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FB8FD">
      <w:pPr>
        <w:spacing w:line="500" w:lineRule="exact"/>
        <w:ind w:left="554" w:hanging="554"/>
        <w:jc w:val="center"/>
        <w:rPr>
          <w:rFonts w:ascii="仿宋_GB2312" w:hAnsi="宋体" w:eastAsia="仿宋_GB2312"/>
          <w:b/>
          <w:bCs/>
          <w:spacing w:val="4"/>
          <w:sz w:val="36"/>
          <w:szCs w:val="36"/>
        </w:rPr>
      </w:pPr>
      <w:r>
        <w:rPr>
          <w:rFonts w:hint="eastAsia" w:ascii="仿宋_GB2312" w:hAnsi="宋体" w:eastAsia="仿宋_GB2312"/>
          <w:b/>
          <w:bCs/>
          <w:spacing w:val="4"/>
          <w:sz w:val="36"/>
          <w:szCs w:val="36"/>
          <w:lang w:eastAsia="zh-CN"/>
        </w:rPr>
        <w:t>一般</w:t>
      </w:r>
      <w:r>
        <w:rPr>
          <w:rFonts w:hint="eastAsia" w:ascii="仿宋_GB2312" w:hAnsi="宋体" w:eastAsia="仿宋_GB2312"/>
          <w:b/>
          <w:bCs/>
          <w:spacing w:val="4"/>
          <w:sz w:val="36"/>
          <w:szCs w:val="36"/>
        </w:rPr>
        <w:t>资格证明资料</w:t>
      </w:r>
    </w:p>
    <w:p w14:paraId="57657377">
      <w:pPr>
        <w:spacing w:line="440" w:lineRule="exact"/>
        <w:ind w:left="422" w:hanging="422"/>
        <w:jc w:val="center"/>
        <w:rPr>
          <w:rFonts w:ascii="仿宋_GB2312" w:hAnsi="宋体" w:eastAsia="仿宋_GB2312"/>
          <w:sz w:val="28"/>
        </w:rPr>
      </w:pPr>
    </w:p>
    <w:p w14:paraId="55ADF9B6">
      <w:pPr>
        <w:spacing w:line="360" w:lineRule="auto"/>
        <w:ind w:left="360" w:hanging="360"/>
        <w:rPr>
          <w:rFonts w:ascii="仿宋_GB2312" w:hAnsi="宋体" w:eastAsia="仿宋_GB2312"/>
          <w:b/>
          <w:sz w:val="24"/>
        </w:rPr>
      </w:pPr>
      <w:r>
        <w:rPr>
          <w:rFonts w:hint="eastAsia" w:ascii="仿宋_GB2312" w:hAnsi="宋体" w:eastAsia="仿宋_GB2312"/>
          <w:b/>
          <w:sz w:val="24"/>
        </w:rPr>
        <w:t>（一）具有独立承担民事责任的能力。</w:t>
      </w:r>
    </w:p>
    <w:p w14:paraId="599B6FBD">
      <w:pPr>
        <w:spacing w:line="440" w:lineRule="exact"/>
        <w:jc w:val="left"/>
        <w:rPr>
          <w:rFonts w:ascii="仿宋_GB2312" w:hAnsi="宋体" w:eastAsia="仿宋_GB2312"/>
          <w:sz w:val="28"/>
        </w:rPr>
      </w:pPr>
      <w:r>
        <w:rPr>
          <w:rFonts w:hint="eastAsia" w:ascii="仿宋_GB2312" w:hAnsi="宋体" w:eastAsia="仿宋_GB2312"/>
          <w:sz w:val="24"/>
        </w:rPr>
        <w:t>提供注册登记凭证（营业执照、其他组织经营的合法凭证，自然人的提供身份证明文件）。</w:t>
      </w:r>
    </w:p>
    <w:p w14:paraId="36F2DBEB">
      <w:pPr>
        <w:spacing w:line="440" w:lineRule="exact"/>
        <w:ind w:left="422" w:hanging="422"/>
        <w:jc w:val="center"/>
        <w:rPr>
          <w:rFonts w:ascii="仿宋_GB2312" w:hAnsi="宋体" w:eastAsia="仿宋_GB2312"/>
          <w:sz w:val="28"/>
        </w:rPr>
      </w:pPr>
    </w:p>
    <w:p w14:paraId="2B9992FD">
      <w:pPr>
        <w:spacing w:line="440" w:lineRule="exact"/>
        <w:ind w:left="422" w:hanging="422"/>
        <w:jc w:val="center"/>
        <w:rPr>
          <w:rFonts w:ascii="仿宋_GB2312" w:hAnsi="宋体" w:eastAsia="仿宋_GB2312"/>
          <w:sz w:val="28"/>
        </w:rPr>
      </w:pPr>
    </w:p>
    <w:p w14:paraId="29F850FD">
      <w:pPr>
        <w:spacing w:line="440" w:lineRule="exact"/>
        <w:ind w:left="422" w:hanging="422"/>
        <w:jc w:val="center"/>
        <w:rPr>
          <w:rFonts w:ascii="仿宋_GB2312" w:hAnsi="宋体" w:eastAsia="仿宋_GB2312"/>
          <w:sz w:val="28"/>
        </w:rPr>
      </w:pPr>
    </w:p>
    <w:p w14:paraId="0FDB24B5">
      <w:pPr>
        <w:spacing w:line="440" w:lineRule="exact"/>
        <w:ind w:left="422" w:hanging="422"/>
        <w:jc w:val="center"/>
        <w:rPr>
          <w:rFonts w:ascii="仿宋_GB2312" w:hAnsi="宋体" w:eastAsia="仿宋_GB2312"/>
          <w:sz w:val="28"/>
        </w:rPr>
      </w:pPr>
    </w:p>
    <w:p w14:paraId="315C154C">
      <w:pPr>
        <w:spacing w:line="440" w:lineRule="exact"/>
        <w:ind w:left="422" w:hanging="422"/>
        <w:jc w:val="center"/>
        <w:rPr>
          <w:rFonts w:ascii="仿宋_GB2312" w:hAnsi="宋体" w:eastAsia="仿宋_GB2312"/>
          <w:sz w:val="28"/>
        </w:rPr>
      </w:pPr>
    </w:p>
    <w:p w14:paraId="24CE63CE">
      <w:pPr>
        <w:spacing w:line="440" w:lineRule="exact"/>
        <w:ind w:left="422" w:hanging="422"/>
        <w:jc w:val="center"/>
        <w:rPr>
          <w:rFonts w:ascii="仿宋_GB2312" w:hAnsi="宋体" w:eastAsia="仿宋_GB2312"/>
          <w:sz w:val="28"/>
        </w:rPr>
      </w:pPr>
    </w:p>
    <w:p w14:paraId="0E4B86C3">
      <w:pPr>
        <w:spacing w:line="440" w:lineRule="exact"/>
        <w:ind w:left="422" w:hanging="422"/>
        <w:jc w:val="center"/>
        <w:rPr>
          <w:rFonts w:ascii="仿宋_GB2312" w:hAnsi="宋体" w:eastAsia="仿宋_GB2312"/>
          <w:sz w:val="28"/>
        </w:rPr>
      </w:pPr>
    </w:p>
    <w:p w14:paraId="087B1586">
      <w:pPr>
        <w:spacing w:line="440" w:lineRule="exact"/>
        <w:ind w:left="422" w:hanging="422"/>
        <w:jc w:val="center"/>
        <w:rPr>
          <w:rFonts w:ascii="仿宋_GB2312" w:hAnsi="宋体" w:eastAsia="仿宋_GB2312"/>
          <w:sz w:val="28"/>
        </w:rPr>
      </w:pPr>
    </w:p>
    <w:p w14:paraId="49C963DB">
      <w:pPr>
        <w:spacing w:line="440" w:lineRule="exact"/>
        <w:ind w:left="422" w:hanging="422"/>
        <w:jc w:val="center"/>
        <w:rPr>
          <w:rFonts w:ascii="仿宋_GB2312" w:hAnsi="宋体" w:eastAsia="仿宋_GB2312"/>
          <w:sz w:val="28"/>
        </w:rPr>
      </w:pPr>
    </w:p>
    <w:p w14:paraId="05A2325C">
      <w:pPr>
        <w:spacing w:line="440" w:lineRule="exact"/>
        <w:ind w:left="422" w:hanging="422"/>
        <w:jc w:val="center"/>
        <w:rPr>
          <w:rFonts w:ascii="仿宋_GB2312" w:hAnsi="宋体" w:eastAsia="仿宋_GB2312"/>
          <w:sz w:val="28"/>
        </w:rPr>
      </w:pPr>
    </w:p>
    <w:p w14:paraId="07E77966">
      <w:pPr>
        <w:spacing w:line="440" w:lineRule="exact"/>
        <w:ind w:left="422" w:hanging="422"/>
        <w:jc w:val="center"/>
        <w:rPr>
          <w:rFonts w:ascii="仿宋_GB2312" w:hAnsi="宋体" w:eastAsia="仿宋_GB2312"/>
          <w:sz w:val="28"/>
        </w:rPr>
      </w:pPr>
    </w:p>
    <w:p w14:paraId="2B8DE490">
      <w:pPr>
        <w:spacing w:line="440" w:lineRule="exact"/>
        <w:ind w:left="422" w:hanging="422"/>
        <w:jc w:val="center"/>
        <w:rPr>
          <w:rFonts w:ascii="仿宋_GB2312" w:hAnsi="宋体" w:eastAsia="仿宋_GB2312"/>
          <w:sz w:val="28"/>
        </w:rPr>
      </w:pPr>
    </w:p>
    <w:p w14:paraId="7019241B">
      <w:pPr>
        <w:spacing w:line="440" w:lineRule="exact"/>
        <w:ind w:left="422" w:hanging="422"/>
        <w:jc w:val="center"/>
        <w:rPr>
          <w:rFonts w:ascii="仿宋_GB2312" w:hAnsi="宋体" w:eastAsia="仿宋_GB2312"/>
          <w:sz w:val="28"/>
        </w:rPr>
      </w:pPr>
    </w:p>
    <w:p w14:paraId="21269925">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157F7150">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（二）具有依法缴纳税收的良好记录。</w:t>
      </w:r>
    </w:p>
    <w:p w14:paraId="2E4AB386">
      <w:pPr>
        <w:spacing w:line="420" w:lineRule="exact"/>
        <w:ind w:firstLine="480" w:firstLineChars="200"/>
        <w:rPr>
          <w:rFonts w:ascii="仿宋_GB2312" w:hAnsi="宋体" w:eastAsia="仿宋_GB2312"/>
          <w:sz w:val="24"/>
        </w:rPr>
      </w:pPr>
      <w:r>
        <w:rPr>
          <w:rFonts w:hint="eastAsia" w:ascii="仿宋_GB2312" w:hAnsi="宋体" w:eastAsia="仿宋_GB2312"/>
          <w:sz w:val="24"/>
        </w:rPr>
        <w:t>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w:t>
      </w:r>
    </w:p>
    <w:p w14:paraId="6CE6C6F0">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71DA2C48">
      <w:pPr>
        <w:spacing w:line="360" w:lineRule="auto"/>
        <w:ind w:left="1" w:firstLine="480" w:firstLineChars="200"/>
        <w:rPr>
          <w:rFonts w:ascii="仿宋_GB2312" w:hAnsi="宋体" w:eastAsia="仿宋_GB2312"/>
          <w:sz w:val="24"/>
        </w:rPr>
      </w:pPr>
      <w:r>
        <w:rPr>
          <w:rFonts w:hint="eastAsia" w:ascii="仿宋_GB2312" w:hAnsi="宋体" w:eastAsia="仿宋_GB2312"/>
          <w:sz w:val="24"/>
        </w:rPr>
        <w:t>以上二种形式的资料提供任何一种即可。</w:t>
      </w:r>
    </w:p>
    <w:p w14:paraId="720CAEAB">
      <w:pPr>
        <w:spacing w:line="360" w:lineRule="auto"/>
        <w:ind w:left="1" w:firstLine="480" w:firstLineChars="200"/>
        <w:rPr>
          <w:rFonts w:ascii="仿宋_GB2312" w:hAnsi="宋体" w:eastAsia="仿宋_GB2312"/>
          <w:sz w:val="24"/>
        </w:rPr>
      </w:pPr>
    </w:p>
    <w:p w14:paraId="058CD85F">
      <w:pPr>
        <w:spacing w:line="360" w:lineRule="auto"/>
        <w:ind w:left="1" w:firstLine="480" w:firstLineChars="200"/>
        <w:rPr>
          <w:rFonts w:ascii="仿宋_GB2312" w:hAnsi="宋体" w:eastAsia="仿宋_GB2312"/>
          <w:sz w:val="24"/>
        </w:rPr>
      </w:pPr>
    </w:p>
    <w:p w14:paraId="7A74CB27">
      <w:pPr>
        <w:spacing w:line="360" w:lineRule="auto"/>
        <w:ind w:left="1" w:firstLine="480" w:firstLineChars="200"/>
        <w:rPr>
          <w:rFonts w:ascii="仿宋_GB2312" w:hAnsi="宋体" w:eastAsia="仿宋_GB2312"/>
          <w:sz w:val="24"/>
        </w:rPr>
      </w:pPr>
    </w:p>
    <w:p w14:paraId="30BA6CDA">
      <w:pPr>
        <w:spacing w:line="360" w:lineRule="auto"/>
        <w:ind w:left="1" w:firstLine="480" w:firstLineChars="200"/>
        <w:rPr>
          <w:rFonts w:ascii="仿宋_GB2312" w:hAnsi="宋体" w:eastAsia="仿宋_GB2312"/>
          <w:sz w:val="24"/>
        </w:rPr>
      </w:pPr>
    </w:p>
    <w:p w14:paraId="64893477">
      <w:pPr>
        <w:spacing w:line="360" w:lineRule="auto"/>
        <w:ind w:left="1" w:firstLine="480" w:firstLineChars="200"/>
        <w:rPr>
          <w:rFonts w:ascii="仿宋_GB2312" w:hAnsi="宋体" w:eastAsia="仿宋_GB2312"/>
          <w:sz w:val="24"/>
        </w:rPr>
      </w:pPr>
    </w:p>
    <w:p w14:paraId="52F75734">
      <w:pPr>
        <w:spacing w:line="360" w:lineRule="auto"/>
        <w:ind w:left="1" w:firstLine="480" w:firstLineChars="200"/>
        <w:rPr>
          <w:rFonts w:ascii="仿宋_GB2312" w:hAnsi="宋体" w:eastAsia="仿宋_GB2312"/>
          <w:sz w:val="24"/>
        </w:rPr>
      </w:pPr>
    </w:p>
    <w:p w14:paraId="23942246">
      <w:pPr>
        <w:spacing w:line="360" w:lineRule="auto"/>
        <w:ind w:left="1" w:firstLine="480" w:firstLineChars="200"/>
        <w:rPr>
          <w:rFonts w:ascii="仿宋_GB2312" w:hAnsi="宋体" w:eastAsia="仿宋_GB2312"/>
          <w:sz w:val="24"/>
        </w:rPr>
      </w:pPr>
    </w:p>
    <w:p w14:paraId="7CB0A770">
      <w:pPr>
        <w:spacing w:line="360" w:lineRule="auto"/>
        <w:ind w:left="1" w:firstLine="480" w:firstLineChars="200"/>
        <w:rPr>
          <w:rFonts w:ascii="仿宋_GB2312" w:hAnsi="宋体" w:eastAsia="仿宋_GB2312"/>
          <w:sz w:val="24"/>
        </w:rPr>
      </w:pPr>
    </w:p>
    <w:p w14:paraId="1670EB6A">
      <w:pPr>
        <w:spacing w:line="360" w:lineRule="auto"/>
        <w:ind w:left="1" w:firstLine="480" w:firstLineChars="200"/>
        <w:rPr>
          <w:rFonts w:ascii="仿宋_GB2312" w:hAnsi="宋体" w:eastAsia="仿宋_GB2312"/>
          <w:sz w:val="24"/>
        </w:rPr>
      </w:pPr>
    </w:p>
    <w:p w14:paraId="5B1D8358">
      <w:pPr>
        <w:spacing w:line="360" w:lineRule="auto"/>
        <w:ind w:left="1" w:firstLine="480" w:firstLineChars="200"/>
        <w:rPr>
          <w:rFonts w:ascii="仿宋_GB2312" w:hAnsi="宋体" w:eastAsia="仿宋_GB2312"/>
          <w:sz w:val="24"/>
        </w:rPr>
      </w:pPr>
    </w:p>
    <w:p w14:paraId="52E1D4F7">
      <w:pPr>
        <w:spacing w:line="360" w:lineRule="auto"/>
        <w:ind w:left="1" w:firstLine="480" w:firstLineChars="200"/>
        <w:rPr>
          <w:rFonts w:ascii="仿宋_GB2312" w:hAnsi="宋体" w:eastAsia="仿宋_GB2312"/>
          <w:sz w:val="24"/>
        </w:rPr>
      </w:pPr>
    </w:p>
    <w:p w14:paraId="7F02F781">
      <w:pPr>
        <w:spacing w:line="360" w:lineRule="auto"/>
        <w:ind w:left="361" w:hanging="361" w:hangingChars="150"/>
        <w:rPr>
          <w:rFonts w:ascii="仿宋_GB2312" w:hAnsi="宋体" w:eastAsia="仿宋_GB2312"/>
          <w:b/>
          <w:sz w:val="24"/>
        </w:rPr>
      </w:pPr>
      <w:r>
        <w:rPr>
          <w:rFonts w:ascii="仿宋_GB2312" w:hAnsi="宋体" w:eastAsia="仿宋_GB2312"/>
          <w:b/>
          <w:sz w:val="24"/>
        </w:rPr>
        <w:br w:type="page"/>
      </w:r>
    </w:p>
    <w:p w14:paraId="3E4D5B9D">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（三）具有依法缴纳社会保障资金的良好记录。</w:t>
      </w:r>
    </w:p>
    <w:p w14:paraId="25A1974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提供缴费所属日期为磋商截止时间前12个月内任一月份（磋商截止时间当月不计入）的缴费凭据或社保机关出具的缴费证明/在法规范围内不需提供的应出具书面说明和证明文件；</w:t>
      </w:r>
    </w:p>
    <w:p w14:paraId="666A8F0E">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5A96A0D0">
      <w:pPr>
        <w:spacing w:line="440" w:lineRule="exact"/>
        <w:ind w:left="420" w:leftChars="200"/>
        <w:jc w:val="left"/>
        <w:rPr>
          <w:rFonts w:ascii="仿宋_GB2312" w:hAnsi="宋体" w:eastAsia="仿宋_GB2312"/>
          <w:sz w:val="28"/>
        </w:rPr>
      </w:pPr>
      <w:r>
        <w:rPr>
          <w:rFonts w:hint="eastAsia" w:ascii="仿宋_GB2312" w:hAnsi="宋体" w:eastAsia="仿宋_GB2312"/>
          <w:sz w:val="24"/>
        </w:rPr>
        <w:t>以上二种形式的资料提供任何一种即可。</w:t>
      </w:r>
    </w:p>
    <w:p w14:paraId="3EAF96D5">
      <w:pPr>
        <w:spacing w:line="440" w:lineRule="exact"/>
        <w:ind w:left="422" w:hanging="422"/>
        <w:jc w:val="center"/>
        <w:rPr>
          <w:rFonts w:ascii="仿宋_GB2312" w:hAnsi="宋体" w:eastAsia="仿宋_GB2312"/>
          <w:sz w:val="28"/>
        </w:rPr>
      </w:pPr>
    </w:p>
    <w:p w14:paraId="7367833F">
      <w:pPr>
        <w:spacing w:line="440" w:lineRule="exact"/>
        <w:ind w:left="422" w:hanging="422"/>
        <w:jc w:val="center"/>
        <w:rPr>
          <w:rFonts w:ascii="仿宋_GB2312" w:hAnsi="宋体" w:eastAsia="仿宋_GB2312"/>
          <w:sz w:val="28"/>
        </w:rPr>
      </w:pPr>
    </w:p>
    <w:p w14:paraId="4A2B21A5">
      <w:pPr>
        <w:spacing w:line="440" w:lineRule="exact"/>
        <w:ind w:left="422" w:hanging="422"/>
        <w:jc w:val="center"/>
        <w:rPr>
          <w:rFonts w:ascii="仿宋_GB2312" w:hAnsi="宋体" w:eastAsia="仿宋_GB2312"/>
          <w:sz w:val="28"/>
        </w:rPr>
      </w:pPr>
    </w:p>
    <w:p w14:paraId="33CAC4EA">
      <w:pPr>
        <w:spacing w:line="440" w:lineRule="exact"/>
        <w:ind w:left="422" w:hanging="422"/>
        <w:jc w:val="center"/>
        <w:rPr>
          <w:rFonts w:ascii="仿宋_GB2312" w:hAnsi="宋体" w:eastAsia="仿宋_GB2312"/>
          <w:sz w:val="28"/>
        </w:rPr>
      </w:pPr>
    </w:p>
    <w:p w14:paraId="5D41DE29">
      <w:pPr>
        <w:spacing w:line="440" w:lineRule="exact"/>
        <w:ind w:left="422" w:hanging="422"/>
        <w:jc w:val="center"/>
        <w:rPr>
          <w:rFonts w:ascii="仿宋_GB2312" w:hAnsi="宋体" w:eastAsia="仿宋_GB2312"/>
          <w:sz w:val="28"/>
        </w:rPr>
      </w:pPr>
    </w:p>
    <w:p w14:paraId="78219A5E">
      <w:pPr>
        <w:spacing w:line="440" w:lineRule="exact"/>
        <w:ind w:left="422" w:hanging="422"/>
        <w:jc w:val="center"/>
        <w:rPr>
          <w:rFonts w:ascii="仿宋_GB2312" w:hAnsi="宋体" w:eastAsia="仿宋_GB2312"/>
          <w:sz w:val="28"/>
        </w:rPr>
      </w:pPr>
    </w:p>
    <w:p w14:paraId="3C1C7B31">
      <w:pPr>
        <w:spacing w:line="440" w:lineRule="exact"/>
        <w:ind w:left="422" w:hanging="422"/>
        <w:jc w:val="center"/>
        <w:rPr>
          <w:rFonts w:ascii="仿宋_GB2312" w:hAnsi="宋体" w:eastAsia="仿宋_GB2312"/>
          <w:sz w:val="28"/>
        </w:rPr>
      </w:pPr>
    </w:p>
    <w:p w14:paraId="71EA95C4">
      <w:pPr>
        <w:spacing w:line="440" w:lineRule="exact"/>
        <w:ind w:left="422" w:hanging="422"/>
        <w:jc w:val="center"/>
        <w:rPr>
          <w:rFonts w:ascii="仿宋_GB2312" w:hAnsi="宋体" w:eastAsia="仿宋_GB2312"/>
          <w:sz w:val="28"/>
        </w:rPr>
      </w:pPr>
    </w:p>
    <w:p w14:paraId="5391F833">
      <w:pPr>
        <w:spacing w:line="440" w:lineRule="exact"/>
        <w:ind w:left="422" w:hanging="422"/>
        <w:jc w:val="center"/>
        <w:rPr>
          <w:rFonts w:ascii="仿宋_GB2312" w:hAnsi="宋体" w:eastAsia="仿宋_GB2312"/>
          <w:sz w:val="28"/>
        </w:rPr>
      </w:pPr>
    </w:p>
    <w:p w14:paraId="5B369984">
      <w:pPr>
        <w:spacing w:line="360" w:lineRule="auto"/>
        <w:ind w:left="360" w:hanging="360"/>
        <w:rPr>
          <w:rFonts w:ascii="仿宋_GB2312" w:hAnsi="宋体" w:eastAsia="仿宋_GB2312"/>
          <w:b/>
          <w:sz w:val="24"/>
        </w:rPr>
      </w:pPr>
      <w:r>
        <w:rPr>
          <w:rFonts w:ascii="仿宋_GB2312" w:hAnsi="宋体" w:eastAsia="仿宋_GB2312"/>
          <w:b/>
          <w:sz w:val="24"/>
        </w:rPr>
        <w:br w:type="page"/>
      </w:r>
    </w:p>
    <w:p w14:paraId="55E326E9">
      <w:pPr>
        <w:spacing w:line="360" w:lineRule="auto"/>
        <w:ind w:left="360" w:hanging="360"/>
        <w:rPr>
          <w:rFonts w:ascii="仿宋_GB2312" w:hAnsi="宋体" w:eastAsia="仿宋_GB2312"/>
          <w:b/>
          <w:sz w:val="24"/>
        </w:rPr>
      </w:pPr>
      <w:r>
        <w:rPr>
          <w:rFonts w:hint="eastAsia" w:ascii="仿宋_GB2312" w:hAnsi="宋体" w:eastAsia="仿宋_GB2312"/>
          <w:b/>
          <w:sz w:val="24"/>
        </w:rPr>
        <w:t>（四）具有履行合同所必需的设备和专业技术能力的承诺。</w:t>
      </w:r>
    </w:p>
    <w:p w14:paraId="2F79FD24">
      <w:pPr>
        <w:spacing w:line="360" w:lineRule="auto"/>
        <w:ind w:left="540" w:hanging="540"/>
        <w:jc w:val="center"/>
        <w:rPr>
          <w:rFonts w:ascii="仿宋_GB2312" w:hAnsi="宋体" w:eastAsia="仿宋_GB2312"/>
          <w:b/>
          <w:sz w:val="36"/>
          <w:szCs w:val="36"/>
        </w:rPr>
      </w:pPr>
    </w:p>
    <w:p w14:paraId="04F588BE">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承诺</w:t>
      </w:r>
    </w:p>
    <w:p w14:paraId="4F7402BA">
      <w:pPr>
        <w:spacing w:line="360" w:lineRule="auto"/>
        <w:ind w:left="373" w:hanging="373"/>
        <w:rPr>
          <w:rFonts w:ascii="仿宋_GB2312" w:hAnsi="宋体" w:eastAsia="仿宋_GB2312"/>
          <w:spacing w:val="4"/>
          <w:sz w:val="24"/>
          <w:u w:val="single"/>
        </w:rPr>
      </w:pPr>
    </w:p>
    <w:p w14:paraId="6A82B2F0">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3052F372">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53AE26A6">
      <w:pPr>
        <w:spacing w:line="480" w:lineRule="auto"/>
        <w:ind w:left="372" w:leftChars="177" w:firstLine="124" w:firstLineChars="50"/>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2807EE4F">
      <w:pPr>
        <w:spacing w:line="480" w:lineRule="auto"/>
        <w:ind w:left="373" w:hanging="373"/>
        <w:jc w:val="left"/>
        <w:rPr>
          <w:rFonts w:ascii="仿宋_GB2312" w:hAnsi="宋体" w:eastAsia="仿宋_GB2312"/>
          <w:spacing w:val="4"/>
          <w:sz w:val="24"/>
          <w:u w:val="single"/>
        </w:rPr>
      </w:pPr>
    </w:p>
    <w:p w14:paraId="69D78749">
      <w:pPr>
        <w:spacing w:line="480" w:lineRule="auto"/>
        <w:ind w:left="373" w:hanging="373"/>
        <w:jc w:val="left"/>
        <w:rPr>
          <w:rFonts w:ascii="仿宋_GB2312" w:hAnsi="宋体" w:eastAsia="仿宋_GB2312"/>
          <w:spacing w:val="4"/>
          <w:sz w:val="24"/>
          <w:u w:val="single"/>
        </w:rPr>
      </w:pPr>
    </w:p>
    <w:p w14:paraId="5CC305B8">
      <w:pPr>
        <w:spacing w:line="480" w:lineRule="auto"/>
        <w:ind w:left="373" w:hanging="373"/>
        <w:jc w:val="left"/>
        <w:rPr>
          <w:rFonts w:ascii="仿宋_GB2312" w:hAnsi="宋体" w:eastAsia="仿宋_GB2312"/>
          <w:spacing w:val="4"/>
          <w:sz w:val="24"/>
          <w:u w:val="single"/>
        </w:rPr>
      </w:pPr>
    </w:p>
    <w:p w14:paraId="4AF18C32">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5A57A564">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542D792F">
      <w:pPr>
        <w:spacing w:line="480" w:lineRule="auto"/>
        <w:ind w:left="372" w:leftChars="177" w:firstLine="3720" w:firstLineChars="1500"/>
      </w:pPr>
      <w:r>
        <w:rPr>
          <w:rFonts w:hint="eastAsia" w:ascii="仿宋_GB2312" w:hAnsi="宋体" w:eastAsia="仿宋_GB2312"/>
          <w:spacing w:val="4"/>
          <w:sz w:val="24"/>
        </w:rPr>
        <w:t>日     期：       年     月     日</w:t>
      </w:r>
    </w:p>
    <w:p w14:paraId="1270D6D2">
      <w:pPr>
        <w:spacing w:line="360" w:lineRule="auto"/>
        <w:ind w:left="361"/>
        <w:rPr>
          <w:rFonts w:ascii="仿宋_GB2312" w:hAnsi="宋体" w:eastAsia="仿宋_GB2312"/>
          <w:b/>
          <w:sz w:val="24"/>
        </w:rPr>
      </w:pPr>
      <w:r>
        <w:rPr>
          <w:rFonts w:ascii="仿宋_GB2312" w:hAnsi="宋体" w:eastAsia="仿宋_GB2312"/>
          <w:b/>
          <w:sz w:val="24"/>
        </w:rPr>
        <w:br w:type="page"/>
      </w:r>
    </w:p>
    <w:p w14:paraId="50002C74">
      <w:pPr>
        <w:spacing w:line="360" w:lineRule="auto"/>
        <w:ind w:left="361"/>
        <w:rPr>
          <w:rFonts w:ascii="仿宋_GB2312" w:hAnsi="宋体" w:eastAsia="仿宋_GB2312"/>
          <w:b/>
          <w:sz w:val="24"/>
        </w:rPr>
      </w:pPr>
      <w:r>
        <w:rPr>
          <w:rFonts w:hint="eastAsia" w:ascii="仿宋_GB2312" w:hAnsi="宋体" w:eastAsia="仿宋_GB2312"/>
          <w:b/>
          <w:sz w:val="24"/>
        </w:rPr>
        <w:t>（五）参加政府采购活动前3年内在经营活动中没有重大违法记录。</w:t>
      </w:r>
    </w:p>
    <w:p w14:paraId="48BE886F">
      <w:pPr>
        <w:spacing w:line="440" w:lineRule="exact"/>
        <w:ind w:left="422" w:hanging="422"/>
        <w:jc w:val="center"/>
        <w:rPr>
          <w:rFonts w:ascii="仿宋_GB2312" w:hAnsi="宋体" w:eastAsia="仿宋_GB2312"/>
          <w:sz w:val="28"/>
        </w:rPr>
      </w:pPr>
    </w:p>
    <w:p w14:paraId="1759F6A4">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供应商无重大违法记录的书面声明格式</w:t>
      </w:r>
    </w:p>
    <w:p w14:paraId="37E090AA">
      <w:pPr>
        <w:spacing w:line="360" w:lineRule="auto"/>
        <w:ind w:left="462" w:hanging="462"/>
        <w:rPr>
          <w:rFonts w:ascii="仿宋_GB2312" w:hAnsi="宋体" w:eastAsia="仿宋_GB2312"/>
          <w:b/>
          <w:spacing w:val="4"/>
          <w:sz w:val="30"/>
          <w:szCs w:val="30"/>
          <w:u w:val="single"/>
        </w:rPr>
      </w:pPr>
    </w:p>
    <w:p w14:paraId="7093DA5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致：（采购机构名称）、（采购代理机构名称）</w:t>
      </w:r>
    </w:p>
    <w:p w14:paraId="25D6FD53">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w:t>
      </w:r>
      <w:r>
        <w:rPr>
          <w:rFonts w:hint="eastAsia" w:ascii="仿宋_GB2312" w:hAnsi="宋体" w:eastAsia="仿宋_GB2312"/>
          <w:spacing w:val="4"/>
          <w:sz w:val="24"/>
        </w:rPr>
        <w:t>为在中华人民共和国境内合法注册并经营的机构。在此郑重声明，我公司在参与本次政府采购活动前3年内在经营活动中没有重大违法记录。</w:t>
      </w:r>
    </w:p>
    <w:p w14:paraId="691AF328">
      <w:pPr>
        <w:spacing w:before="312" w:beforeLines="100" w:after="156" w:afterLines="50" w:line="480" w:lineRule="auto"/>
        <w:ind w:left="373" w:hanging="373"/>
        <w:jc w:val="left"/>
        <w:rPr>
          <w:rFonts w:ascii="仿宋_GB2312" w:hAnsi="宋体" w:eastAsia="仿宋_GB2312"/>
          <w:spacing w:val="4"/>
          <w:sz w:val="24"/>
        </w:rPr>
      </w:pPr>
    </w:p>
    <w:p w14:paraId="55ED103D">
      <w:pPr>
        <w:spacing w:before="312" w:beforeLines="100" w:after="156" w:afterLines="50" w:line="360" w:lineRule="auto"/>
        <w:ind w:left="373" w:hanging="373"/>
        <w:rPr>
          <w:rFonts w:ascii="仿宋_GB2312" w:hAnsi="宋体" w:eastAsia="仿宋_GB2312"/>
          <w:spacing w:val="4"/>
          <w:sz w:val="24"/>
        </w:rPr>
      </w:pPr>
    </w:p>
    <w:p w14:paraId="17B547B2">
      <w:pPr>
        <w:spacing w:before="312" w:beforeLines="100" w:after="156" w:afterLines="50" w:line="360" w:lineRule="auto"/>
        <w:ind w:left="373" w:hanging="373"/>
        <w:rPr>
          <w:rFonts w:ascii="仿宋_GB2312" w:hAnsi="宋体" w:eastAsia="仿宋_GB2312"/>
          <w:spacing w:val="4"/>
          <w:sz w:val="24"/>
        </w:rPr>
      </w:pPr>
    </w:p>
    <w:p w14:paraId="02E99AF5">
      <w:pPr>
        <w:spacing w:before="312" w:beforeLines="100" w:after="156" w:afterLines="50"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605EAF73">
      <w:pPr>
        <w:spacing w:before="312" w:beforeLines="100" w:after="156" w:afterLines="50"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44FB8EB2">
      <w:pPr>
        <w:spacing w:line="440" w:lineRule="exact"/>
        <w:ind w:left="422" w:hanging="422"/>
        <w:jc w:val="center"/>
        <w:rPr>
          <w:rFonts w:ascii="仿宋_GB2312" w:hAnsi="宋体" w:eastAsia="仿宋_GB2312"/>
          <w:sz w:val="28"/>
        </w:rPr>
      </w:pPr>
      <w:r>
        <w:rPr>
          <w:rFonts w:hint="eastAsia" w:ascii="仿宋_GB2312" w:hAnsi="宋体" w:eastAsia="仿宋_GB2312"/>
          <w:spacing w:val="4"/>
          <w:sz w:val="24"/>
        </w:rPr>
        <w:t xml:space="preserve">                               日     期：       年     月     日</w:t>
      </w:r>
    </w:p>
    <w:p w14:paraId="57347B7D">
      <w:pPr>
        <w:spacing w:line="440" w:lineRule="exact"/>
        <w:ind w:left="422" w:hanging="422"/>
        <w:jc w:val="center"/>
        <w:rPr>
          <w:rFonts w:ascii="仿宋_GB2312" w:hAnsi="宋体" w:eastAsia="仿宋_GB2312"/>
          <w:sz w:val="28"/>
        </w:rPr>
      </w:pPr>
    </w:p>
    <w:p w14:paraId="1E3BC1DB">
      <w:pPr>
        <w:ind w:left="542" w:hanging="542"/>
        <w:rPr>
          <w:rFonts w:ascii="仿宋_GB2312" w:hAnsi="宋体" w:eastAsia="仿宋_GB2312"/>
          <w:b/>
          <w:sz w:val="24"/>
        </w:rPr>
      </w:pPr>
      <w:r>
        <w:rPr>
          <w:rFonts w:ascii="仿宋_GB2312" w:hAnsi="宋体" w:eastAsia="仿宋_GB2312"/>
          <w:sz w:val="28"/>
        </w:rPr>
        <w:br w:type="page"/>
      </w:r>
      <w:r>
        <w:rPr>
          <w:rFonts w:hint="eastAsia" w:ascii="仿宋_GB2312" w:hAnsi="宋体" w:eastAsia="仿宋_GB2312"/>
          <w:b/>
          <w:sz w:val="24"/>
        </w:rPr>
        <w:t>（</w:t>
      </w:r>
      <w:r>
        <w:rPr>
          <w:rFonts w:hint="eastAsia" w:ascii="仿宋_GB2312" w:hAnsi="宋体" w:eastAsia="仿宋_GB2312"/>
          <w:b/>
          <w:sz w:val="24"/>
          <w:lang w:eastAsia="zh-CN"/>
        </w:rPr>
        <w:t>六</w:t>
      </w:r>
      <w:r>
        <w:rPr>
          <w:rFonts w:hint="eastAsia" w:ascii="仿宋_GB2312" w:hAnsi="宋体" w:eastAsia="仿宋_GB2312"/>
          <w:b/>
          <w:sz w:val="24"/>
        </w:rPr>
        <w:t>）</w:t>
      </w:r>
      <w:r>
        <w:rPr>
          <w:rFonts w:ascii="仿宋_GB2312" w:hAnsi="宋体" w:eastAsia="仿宋_GB2312"/>
          <w:b/>
          <w:sz w:val="24"/>
        </w:rPr>
        <w:t>供应商应提供健全的财务会计制度的证明材料</w:t>
      </w:r>
    </w:p>
    <w:p w14:paraId="2501D99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提供202</w:t>
      </w:r>
      <w:r>
        <w:rPr>
          <w:rFonts w:hint="eastAsia" w:ascii="仿宋_GB2312" w:hAnsi="宋体" w:eastAsia="仿宋_GB2312"/>
          <w:sz w:val="24"/>
          <w:lang w:val="en-US" w:eastAsia="zh-CN"/>
        </w:rPr>
        <w:t>4</w:t>
      </w:r>
      <w:r>
        <w:rPr>
          <w:rFonts w:hint="eastAsia" w:ascii="仿宋_GB2312" w:hAnsi="宋体" w:eastAsia="仿宋_GB2312"/>
          <w:sz w:val="24"/>
        </w:rPr>
        <w:t xml:space="preserve">年至今任意一年度经审计的财务报告（包括四表一注，即资产负债表、利润表、现金流量表、所有者权益变动表及其附注），且无反对意见；事业法人提供部门决算报告； </w:t>
      </w:r>
    </w:p>
    <w:p w14:paraId="59386529">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/或在开标日期前六个月内其基本开户银行出具的资信证明（附《基本存款账户信息》或《银行开户许可证》复印件）； </w:t>
      </w:r>
    </w:p>
    <w:p w14:paraId="6627F645">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/或财政部门认可的政府采购专业担保机构出具的投标担保函； </w:t>
      </w:r>
    </w:p>
    <w:p w14:paraId="79D9A350">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/或表明具有良好的商业信誉和健全的财务会计制度的诚信声明； </w:t>
      </w:r>
    </w:p>
    <w:p w14:paraId="4F784256">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以上四种形式的资料提供任何一种即可。</w:t>
      </w:r>
    </w:p>
    <w:p w14:paraId="1AEA0913">
      <w:pPr>
        <w:rPr>
          <w:rFonts w:hint="eastAsia" w:ascii="仿宋_GB2312" w:hAnsi="宋体" w:eastAsia="仿宋_GB2312"/>
          <w:sz w:val="24"/>
        </w:rPr>
      </w:pPr>
      <w:r>
        <w:rPr>
          <w:rFonts w:hint="eastAsia" w:ascii="仿宋_GB2312" w:hAnsi="宋体" w:eastAsia="仿宋_GB2312"/>
          <w:sz w:val="24"/>
        </w:rPr>
        <w:br w:type="page"/>
      </w:r>
    </w:p>
    <w:p w14:paraId="712BF6EF">
      <w:pPr>
        <w:spacing w:line="360" w:lineRule="auto"/>
        <w:ind w:left="452" w:hanging="452"/>
        <w:jc w:val="left"/>
        <w:rPr>
          <w:rFonts w:ascii="仿宋_GB2312" w:hAnsi="宋体" w:eastAsia="仿宋_GB2312"/>
          <w:b/>
          <w:sz w:val="36"/>
          <w:szCs w:val="36"/>
        </w:rPr>
      </w:pPr>
      <w:r>
        <w:rPr>
          <w:rFonts w:hint="eastAsia" w:ascii="仿宋_GB2312" w:hAnsi="宋体" w:eastAsia="仿宋_GB2312"/>
          <w:b/>
          <w:sz w:val="30"/>
          <w:szCs w:val="30"/>
        </w:rPr>
        <w:t xml:space="preserve">附件1： </w:t>
      </w:r>
      <w:r>
        <w:rPr>
          <w:rFonts w:hint="eastAsia" w:ascii="仿宋_GB2312" w:hAnsi="宋体" w:eastAsia="仿宋_GB2312"/>
          <w:b/>
          <w:sz w:val="36"/>
          <w:szCs w:val="36"/>
        </w:rPr>
        <w:t xml:space="preserve">     </w:t>
      </w:r>
    </w:p>
    <w:p w14:paraId="4DD9DF10">
      <w:pPr>
        <w:ind w:left="544" w:leftChars="259" w:firstLine="1789" w:firstLineChars="495"/>
        <w:rPr>
          <w:rFonts w:ascii="仿宋_GB2312" w:hAnsi="宋体" w:eastAsia="仿宋_GB2312"/>
          <w:b/>
          <w:sz w:val="36"/>
          <w:szCs w:val="36"/>
        </w:rPr>
      </w:pPr>
      <w:r>
        <w:rPr>
          <w:rFonts w:hint="eastAsia" w:ascii="仿宋_GB2312" w:hAnsi="宋体" w:eastAsia="仿宋_GB2312"/>
          <w:b/>
          <w:sz w:val="36"/>
          <w:szCs w:val="36"/>
        </w:rPr>
        <w:t>陕西省政府采购供应商</w:t>
      </w:r>
    </w:p>
    <w:p w14:paraId="1578BBAC">
      <w:pPr>
        <w:ind w:left="542" w:hanging="542"/>
        <w:jc w:val="center"/>
        <w:rPr>
          <w:rFonts w:ascii="仿宋_GB2312" w:hAnsi="宋体" w:eastAsia="仿宋_GB2312"/>
        </w:rPr>
      </w:pPr>
      <w:r>
        <w:rPr>
          <w:rFonts w:hint="eastAsia" w:ascii="仿宋_GB2312" w:hAnsi="宋体" w:eastAsia="仿宋_GB2312"/>
          <w:b/>
          <w:sz w:val="36"/>
          <w:szCs w:val="36"/>
        </w:rPr>
        <w:t>拒绝政府采购领域商业贿赂承诺书</w:t>
      </w:r>
    </w:p>
    <w:p w14:paraId="6837F405">
      <w:pPr>
        <w:widowControl/>
        <w:spacing w:line="408" w:lineRule="auto"/>
        <w:ind w:left="239" w:leftChars="114" w:firstLine="470" w:firstLineChars="196"/>
        <w:jc w:val="left"/>
        <w:rPr>
          <w:rFonts w:ascii="仿宋_GB2312" w:hAnsi="宋体" w:eastAsia="仿宋_GB2312" w:cs="宋体"/>
          <w:kern w:val="0"/>
          <w:sz w:val="24"/>
        </w:rPr>
      </w:pPr>
    </w:p>
    <w:p w14:paraId="3603B85D">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为响应党中央、国务院关于治理政府采购领域商业贿赂行为的号召，我公司在此庄严承诺：</w:t>
      </w:r>
    </w:p>
    <w:p w14:paraId="132ED4C7">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1、在参与政府采购活动中遵纪守法、诚信经营、公平竞标。</w:t>
      </w:r>
    </w:p>
    <w:p w14:paraId="3295820E">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2、不向政府采购人、采购代理机构和政府采购评审专家进行任何形式的商业贿赂以谋取交易机会。</w:t>
      </w:r>
    </w:p>
    <w:p w14:paraId="36398C04">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3、不向政府采购代理机构和采购人提供虚假资质文件或采用虚假应标方式参与政府采购市场竞争并谋取成交、成交。</w:t>
      </w:r>
    </w:p>
    <w:p w14:paraId="6FFB6FC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4、不采取“围标、陪标”等商业欺诈手段获得政府采购定单。</w:t>
      </w:r>
    </w:p>
    <w:p w14:paraId="0C4A279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5、不采取不正当手段诋毁、排挤其他供应商。</w:t>
      </w:r>
    </w:p>
    <w:p w14:paraId="5436D3E9">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6、不在提供商品和服务时“偷梁换柱、以次充好”损害采购人的合法权益。</w:t>
      </w:r>
    </w:p>
    <w:p w14:paraId="08F82114">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7、不与采购人、采购代理机构政府采购评审专家或其它供应商恶意串通，进行质疑和投诉，维护政府采购市场秩序。</w:t>
      </w:r>
    </w:p>
    <w:p w14:paraId="0D3510F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8、尊重和接受政府采购监督管理部门的监督和政府采购代理机构磋商采购要求，承担因违约行为给采购人造成的损失。</w:t>
      </w:r>
    </w:p>
    <w:p w14:paraId="702ACD70">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9、不发生其他有悖于政府采购公开、公平、公正和诚信原则的行为。</w:t>
      </w:r>
    </w:p>
    <w:p w14:paraId="39162F39">
      <w:pPr>
        <w:widowControl/>
        <w:spacing w:line="408" w:lineRule="auto"/>
        <w:ind w:left="239" w:leftChars="114" w:firstLine="470" w:firstLineChars="196"/>
        <w:jc w:val="left"/>
        <w:rPr>
          <w:rFonts w:ascii="仿宋_GB2312" w:hAnsi="宋体" w:eastAsia="仿宋_GB2312" w:cs="宋体"/>
          <w:kern w:val="0"/>
          <w:sz w:val="24"/>
        </w:rPr>
      </w:pPr>
    </w:p>
    <w:p w14:paraId="1F6B7BE0">
      <w:pPr>
        <w:spacing w:line="360" w:lineRule="auto"/>
        <w:rPr>
          <w:rFonts w:hint="default" w:ascii="仿宋_GB2312" w:hAnsi="宋体" w:eastAsia="仿宋_GB2312" w:cs="宋体"/>
          <w:kern w:val="0"/>
          <w:sz w:val="24"/>
          <w:lang w:val="en-US" w:eastAsia="zh-CN"/>
        </w:rPr>
      </w:pPr>
      <w:r>
        <w:rPr>
          <w:rFonts w:hint="eastAsia" w:ascii="仿宋_GB2312" w:hAnsi="宋体" w:eastAsia="仿宋_GB2312" w:cs="宋体"/>
          <w:kern w:val="0"/>
          <w:sz w:val="24"/>
        </w:rPr>
        <w:t>供应商名称</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公章</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w:t>
      </w:r>
      <w:r>
        <w:rPr>
          <w:rFonts w:hint="eastAsia" w:ascii="仿宋_GB2312" w:hAnsi="宋体" w:eastAsia="仿宋_GB2312" w:cs="宋体"/>
          <w:kern w:val="0"/>
          <w:sz w:val="24"/>
          <w:u w:val="single"/>
          <w:lang w:val="en-US" w:eastAsia="zh-CN"/>
        </w:rPr>
        <w:t xml:space="preserve">                        </w:t>
      </w:r>
    </w:p>
    <w:p w14:paraId="33F12502">
      <w:pPr>
        <w:spacing w:line="360" w:lineRule="auto"/>
        <w:rPr>
          <w:rFonts w:ascii="仿宋_GB2312" w:hAnsi="宋体" w:eastAsia="仿宋_GB2312" w:cs="宋体"/>
          <w:kern w:val="0"/>
          <w:sz w:val="24"/>
        </w:rPr>
      </w:pPr>
    </w:p>
    <w:p w14:paraId="54C3DEE1">
      <w:pPr>
        <w:spacing w:line="360" w:lineRule="auto"/>
        <w:rPr>
          <w:rFonts w:ascii="仿宋_GB2312" w:hAnsi="宋体" w:eastAsia="仿宋_GB2312" w:cs="宋体"/>
          <w:kern w:val="0"/>
          <w:sz w:val="24"/>
        </w:rPr>
      </w:pPr>
      <w:r>
        <w:rPr>
          <w:rFonts w:hint="eastAsia" w:ascii="仿宋_GB2312" w:hAnsi="宋体" w:eastAsia="仿宋_GB2312"/>
          <w:spacing w:val="4"/>
          <w:sz w:val="24"/>
        </w:rPr>
        <w:t>法定代表人或被授权代表</w:t>
      </w:r>
      <w:r>
        <w:rPr>
          <w:rFonts w:hint="eastAsia" w:ascii="仿宋_GB2312" w:hAnsi="宋体" w:eastAsia="仿宋_GB2312" w:cs="宋体"/>
          <w:kern w:val="0"/>
          <w:sz w:val="24"/>
        </w:rPr>
        <w:t>签字：</w:t>
      </w:r>
      <w:r>
        <w:rPr>
          <w:rFonts w:hint="eastAsia" w:ascii="仿宋_GB2312" w:hAnsi="宋体" w:eastAsia="仿宋_GB2312" w:cs="宋体"/>
          <w:kern w:val="0"/>
          <w:sz w:val="24"/>
          <w:u w:val="single"/>
          <w:lang w:val="en-US" w:eastAsia="zh-CN"/>
        </w:rPr>
        <w:t xml:space="preserve">              </w:t>
      </w:r>
      <w:r>
        <w:rPr>
          <w:rFonts w:hint="eastAsia" w:ascii="仿宋_GB2312" w:hAnsi="宋体" w:eastAsia="仿宋_GB2312" w:cs="宋体"/>
          <w:kern w:val="0"/>
          <w:sz w:val="24"/>
          <w:lang w:val="en-US" w:eastAsia="zh-CN"/>
        </w:rPr>
        <w:t xml:space="preserve">  </w:t>
      </w:r>
      <w:r>
        <w:rPr>
          <w:rFonts w:ascii="仿宋_GB2312" w:hAnsi="宋体" w:eastAsia="仿宋_GB2312" w:cs="宋体"/>
          <w:kern w:val="0"/>
          <w:sz w:val="24"/>
        </w:rPr>
        <w:br w:type="page"/>
      </w:r>
    </w:p>
    <w:p w14:paraId="0684BB9E">
      <w:pPr>
        <w:spacing w:line="360" w:lineRule="auto"/>
        <w:ind w:left="452" w:hanging="452"/>
        <w:jc w:val="left"/>
        <w:rPr>
          <w:rFonts w:ascii="仿宋_GB2312" w:hAnsi="宋体" w:eastAsia="仿宋_GB2312"/>
          <w:b/>
          <w:sz w:val="30"/>
          <w:szCs w:val="30"/>
        </w:rPr>
      </w:pPr>
      <w:r>
        <w:rPr>
          <w:rFonts w:hint="eastAsia" w:ascii="仿宋_GB2312" w:hAnsi="宋体" w:eastAsia="仿宋_GB2312"/>
          <w:b/>
          <w:sz w:val="30"/>
          <w:szCs w:val="30"/>
        </w:rPr>
        <w:t>附件2：</w:t>
      </w:r>
    </w:p>
    <w:p w14:paraId="60178469">
      <w:pPr>
        <w:spacing w:line="360" w:lineRule="auto"/>
        <w:ind w:left="540" w:hanging="540"/>
        <w:jc w:val="center"/>
        <w:rPr>
          <w:rFonts w:ascii="仿宋_GB2312" w:hAnsi="宋体" w:eastAsia="仿宋_GB2312"/>
          <w:b/>
          <w:sz w:val="36"/>
          <w:szCs w:val="36"/>
        </w:rPr>
      </w:pPr>
    </w:p>
    <w:p w14:paraId="1CF7E883">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诚信声明</w:t>
      </w:r>
    </w:p>
    <w:p w14:paraId="55D21677">
      <w:pPr>
        <w:spacing w:line="360" w:lineRule="auto"/>
        <w:ind w:left="373" w:hanging="373"/>
        <w:rPr>
          <w:rFonts w:ascii="仿宋_GB2312" w:hAnsi="宋体" w:eastAsia="仿宋_GB2312"/>
          <w:spacing w:val="4"/>
          <w:sz w:val="24"/>
          <w:u w:val="single"/>
        </w:rPr>
      </w:pPr>
    </w:p>
    <w:p w14:paraId="26491607">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0885B343">
      <w:pPr>
        <w:spacing w:line="480" w:lineRule="auto"/>
        <w:ind w:left="373" w:hanging="373"/>
        <w:jc w:val="left"/>
        <w:rPr>
          <w:rFonts w:ascii="仿宋_GB2312" w:hAnsi="宋体" w:eastAsia="仿宋_GB2312"/>
          <w:spacing w:val="4"/>
          <w:sz w:val="24"/>
        </w:rPr>
      </w:pPr>
      <w:r>
        <w:rPr>
          <w:rFonts w:hint="eastAsia" w:ascii="仿宋_GB2312" w:hAnsi="宋体" w:eastAsia="仿宋_GB2312"/>
          <w:spacing w:val="4"/>
          <w:sz w:val="24"/>
        </w:rPr>
        <w:t>项目名称：</w:t>
      </w:r>
      <w:r>
        <w:rPr>
          <w:rFonts w:hint="eastAsia" w:ascii="仿宋_GB2312" w:hAnsi="宋体" w:eastAsia="仿宋_GB2312"/>
          <w:spacing w:val="4"/>
          <w:sz w:val="24"/>
          <w:u w:val="single"/>
        </w:rPr>
        <w:t xml:space="preserve">           </w:t>
      </w:r>
    </w:p>
    <w:p w14:paraId="2E70363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项目编号：</w:t>
      </w:r>
      <w:r>
        <w:rPr>
          <w:rFonts w:hint="eastAsia" w:ascii="仿宋_GB2312" w:hAnsi="宋体" w:eastAsia="仿宋_GB2312"/>
          <w:spacing w:val="4"/>
          <w:sz w:val="24"/>
          <w:u w:val="single"/>
        </w:rPr>
        <w:t xml:space="preserve">           </w:t>
      </w:r>
    </w:p>
    <w:p w14:paraId="16B69737">
      <w:pPr>
        <w:spacing w:line="480" w:lineRule="auto"/>
        <w:ind w:left="373" w:hanging="373"/>
        <w:jc w:val="left"/>
        <w:rPr>
          <w:rFonts w:ascii="仿宋_GB2312" w:hAnsi="宋体" w:eastAsia="仿宋_GB2312"/>
          <w:spacing w:val="4"/>
          <w:sz w:val="24"/>
          <w:u w:val="single"/>
        </w:rPr>
      </w:pPr>
    </w:p>
    <w:p w14:paraId="3F5202C1">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41E92945">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69995347">
      <w:pPr>
        <w:spacing w:line="480" w:lineRule="auto"/>
        <w:ind w:left="373" w:hanging="373"/>
        <w:jc w:val="left"/>
        <w:rPr>
          <w:rFonts w:ascii="仿宋_GB2312" w:hAnsi="宋体" w:eastAsia="仿宋_GB2312"/>
          <w:spacing w:val="4"/>
          <w:sz w:val="24"/>
          <w:u w:val="single"/>
        </w:rPr>
      </w:pPr>
    </w:p>
    <w:p w14:paraId="08C60903">
      <w:pPr>
        <w:spacing w:line="480" w:lineRule="auto"/>
        <w:ind w:left="373" w:hanging="373"/>
        <w:jc w:val="left"/>
        <w:rPr>
          <w:rFonts w:ascii="仿宋_GB2312" w:hAnsi="宋体" w:eastAsia="仿宋_GB2312"/>
          <w:spacing w:val="4"/>
          <w:sz w:val="24"/>
          <w:u w:val="single"/>
        </w:rPr>
      </w:pPr>
    </w:p>
    <w:p w14:paraId="57AAF28E">
      <w:pPr>
        <w:spacing w:line="480" w:lineRule="auto"/>
        <w:ind w:left="373" w:hanging="373"/>
        <w:jc w:val="left"/>
        <w:rPr>
          <w:rFonts w:ascii="仿宋_GB2312" w:hAnsi="宋体" w:eastAsia="仿宋_GB2312"/>
          <w:spacing w:val="4"/>
          <w:sz w:val="24"/>
          <w:u w:val="single"/>
        </w:rPr>
      </w:pPr>
    </w:p>
    <w:p w14:paraId="5ED3C84A">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4E0C3729">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0C3B2C13">
      <w:pPr>
        <w:spacing w:line="480" w:lineRule="auto"/>
        <w:ind w:left="372" w:leftChars="177" w:firstLine="3596" w:firstLineChars="1450"/>
      </w:pPr>
      <w:r>
        <w:rPr>
          <w:rFonts w:hint="eastAsia" w:ascii="仿宋_GB2312" w:hAnsi="宋体" w:eastAsia="仿宋_GB2312"/>
          <w:spacing w:val="4"/>
          <w:sz w:val="24"/>
        </w:rPr>
        <w:t>日     期：       年     月     日</w:t>
      </w:r>
    </w:p>
    <w:p w14:paraId="7D7E800E">
      <w:pPr>
        <w:spacing w:line="360" w:lineRule="auto"/>
      </w:pPr>
    </w:p>
    <w:p w14:paraId="3F612B2F">
      <w:pPr>
        <w:pStyle w:val="2"/>
      </w:pPr>
    </w:p>
    <w:p w14:paraId="3957F85E">
      <w:pPr>
        <w:rPr>
          <w:rFonts w:ascii="仿宋_GB2312" w:hAnsi="宋体" w:eastAsia="仿宋_GB2312"/>
          <w:sz w:val="28"/>
        </w:rPr>
      </w:pPr>
      <w:r>
        <w:rPr>
          <w:rFonts w:ascii="仿宋_GB2312" w:hAnsi="宋体" w:eastAsia="仿宋_GB2312"/>
          <w:sz w:val="28"/>
        </w:rPr>
        <w:br w:type="page"/>
      </w:r>
    </w:p>
    <w:p w14:paraId="3CC88B41">
      <w:pPr>
        <w:pStyle w:val="2"/>
        <w:jc w:val="center"/>
        <w:rPr>
          <w:rFonts w:hint="eastAsia" w:eastAsia="仿宋_GB2312"/>
          <w:sz w:val="36"/>
          <w:szCs w:val="36"/>
          <w:lang w:eastAsia="zh-CN"/>
        </w:rPr>
      </w:pPr>
      <w:r>
        <w:rPr>
          <w:rFonts w:ascii="仿宋_GB2312" w:hAnsi="仿宋_GB2312" w:eastAsia="仿宋_GB2312" w:cs="仿宋_GB2312"/>
          <w:b/>
          <w:color w:val="auto"/>
          <w:sz w:val="36"/>
          <w:szCs w:val="36"/>
          <w:highlight w:val="none"/>
        </w:rPr>
        <w:t>特殊资格</w:t>
      </w:r>
      <w:r>
        <w:rPr>
          <w:rFonts w:hint="eastAsia" w:ascii="仿宋_GB2312" w:hAnsi="仿宋_GB2312" w:eastAsia="仿宋_GB2312" w:cs="仿宋_GB2312"/>
          <w:b/>
          <w:color w:val="auto"/>
          <w:sz w:val="36"/>
          <w:szCs w:val="36"/>
          <w:highlight w:val="none"/>
          <w:lang w:eastAsia="zh-CN"/>
        </w:rPr>
        <w:t>证明材料</w:t>
      </w:r>
    </w:p>
    <w:p w14:paraId="0DD8EF83">
      <w:pPr>
        <w:spacing w:line="360" w:lineRule="auto"/>
        <w:ind w:left="360" w:hanging="360"/>
        <w:rPr>
          <w:rFonts w:ascii="仿宋_GB2312" w:hAnsi="宋体" w:eastAsia="仿宋_GB2312"/>
          <w:sz w:val="28"/>
        </w:rPr>
      </w:pPr>
      <w:r>
        <w:rPr>
          <w:rFonts w:hint="eastAsia" w:ascii="仿宋_GB2312" w:hAnsi="宋体" w:eastAsia="仿宋_GB2312"/>
          <w:b/>
          <w:sz w:val="24"/>
        </w:rPr>
        <w:t>（</w:t>
      </w:r>
      <w:r>
        <w:rPr>
          <w:rFonts w:hint="eastAsia" w:ascii="仿宋_GB2312" w:hAnsi="宋体" w:eastAsia="仿宋_GB2312"/>
          <w:b/>
          <w:sz w:val="24"/>
          <w:lang w:val="en-US" w:eastAsia="zh-CN"/>
        </w:rPr>
        <w:t>1</w:t>
      </w:r>
      <w:r>
        <w:rPr>
          <w:rFonts w:hint="eastAsia" w:ascii="仿宋_GB2312" w:hAnsi="宋体" w:eastAsia="仿宋_GB2312"/>
          <w:b/>
          <w:sz w:val="24"/>
        </w:rPr>
        <w:t>）具备环保工程专业承包三级及以上资质</w:t>
      </w:r>
    </w:p>
    <w:p w14:paraId="0B8C300A">
      <w:pPr>
        <w:rPr>
          <w:rFonts w:hint="eastAsia" w:ascii="仿宋_GB2312" w:hAnsi="宋体" w:eastAsia="仿宋_GB2312"/>
          <w:b/>
          <w:sz w:val="24"/>
        </w:rPr>
      </w:pPr>
      <w:r>
        <w:rPr>
          <w:rFonts w:hint="eastAsia" w:ascii="仿宋_GB2312" w:hAnsi="宋体" w:eastAsia="仿宋_GB2312"/>
          <w:b/>
          <w:sz w:val="24"/>
        </w:rPr>
        <w:br w:type="page"/>
      </w:r>
    </w:p>
    <w:p w14:paraId="1B1D9653">
      <w:pPr>
        <w:spacing w:line="360" w:lineRule="auto"/>
        <w:ind w:left="360" w:hanging="360"/>
        <w:rPr>
          <w:rFonts w:hint="eastAsia"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val="en-US" w:eastAsia="zh-CN"/>
        </w:rPr>
        <w:t>2</w:t>
      </w:r>
      <w:r>
        <w:rPr>
          <w:rFonts w:hint="eastAsia" w:ascii="仿宋_GB2312" w:hAnsi="宋体" w:eastAsia="仿宋_GB2312"/>
          <w:b/>
          <w:sz w:val="24"/>
        </w:rPr>
        <w:t>）具有环境工程专项设计水污染防治工程乙级及以上资质或环境工程通用专业设计乙级以上资质</w:t>
      </w:r>
    </w:p>
    <w:p w14:paraId="4185D76A">
      <w:pPr>
        <w:pStyle w:val="2"/>
        <w:rPr>
          <w:rFonts w:hint="eastAsia" w:ascii="仿宋_GB2312" w:hAnsi="宋体" w:eastAsia="仿宋_GB2312"/>
          <w:b/>
          <w:sz w:val="24"/>
        </w:rPr>
      </w:pPr>
    </w:p>
    <w:p w14:paraId="192FFFE2">
      <w:pPr>
        <w:rPr>
          <w:rFonts w:hint="eastAsia" w:ascii="仿宋_GB2312" w:hAnsi="宋体" w:eastAsia="仿宋_GB2312"/>
          <w:b/>
          <w:sz w:val="24"/>
        </w:rPr>
      </w:pPr>
    </w:p>
    <w:p w14:paraId="331B8F48">
      <w:pPr>
        <w:pStyle w:val="2"/>
        <w:rPr>
          <w:rFonts w:hint="eastAsia" w:ascii="仿宋_GB2312" w:hAnsi="宋体" w:eastAsia="仿宋_GB2312"/>
          <w:b/>
          <w:sz w:val="24"/>
        </w:rPr>
      </w:pPr>
    </w:p>
    <w:p w14:paraId="4BF45D52"/>
    <w:p w14:paraId="692FF20C">
      <w:pPr>
        <w:rPr>
          <w:rFonts w:hint="eastAsia" w:ascii="仿宋_GB2312" w:hAnsi="宋体" w:eastAsia="仿宋_GB2312"/>
          <w:b/>
          <w:sz w:val="24"/>
        </w:rPr>
      </w:pPr>
      <w:r>
        <w:rPr>
          <w:rFonts w:hint="eastAsia" w:ascii="仿宋_GB2312" w:hAnsi="宋体" w:eastAsia="仿宋_GB2312"/>
          <w:b/>
          <w:sz w:val="24"/>
        </w:rPr>
        <w:br w:type="page"/>
      </w:r>
    </w:p>
    <w:p w14:paraId="25F72377">
      <w:pPr>
        <w:spacing w:line="360" w:lineRule="auto"/>
        <w:ind w:left="360" w:hanging="360"/>
        <w:rPr>
          <w:rFonts w:hint="eastAsia"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val="en-US" w:eastAsia="zh-CN"/>
        </w:rPr>
        <w:t>3</w:t>
      </w:r>
      <w:r>
        <w:rPr>
          <w:rFonts w:hint="eastAsia" w:ascii="仿宋_GB2312" w:hAnsi="宋体" w:eastAsia="仿宋_GB2312"/>
          <w:b/>
          <w:sz w:val="24"/>
        </w:rPr>
        <w:t>）具有有效的安全生产许可证</w:t>
      </w:r>
    </w:p>
    <w:p w14:paraId="1417C426">
      <w:pPr>
        <w:rPr>
          <w:rFonts w:hint="eastAsia" w:ascii="仿宋_GB2312" w:hAnsi="宋体" w:eastAsia="仿宋_GB2312"/>
          <w:b/>
          <w:sz w:val="24"/>
        </w:rPr>
      </w:pPr>
      <w:r>
        <w:rPr>
          <w:rFonts w:hint="eastAsia" w:ascii="仿宋_GB2312" w:hAnsi="宋体" w:eastAsia="仿宋_GB2312"/>
          <w:b/>
          <w:sz w:val="24"/>
        </w:rPr>
        <w:br w:type="page"/>
      </w:r>
    </w:p>
    <w:p w14:paraId="61E22B93">
      <w:pPr>
        <w:spacing w:line="360" w:lineRule="auto"/>
        <w:ind w:left="360" w:hanging="360"/>
        <w:rPr>
          <w:rFonts w:hint="eastAsia"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val="en-US" w:eastAsia="zh-CN"/>
        </w:rPr>
        <w:t>4</w:t>
      </w:r>
      <w:r>
        <w:rPr>
          <w:rFonts w:hint="eastAsia" w:ascii="仿宋_GB2312" w:hAnsi="宋体" w:eastAsia="仿宋_GB2312"/>
          <w:b/>
          <w:sz w:val="24"/>
        </w:rPr>
        <w:t>）项目经理具有建筑工程专业或市政公用工程或机电工程二级及以上注册建造师资格（在本单位注册）、有效的安全生产考核合格证书（B证）（在本单位注册）、提供项目经理无在建项目承诺书</w:t>
      </w:r>
    </w:p>
    <w:p w14:paraId="3BD567DC">
      <w:pPr>
        <w:rPr>
          <w:rFonts w:hint="eastAsia" w:ascii="仿宋_GB2312" w:hAnsi="宋体" w:eastAsia="仿宋_GB2312"/>
          <w:b/>
          <w:sz w:val="24"/>
        </w:rPr>
      </w:pPr>
      <w:r>
        <w:rPr>
          <w:rFonts w:hint="eastAsia" w:ascii="仿宋_GB2312" w:hAnsi="宋体" w:eastAsia="仿宋_GB2312"/>
          <w:b/>
          <w:sz w:val="24"/>
        </w:rPr>
        <w:br w:type="page"/>
      </w:r>
    </w:p>
    <w:p w14:paraId="3F181460">
      <w:pPr>
        <w:keepNext w:val="0"/>
        <w:keepLines w:val="0"/>
        <w:pageBreakBefore w:val="0"/>
        <w:widowControl w:val="0"/>
        <w:kinsoku/>
        <w:wordWrap/>
        <w:overflowPunct/>
        <w:topLinePunct w:val="0"/>
        <w:autoSpaceDE/>
        <w:autoSpaceDN/>
        <w:bidi w:val="0"/>
        <w:adjustRightInd/>
        <w:snapToGrid/>
        <w:spacing w:line="360" w:lineRule="auto"/>
        <w:ind w:left="0" w:firstLine="0"/>
        <w:textAlignment w:val="auto"/>
        <w:rPr>
          <w:rFonts w:hint="eastAsia"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val="en-US" w:eastAsia="zh-CN"/>
        </w:rPr>
        <w:t>5</w:t>
      </w:r>
      <w:r>
        <w:rPr>
          <w:rFonts w:hint="eastAsia" w:ascii="仿宋_GB2312" w:hAnsi="宋体" w:eastAsia="仿宋_GB2312"/>
          <w:b/>
          <w:sz w:val="24"/>
        </w:rPr>
        <w:t>）</w:t>
      </w:r>
      <w:r>
        <w:rPr>
          <w:rFonts w:hint="eastAsia" w:ascii="仿宋_GB2312" w:hAnsi="宋体" w:eastAsia="仿宋_GB2312"/>
          <w:b/>
          <w:sz w:val="24"/>
          <w:lang w:val="en-US" w:eastAsia="zh-CN"/>
        </w:rPr>
        <w:t xml:space="preserve">外省企业入陕需按照陕西省住房和城乡建设厅要求在“陕西省建筑市场监管与诚信信息发布平台”或“陕西政务服务网”录入并登记企业基本信息（完成所有录入和登记程序，可以在陕西省住房和城乡建设厅“外省入陕建 筑业企业登记信息查询名单”中查询到企业基本信息） </w:t>
      </w:r>
    </w:p>
    <w:p w14:paraId="44F29F7F">
      <w:pPr>
        <w:rPr>
          <w:rFonts w:hint="eastAsia" w:ascii="仿宋_GB2312" w:hAnsi="宋体" w:eastAsia="仿宋_GB2312"/>
          <w:b/>
          <w:sz w:val="24"/>
        </w:rPr>
      </w:pPr>
      <w:r>
        <w:rPr>
          <w:rFonts w:hint="eastAsia" w:ascii="仿宋_GB2312" w:hAnsi="宋体" w:eastAsia="仿宋_GB2312"/>
          <w:b/>
          <w:sz w:val="24"/>
        </w:rPr>
        <w:br w:type="page"/>
      </w:r>
    </w:p>
    <w:p w14:paraId="09F5BF25">
      <w:pPr>
        <w:keepNext w:val="0"/>
        <w:keepLines w:val="0"/>
        <w:pageBreakBefore w:val="0"/>
        <w:widowControl w:val="0"/>
        <w:kinsoku/>
        <w:wordWrap/>
        <w:overflowPunct/>
        <w:topLinePunct w:val="0"/>
        <w:autoSpaceDE/>
        <w:autoSpaceDN/>
        <w:bidi w:val="0"/>
        <w:adjustRightInd/>
        <w:snapToGrid/>
        <w:spacing w:line="360" w:lineRule="auto"/>
        <w:ind w:left="0" w:firstLine="0"/>
        <w:textAlignment w:val="auto"/>
        <w:rPr>
          <w:rFonts w:hint="eastAsia" w:ascii="仿宋_GB2312" w:hAnsi="宋体" w:eastAsia="仿宋_GB2312"/>
          <w:b/>
          <w:sz w:val="24"/>
        </w:rPr>
      </w:pPr>
      <w:r>
        <w:rPr>
          <w:rFonts w:hint="eastAsia" w:ascii="仿宋_GB2312" w:hAnsi="宋体" w:eastAsia="仿宋_GB2312"/>
          <w:b/>
          <w:sz w:val="24"/>
          <w:lang w:val="en-US" w:eastAsia="zh-CN"/>
        </w:rPr>
        <w:t>（6）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225E4A9B">
      <w:pPr>
        <w:rPr>
          <w:rFonts w:hint="eastAsia" w:ascii="仿宋_GB2312" w:hAnsi="宋体" w:eastAsia="仿宋_GB2312"/>
          <w:b/>
          <w:sz w:val="24"/>
        </w:rPr>
      </w:pPr>
      <w:r>
        <w:rPr>
          <w:rFonts w:hint="eastAsia" w:ascii="仿宋_GB2312" w:hAnsi="宋体" w:eastAsia="仿宋_GB2312"/>
          <w:b/>
          <w:sz w:val="24"/>
        </w:rPr>
        <w:br w:type="page"/>
      </w:r>
    </w:p>
    <w:p w14:paraId="211ED3FF">
      <w:pPr>
        <w:spacing w:line="360" w:lineRule="auto"/>
        <w:ind w:left="360" w:hanging="360"/>
        <w:rPr>
          <w:rFonts w:ascii="仿宋_GB2312" w:hAnsi="宋体" w:eastAsia="仿宋_GB2312"/>
          <w:sz w:val="28"/>
        </w:rPr>
      </w:pPr>
      <w:r>
        <w:rPr>
          <w:rFonts w:hint="eastAsia" w:ascii="仿宋_GB2312" w:hAnsi="宋体" w:eastAsia="仿宋_GB2312"/>
          <w:b/>
          <w:sz w:val="24"/>
        </w:rPr>
        <w:t>（</w:t>
      </w:r>
      <w:r>
        <w:rPr>
          <w:rFonts w:hint="eastAsia" w:ascii="仿宋_GB2312" w:hAnsi="宋体" w:eastAsia="仿宋_GB2312"/>
          <w:b/>
          <w:sz w:val="24"/>
          <w:lang w:val="en-US" w:eastAsia="zh-CN"/>
        </w:rPr>
        <w:t>7</w:t>
      </w:r>
      <w:r>
        <w:rPr>
          <w:rFonts w:hint="eastAsia" w:ascii="仿宋_GB2312" w:hAnsi="宋体" w:eastAsia="仿宋_GB2312"/>
          <w:b/>
          <w:sz w:val="24"/>
        </w:rPr>
        <w:t>）</w:t>
      </w:r>
      <w:r>
        <w:rPr>
          <w:rFonts w:ascii="仿宋_GB2312" w:hAnsi="宋体" w:eastAsia="仿宋_GB2312"/>
          <w:b/>
          <w:sz w:val="24"/>
        </w:rPr>
        <w:t>提供法定代表人授权书 (附法定代表人、被授权人身份证复印件) 或提供法定代表人身份证明及身份证复印件（法定代表人直接参加磋商)</w:t>
      </w:r>
    </w:p>
    <w:p w14:paraId="2AA5E807">
      <w:pPr>
        <w:spacing w:line="440" w:lineRule="exact"/>
        <w:ind w:left="422" w:hanging="422"/>
        <w:jc w:val="center"/>
        <w:rPr>
          <w:rFonts w:ascii="仿宋_GB2312" w:hAnsi="宋体" w:eastAsia="仿宋_GB2312"/>
          <w:b/>
          <w:spacing w:val="4"/>
          <w:sz w:val="36"/>
          <w:szCs w:val="36"/>
        </w:rPr>
      </w:pPr>
      <w:r>
        <w:rPr>
          <w:rFonts w:hint="eastAsia" w:ascii="仿宋_GB2312" w:hAnsi="宋体" w:eastAsia="仿宋_GB2312"/>
          <w:b/>
          <w:sz w:val="36"/>
          <w:szCs w:val="36"/>
        </w:rPr>
        <w:t>一、法定代表人</w:t>
      </w:r>
      <w:r>
        <w:rPr>
          <w:rFonts w:hint="eastAsia" w:ascii="仿宋_GB2312" w:hAnsi="宋体" w:eastAsia="仿宋_GB2312"/>
          <w:b/>
          <w:spacing w:val="4"/>
          <w:sz w:val="36"/>
          <w:szCs w:val="36"/>
        </w:rPr>
        <w:t>授权书</w:t>
      </w:r>
    </w:p>
    <w:p w14:paraId="7A853B1A">
      <w:pPr>
        <w:spacing w:line="440" w:lineRule="exact"/>
        <w:ind w:left="-359" w:leftChars="-171" w:firstLine="496" w:firstLineChars="200"/>
        <w:jc w:val="center"/>
        <w:rPr>
          <w:rFonts w:ascii="仿宋_GB2312" w:hAnsi="宋体" w:eastAsia="仿宋_GB2312"/>
          <w:b/>
          <w:bCs/>
          <w:spacing w:val="4"/>
          <w:sz w:val="24"/>
          <w:szCs w:val="32"/>
        </w:rPr>
      </w:pPr>
      <w:r>
        <w:rPr>
          <w:rFonts w:hint="eastAsia" w:ascii="仿宋_GB2312" w:hAnsi="宋体" w:eastAsia="仿宋_GB2312"/>
          <w:spacing w:val="4"/>
          <w:sz w:val="24"/>
        </w:rPr>
        <w:t xml:space="preserve">      </w:t>
      </w:r>
      <w:r>
        <w:rPr>
          <w:rFonts w:hint="eastAsia" w:ascii="仿宋_GB2312" w:hAnsi="宋体" w:eastAsia="仿宋_GB2312"/>
          <w:spacing w:val="4"/>
          <w:sz w:val="24"/>
          <w:szCs w:val="32"/>
        </w:rPr>
        <w:t xml:space="preserve"> </w:t>
      </w:r>
    </w:p>
    <w:p w14:paraId="78CDB6B3">
      <w:pPr>
        <w:spacing w:line="440" w:lineRule="exact"/>
        <w:ind w:left="373" w:hanging="373"/>
        <w:jc w:val="left"/>
        <w:rPr>
          <w:rFonts w:ascii="仿宋_GB2312" w:hAnsi="宋体" w:eastAsia="仿宋_GB2312"/>
          <w:spacing w:val="4"/>
          <w:sz w:val="24"/>
          <w:szCs w:val="30"/>
        </w:rPr>
      </w:pPr>
      <w:r>
        <w:rPr>
          <w:rFonts w:hint="eastAsia" w:ascii="仿宋_GB2312" w:hAnsi="宋体" w:eastAsia="仿宋_GB2312"/>
          <w:spacing w:val="4"/>
          <w:sz w:val="24"/>
          <w:szCs w:val="30"/>
        </w:rPr>
        <w:t>致：西北（陕西）国际招标有限公司</w:t>
      </w:r>
    </w:p>
    <w:p w14:paraId="50ABFF0D">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u w:val="single"/>
        </w:rPr>
        <w:t xml:space="preserve">(供应商名称) </w:t>
      </w:r>
      <w:r>
        <w:rPr>
          <w:rFonts w:hint="eastAsia" w:ascii="仿宋_GB2312" w:hAnsi="宋体" w:eastAsia="仿宋_GB2312"/>
          <w:spacing w:val="4"/>
          <w:sz w:val="24"/>
          <w:szCs w:val="30"/>
        </w:rPr>
        <w:t>按中华人民共和国法律于</w:t>
      </w:r>
      <w:r>
        <w:rPr>
          <w:rFonts w:hint="eastAsia" w:ascii="仿宋_GB2312" w:hAnsi="宋体" w:eastAsia="仿宋_GB2312"/>
          <w:spacing w:val="4"/>
          <w:sz w:val="24"/>
          <w:szCs w:val="30"/>
          <w:u w:val="single"/>
        </w:rPr>
        <w:t>（     年   月   日）</w:t>
      </w:r>
      <w:r>
        <w:rPr>
          <w:rFonts w:hint="eastAsia" w:ascii="仿宋_GB2312" w:hAnsi="宋体" w:eastAsia="仿宋_GB2312"/>
          <w:spacing w:val="4"/>
          <w:sz w:val="24"/>
          <w:szCs w:val="30"/>
        </w:rPr>
        <w:t xml:space="preserve">成立。      </w:t>
      </w:r>
      <w:r>
        <w:rPr>
          <w:rFonts w:hint="eastAsia" w:ascii="仿宋_GB2312" w:hAnsi="宋体" w:eastAsia="仿宋_GB2312"/>
          <w:spacing w:val="4"/>
          <w:sz w:val="24"/>
          <w:szCs w:val="30"/>
          <w:u w:val="single"/>
        </w:rPr>
        <w:t xml:space="preserve">     (法定代表人姓名)</w:t>
      </w:r>
      <w:r>
        <w:rPr>
          <w:rFonts w:hint="eastAsia" w:ascii="仿宋_GB2312" w:hAnsi="宋体" w:eastAsia="仿宋_GB2312"/>
          <w:spacing w:val="4"/>
          <w:sz w:val="24"/>
          <w:szCs w:val="30"/>
        </w:rPr>
        <w:t>特授权</w:t>
      </w:r>
      <w:r>
        <w:rPr>
          <w:rFonts w:hint="eastAsia" w:ascii="仿宋_GB2312" w:hAnsi="宋体" w:eastAsia="仿宋_GB2312"/>
          <w:spacing w:val="4"/>
          <w:sz w:val="24"/>
          <w:szCs w:val="30"/>
          <w:u w:val="single"/>
        </w:rPr>
        <w:t>（被授权人姓名）</w:t>
      </w:r>
      <w:r>
        <w:rPr>
          <w:rFonts w:hint="eastAsia" w:ascii="仿宋_GB2312" w:hAnsi="宋体" w:eastAsia="仿宋_GB2312"/>
          <w:spacing w:val="4"/>
          <w:sz w:val="24"/>
          <w:szCs w:val="30"/>
        </w:rPr>
        <w:t>代表我公司全权办理针对本次政府采购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04503B45">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我公司对被授权人的签名负全部责任。</w:t>
      </w:r>
    </w:p>
    <w:p w14:paraId="41FCBD18">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本授权书在磋商报价有效期内对我方具有约束力。</w:t>
      </w:r>
    </w:p>
    <w:p w14:paraId="1311DF3A">
      <w:pPr>
        <w:spacing w:line="440" w:lineRule="exact"/>
        <w:ind w:firstLine="496" w:firstLineChars="200"/>
        <w:jc w:val="left"/>
        <w:rPr>
          <w:rFonts w:ascii="仿宋_GB2312" w:hAnsi="宋体" w:eastAsia="仿宋_GB2312"/>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478B9B21">
        <w:tblPrEx>
          <w:tblCellMar>
            <w:top w:w="0" w:type="dxa"/>
            <w:left w:w="108" w:type="dxa"/>
            <w:bottom w:w="0" w:type="dxa"/>
            <w:right w:w="108" w:type="dxa"/>
          </w:tblCellMar>
        </w:tblPrEx>
        <w:trPr>
          <w:trHeight w:val="600" w:hRule="atLeast"/>
        </w:trPr>
        <w:tc>
          <w:tcPr>
            <w:tcW w:w="4045" w:type="dxa"/>
          </w:tcPr>
          <w:p w14:paraId="500C12D3">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被授权人签字或签章：</w:t>
            </w:r>
          </w:p>
        </w:tc>
        <w:tc>
          <w:tcPr>
            <w:tcW w:w="3844" w:type="dxa"/>
          </w:tcPr>
          <w:p w14:paraId="18FB9697">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法定代表人签字或签章：</w:t>
            </w:r>
          </w:p>
        </w:tc>
      </w:tr>
      <w:tr w14:paraId="3E6DD76D">
        <w:tblPrEx>
          <w:tblCellMar>
            <w:top w:w="0" w:type="dxa"/>
            <w:left w:w="108" w:type="dxa"/>
            <w:bottom w:w="0" w:type="dxa"/>
            <w:right w:w="108" w:type="dxa"/>
          </w:tblCellMar>
        </w:tblPrEx>
        <w:trPr>
          <w:trHeight w:val="600" w:hRule="atLeast"/>
        </w:trPr>
        <w:tc>
          <w:tcPr>
            <w:tcW w:w="4045" w:type="dxa"/>
          </w:tcPr>
          <w:p w14:paraId="0009AA18">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c>
          <w:tcPr>
            <w:tcW w:w="3844" w:type="dxa"/>
          </w:tcPr>
          <w:p w14:paraId="5EF06D74">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r>
    </w:tbl>
    <w:p w14:paraId="2B9DF677">
      <w:pPr>
        <w:spacing w:line="440" w:lineRule="exact"/>
        <w:ind w:left="373" w:hanging="373"/>
        <w:rPr>
          <w:rFonts w:ascii="仿宋_GB2312" w:hAnsi="宋体" w:eastAsia="仿宋_GB2312"/>
          <w:spacing w:val="4"/>
          <w:sz w:val="24"/>
          <w:szCs w:val="30"/>
        </w:rPr>
      </w:pPr>
      <w:r>
        <w:rPr>
          <w:rFonts w:hint="eastAsia" w:ascii="仿宋_GB2312" w:hAnsi="宋体" w:eastAsia="仿宋_GB2312"/>
          <w:spacing w:val="4"/>
          <w:sz w:val="24"/>
          <w:szCs w:val="30"/>
        </w:rPr>
        <w:t>附：法定代表人、被授权人身份证复印件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48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trPr>
        <w:tc>
          <w:tcPr>
            <w:tcW w:w="4261" w:type="dxa"/>
          </w:tcPr>
          <w:p w14:paraId="6849A513">
            <w:pPr>
              <w:spacing w:line="440" w:lineRule="exact"/>
              <w:ind w:left="373" w:hanging="373"/>
              <w:rPr>
                <w:rFonts w:ascii="仿宋_GB2312" w:hAnsi="宋体" w:eastAsia="仿宋_GB2312"/>
                <w:spacing w:val="4"/>
                <w:sz w:val="24"/>
                <w:szCs w:val="30"/>
              </w:rPr>
            </w:pPr>
          </w:p>
        </w:tc>
        <w:tc>
          <w:tcPr>
            <w:tcW w:w="4261" w:type="dxa"/>
          </w:tcPr>
          <w:p w14:paraId="757C605C">
            <w:pPr>
              <w:spacing w:line="440" w:lineRule="exact"/>
              <w:ind w:left="373" w:hanging="373"/>
              <w:rPr>
                <w:rFonts w:ascii="仿宋_GB2312" w:hAnsi="宋体" w:eastAsia="仿宋_GB2312"/>
                <w:spacing w:val="4"/>
                <w:sz w:val="24"/>
                <w:szCs w:val="30"/>
              </w:rPr>
            </w:pPr>
          </w:p>
        </w:tc>
      </w:tr>
      <w:tr w14:paraId="4BF8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10B8AA9D">
            <w:pPr>
              <w:spacing w:line="440" w:lineRule="exact"/>
              <w:ind w:left="373" w:hanging="373"/>
              <w:rPr>
                <w:rFonts w:ascii="仿宋_GB2312" w:hAnsi="宋体" w:eastAsia="仿宋_GB2312"/>
                <w:spacing w:val="4"/>
                <w:sz w:val="24"/>
                <w:szCs w:val="30"/>
              </w:rPr>
            </w:pPr>
          </w:p>
        </w:tc>
        <w:tc>
          <w:tcPr>
            <w:tcW w:w="4261" w:type="dxa"/>
          </w:tcPr>
          <w:p w14:paraId="3A0F6076">
            <w:pPr>
              <w:spacing w:line="440" w:lineRule="exact"/>
              <w:ind w:left="373" w:hanging="373"/>
              <w:rPr>
                <w:rFonts w:ascii="仿宋_GB2312" w:hAnsi="宋体" w:eastAsia="仿宋_GB2312"/>
                <w:spacing w:val="4"/>
                <w:sz w:val="24"/>
                <w:szCs w:val="30"/>
              </w:rPr>
            </w:pPr>
          </w:p>
        </w:tc>
      </w:tr>
    </w:tbl>
    <w:p w14:paraId="62738B55">
      <w:pPr>
        <w:spacing w:line="440" w:lineRule="exact"/>
        <w:ind w:firstLine="372" w:firstLineChars="150"/>
        <w:rPr>
          <w:rFonts w:hint="eastAsia" w:ascii="仿宋_GB2312" w:hAnsi="宋体" w:eastAsia="仿宋_GB2312"/>
          <w:spacing w:val="4"/>
          <w:sz w:val="24"/>
        </w:rPr>
      </w:pPr>
    </w:p>
    <w:p w14:paraId="56DEEB7A">
      <w:pPr>
        <w:spacing w:line="440" w:lineRule="exact"/>
        <w:ind w:firstLine="372" w:firstLineChars="150"/>
        <w:rPr>
          <w:rFonts w:ascii="仿宋_GB2312" w:hAnsi="宋体" w:eastAsia="仿宋_GB2312"/>
          <w:spacing w:val="4"/>
          <w:sz w:val="24"/>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0F4F1F76">
      <w:pPr>
        <w:spacing w:line="440" w:lineRule="exact"/>
        <w:ind w:left="542" w:hanging="542"/>
        <w:jc w:val="center"/>
        <w:rPr>
          <w:rFonts w:hint="eastAsia" w:ascii="仿宋_GB2312" w:hAnsi="宋体" w:eastAsia="仿宋_GB2312"/>
          <w:b/>
          <w:spacing w:val="4"/>
          <w:sz w:val="28"/>
          <w:szCs w:val="30"/>
        </w:rPr>
      </w:pPr>
    </w:p>
    <w:p w14:paraId="7C04B0D9">
      <w:pPr>
        <w:spacing w:line="440" w:lineRule="exact"/>
        <w:ind w:left="542" w:hanging="542"/>
        <w:jc w:val="center"/>
        <w:rPr>
          <w:rFonts w:hint="eastAsia" w:ascii="仿宋_GB2312" w:hAnsi="宋体" w:eastAsia="仿宋_GB2312"/>
          <w:b/>
          <w:spacing w:val="4"/>
          <w:sz w:val="28"/>
          <w:szCs w:val="30"/>
        </w:rPr>
        <w:sectPr>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注：本表格格式适用于被授权代表参与磋商的情况。</w:t>
      </w:r>
    </w:p>
    <w:p w14:paraId="7ABFC4A5">
      <w:pPr>
        <w:spacing w:line="440" w:lineRule="exact"/>
        <w:ind w:left="542" w:hanging="542"/>
        <w:jc w:val="center"/>
        <w:rPr>
          <w:rFonts w:ascii="仿宋_GB2312" w:hAnsi="宋体" w:eastAsia="仿宋_GB2312"/>
          <w:b/>
          <w:sz w:val="36"/>
          <w:szCs w:val="36"/>
        </w:rPr>
      </w:pPr>
      <w:r>
        <w:rPr>
          <w:rFonts w:hint="eastAsia" w:ascii="仿宋_GB2312" w:hAnsi="宋体" w:eastAsia="仿宋_GB2312"/>
          <w:b/>
          <w:sz w:val="36"/>
          <w:szCs w:val="36"/>
        </w:rPr>
        <w:t>二</w:t>
      </w:r>
      <w:r>
        <w:rPr>
          <w:rFonts w:ascii="仿宋_GB2312" w:hAnsi="宋体" w:eastAsia="仿宋_GB2312"/>
          <w:b/>
          <w:sz w:val="36"/>
          <w:szCs w:val="36"/>
        </w:rPr>
        <w:t>、</w:t>
      </w:r>
      <w:r>
        <w:rPr>
          <w:rFonts w:hint="eastAsia" w:ascii="仿宋_GB2312" w:hAnsi="宋体" w:eastAsia="仿宋_GB2312"/>
          <w:b/>
          <w:sz w:val="36"/>
          <w:szCs w:val="36"/>
        </w:rPr>
        <w:t>法定代表人身份证明</w:t>
      </w:r>
    </w:p>
    <w:p w14:paraId="1FDCDA0D">
      <w:pPr>
        <w:spacing w:line="440" w:lineRule="exact"/>
        <w:jc w:val="center"/>
        <w:rPr>
          <w:rFonts w:ascii="仿宋" w:hAnsi="仿宋"/>
        </w:rPr>
      </w:pPr>
    </w:p>
    <w:p w14:paraId="51DDD3B3">
      <w:pPr>
        <w:spacing w:before="147" w:line="225" w:lineRule="auto"/>
        <w:ind w:left="373" w:hanging="373"/>
        <w:jc w:val="left"/>
        <w:rPr>
          <w:rFonts w:ascii="仿宋" w:hAnsi="仿宋" w:eastAsia="仿宋" w:cs="楷体"/>
          <w:sz w:val="25"/>
          <w:szCs w:val="25"/>
        </w:rPr>
      </w:pPr>
      <w:r>
        <w:rPr>
          <w:rFonts w:hint="eastAsia" w:ascii="仿宋_GB2312" w:hAnsi="宋体" w:eastAsia="仿宋_GB2312"/>
          <w:spacing w:val="4"/>
          <w:sz w:val="24"/>
          <w:szCs w:val="30"/>
        </w:rPr>
        <w:t>致：西北（陕西）国际招标有限公司</w:t>
      </w:r>
    </w:p>
    <w:p w14:paraId="2FF6802B">
      <w:pPr>
        <w:spacing w:line="440" w:lineRule="exact"/>
        <w:ind w:firstLine="496" w:firstLineChars="200"/>
        <w:jc w:val="left"/>
        <w:rPr>
          <w:rFonts w:ascii="仿宋_GB2312" w:hAnsi="宋体" w:eastAsia="仿宋_GB2312"/>
          <w:spacing w:val="4"/>
          <w:sz w:val="24"/>
          <w:szCs w:val="30"/>
        </w:rPr>
      </w:pPr>
      <w:r>
        <w:rPr>
          <w:rFonts w:ascii="仿宋_GB2312" w:hAnsi="宋体" w:eastAsia="仿宋_GB2312"/>
          <w:spacing w:val="4"/>
          <w:sz w:val="24"/>
          <w:szCs w:val="30"/>
          <w:u w:val="single"/>
        </w:rPr>
        <w:t>(</w:t>
      </w:r>
      <w:r>
        <w:rPr>
          <w:rFonts w:hint="eastAsia" w:ascii="仿宋_GB2312" w:hAnsi="宋体" w:eastAsia="仿宋_GB2312"/>
          <w:spacing w:val="4"/>
          <w:sz w:val="24"/>
          <w:szCs w:val="30"/>
          <w:u w:val="single"/>
        </w:rPr>
        <w:t>法定代表人</w:t>
      </w:r>
      <w:r>
        <w:rPr>
          <w:rFonts w:ascii="仿宋_GB2312" w:hAnsi="宋体" w:eastAsia="仿宋_GB2312"/>
          <w:spacing w:val="4"/>
          <w:sz w:val="24"/>
          <w:szCs w:val="30"/>
          <w:u w:val="single"/>
        </w:rPr>
        <w:t>姓名)</w:t>
      </w:r>
      <w:r>
        <w:rPr>
          <w:rFonts w:ascii="仿宋_GB2312" w:hAnsi="宋体" w:eastAsia="仿宋_GB2312"/>
          <w:spacing w:val="4"/>
          <w:sz w:val="24"/>
          <w:szCs w:val="30"/>
        </w:rPr>
        <w:t xml:space="preserve"> 系</w:t>
      </w:r>
      <w:r>
        <w:rPr>
          <w:rFonts w:ascii="仿宋_GB2312" w:hAnsi="宋体" w:eastAsia="仿宋_GB2312"/>
          <w:spacing w:val="4"/>
          <w:sz w:val="24"/>
          <w:szCs w:val="30"/>
          <w:u w:val="single"/>
        </w:rPr>
        <w:t xml:space="preserve"> ( </w:t>
      </w:r>
      <w:r>
        <w:rPr>
          <w:rFonts w:hint="eastAsia" w:ascii="仿宋_GB2312" w:hAnsi="宋体" w:eastAsia="仿宋_GB2312"/>
          <w:spacing w:val="4"/>
          <w:sz w:val="24"/>
          <w:szCs w:val="30"/>
          <w:u w:val="single"/>
        </w:rPr>
        <w:t>供应商</w:t>
      </w:r>
      <w:r>
        <w:rPr>
          <w:rFonts w:ascii="仿宋_GB2312" w:hAnsi="宋体" w:eastAsia="仿宋_GB2312"/>
          <w:spacing w:val="4"/>
          <w:sz w:val="24"/>
          <w:szCs w:val="30"/>
          <w:u w:val="single"/>
        </w:rPr>
        <w:t>名</w:t>
      </w:r>
      <w:r>
        <w:rPr>
          <w:rFonts w:hint="eastAsia" w:ascii="仿宋_GB2312" w:hAnsi="宋体" w:eastAsia="仿宋_GB2312"/>
          <w:spacing w:val="4"/>
          <w:sz w:val="24"/>
          <w:szCs w:val="30"/>
          <w:u w:val="single"/>
        </w:rPr>
        <w:t>称</w:t>
      </w:r>
      <w:r>
        <w:rPr>
          <w:rFonts w:ascii="仿宋_GB2312" w:hAnsi="宋体" w:eastAsia="仿宋_GB2312"/>
          <w:spacing w:val="4"/>
          <w:sz w:val="24"/>
          <w:szCs w:val="30"/>
          <w:u w:val="single"/>
        </w:rPr>
        <w:t xml:space="preserve"> )</w:t>
      </w:r>
      <w:r>
        <w:rPr>
          <w:rFonts w:ascii="仿宋_GB2312" w:hAnsi="宋体" w:eastAsia="仿宋_GB2312"/>
          <w:spacing w:val="4"/>
          <w:sz w:val="24"/>
          <w:szCs w:val="30"/>
        </w:rPr>
        <w:t>的法定代表人,以我方名义</w:t>
      </w:r>
      <w:r>
        <w:rPr>
          <w:rFonts w:hint="eastAsia" w:ascii="仿宋_GB2312" w:hAnsi="宋体" w:eastAsia="仿宋_GB2312"/>
          <w:spacing w:val="4"/>
          <w:sz w:val="24"/>
          <w:szCs w:val="30"/>
        </w:rPr>
        <w:t>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645DF80A">
      <w:pPr>
        <w:spacing w:line="360" w:lineRule="auto"/>
        <w:rPr>
          <w:rFonts w:ascii="仿宋" w:hAnsi="仿宋" w:eastAsia="仿宋" w:cs="宋体"/>
          <w:szCs w:val="28"/>
        </w:rPr>
      </w:pPr>
    </w:p>
    <w:p w14:paraId="528474E0">
      <w:pPr>
        <w:ind w:left="358" w:hanging="358"/>
        <w:rPr>
          <w:rFonts w:ascii="仿宋" w:hAnsi="仿宋" w:eastAsia="仿宋" w:cs="宋体"/>
          <w:szCs w:val="28"/>
        </w:rPr>
      </w:pPr>
      <w:r>
        <w:rPr>
          <w:rFonts w:ascii="仿宋" w:hAnsi="仿宋" w:eastAsia="仿宋" w:cs="宋体"/>
          <w:spacing w:val="-1"/>
          <w:szCs w:val="28"/>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70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799450D0">
            <w:pPr>
              <w:tabs>
                <w:tab w:val="left" w:pos="8599"/>
              </w:tabs>
              <w:ind w:left="281" w:right="521" w:hanging="281"/>
              <w:rPr>
                <w:rFonts w:ascii="仿宋" w:hAnsi="仿宋" w:eastAsia="仿宋" w:cs="宋体"/>
                <w:spacing w:val="-26"/>
                <w:w w:val="99"/>
                <w:position w:val="2"/>
                <w:szCs w:val="28"/>
              </w:rPr>
            </w:pPr>
          </w:p>
        </w:tc>
        <w:tc>
          <w:tcPr>
            <w:tcW w:w="4261" w:type="dxa"/>
          </w:tcPr>
          <w:p w14:paraId="64CFF2BD">
            <w:pPr>
              <w:tabs>
                <w:tab w:val="left" w:pos="8599"/>
              </w:tabs>
              <w:ind w:left="281" w:right="521" w:hanging="281"/>
              <w:rPr>
                <w:rFonts w:ascii="仿宋" w:hAnsi="仿宋" w:eastAsia="仿宋" w:cs="宋体"/>
                <w:spacing w:val="-26"/>
                <w:w w:val="99"/>
                <w:position w:val="2"/>
                <w:szCs w:val="28"/>
              </w:rPr>
            </w:pPr>
          </w:p>
        </w:tc>
      </w:tr>
    </w:tbl>
    <w:p w14:paraId="4F8E1C81">
      <w:pPr>
        <w:tabs>
          <w:tab w:val="left" w:pos="8599"/>
        </w:tabs>
        <w:ind w:left="281" w:right="521" w:hanging="281"/>
        <w:rPr>
          <w:rFonts w:ascii="仿宋" w:hAnsi="仿宋" w:eastAsia="仿宋" w:cs="宋体"/>
          <w:spacing w:val="-26"/>
          <w:w w:val="99"/>
          <w:position w:val="2"/>
          <w:szCs w:val="28"/>
        </w:rPr>
      </w:pPr>
    </w:p>
    <w:p w14:paraId="1F673ACF">
      <w:pPr>
        <w:tabs>
          <w:tab w:val="left" w:pos="8599"/>
        </w:tabs>
        <w:ind w:left="281" w:right="521" w:hanging="281"/>
        <w:rPr>
          <w:rFonts w:ascii="仿宋" w:hAnsi="仿宋" w:eastAsia="仿宋" w:cs="宋体"/>
          <w:spacing w:val="-26"/>
          <w:w w:val="99"/>
          <w:position w:val="2"/>
          <w:szCs w:val="28"/>
        </w:rPr>
      </w:pPr>
    </w:p>
    <w:p w14:paraId="70C20B0F">
      <w:pPr>
        <w:tabs>
          <w:tab w:val="left" w:pos="8599"/>
        </w:tabs>
        <w:spacing w:line="360" w:lineRule="auto"/>
        <w:ind w:left="373" w:right="521" w:hanging="373"/>
        <w:rPr>
          <w:rFonts w:ascii="仿宋" w:hAnsi="仿宋" w:eastAsia="仿宋" w:cs="宋体"/>
          <w:position w:val="-1"/>
          <w:szCs w:val="28"/>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5568ED17">
      <w:pPr>
        <w:spacing w:line="360" w:lineRule="auto"/>
        <w:ind w:left="283" w:hanging="283"/>
        <w:rPr>
          <w:rFonts w:ascii="仿宋" w:hAnsi="仿宋" w:eastAsia="仿宋" w:cs="宋体"/>
          <w:spacing w:val="-26"/>
          <w:position w:val="1"/>
          <w:szCs w:val="28"/>
        </w:rPr>
      </w:pPr>
    </w:p>
    <w:p w14:paraId="291694C2">
      <w:pPr>
        <w:ind w:left="283" w:hanging="283"/>
        <w:rPr>
          <w:rFonts w:ascii="仿宋" w:hAnsi="仿宋" w:eastAsia="仿宋" w:cs="宋体"/>
          <w:spacing w:val="-26"/>
          <w:position w:val="1"/>
          <w:sz w:val="24"/>
        </w:rPr>
      </w:pPr>
    </w:p>
    <w:p w14:paraId="1C06F7E3">
      <w:pPr>
        <w:ind w:left="283" w:hanging="283"/>
        <w:rPr>
          <w:rFonts w:ascii="仿宋" w:hAnsi="仿宋" w:eastAsia="仿宋" w:cs="宋体"/>
          <w:spacing w:val="-26"/>
          <w:position w:val="1"/>
          <w:sz w:val="24"/>
        </w:rPr>
      </w:pPr>
    </w:p>
    <w:p w14:paraId="4FDDF910">
      <w:pPr>
        <w:ind w:left="283" w:hanging="283"/>
        <w:rPr>
          <w:rFonts w:ascii="仿宋" w:hAnsi="仿宋" w:eastAsia="仿宋" w:cs="宋体"/>
          <w:spacing w:val="-26"/>
          <w:position w:val="1"/>
          <w:sz w:val="24"/>
        </w:rPr>
      </w:pPr>
    </w:p>
    <w:p w14:paraId="32B0395D">
      <w:pPr>
        <w:ind w:left="283" w:hanging="283"/>
        <w:rPr>
          <w:rFonts w:ascii="仿宋" w:hAnsi="仿宋" w:eastAsia="仿宋" w:cs="宋体"/>
          <w:spacing w:val="-26"/>
          <w:position w:val="1"/>
          <w:sz w:val="24"/>
        </w:rPr>
      </w:pPr>
    </w:p>
    <w:p w14:paraId="48BA51AE">
      <w:pPr>
        <w:ind w:left="283" w:hanging="283"/>
        <w:rPr>
          <w:rFonts w:ascii="仿宋" w:hAnsi="仿宋" w:eastAsia="仿宋" w:cs="宋体"/>
          <w:spacing w:val="-26"/>
          <w:position w:val="1"/>
          <w:sz w:val="24"/>
        </w:rPr>
      </w:pPr>
    </w:p>
    <w:p w14:paraId="19A0CC98">
      <w:pPr>
        <w:ind w:left="283" w:hanging="283"/>
        <w:rPr>
          <w:rFonts w:ascii="仿宋" w:hAnsi="仿宋" w:eastAsia="仿宋" w:cs="宋体"/>
          <w:spacing w:val="-26"/>
          <w:position w:val="1"/>
          <w:sz w:val="24"/>
        </w:rPr>
      </w:pPr>
    </w:p>
    <w:p w14:paraId="59555785">
      <w:pPr>
        <w:ind w:left="283" w:hanging="283"/>
        <w:rPr>
          <w:rFonts w:ascii="仿宋" w:hAnsi="仿宋" w:eastAsia="仿宋" w:cs="宋体"/>
          <w:spacing w:val="-26"/>
          <w:position w:val="1"/>
          <w:sz w:val="24"/>
        </w:rPr>
      </w:pPr>
    </w:p>
    <w:p w14:paraId="06106554">
      <w:pPr>
        <w:ind w:left="283" w:hanging="283"/>
        <w:rPr>
          <w:rFonts w:ascii="仿宋" w:hAnsi="仿宋" w:eastAsia="仿宋" w:cs="宋体"/>
          <w:spacing w:val="-26"/>
          <w:position w:val="1"/>
          <w:sz w:val="24"/>
        </w:rPr>
      </w:pPr>
    </w:p>
    <w:p w14:paraId="5D9B6A94">
      <w:pPr>
        <w:ind w:left="283" w:hanging="283"/>
        <w:rPr>
          <w:rFonts w:ascii="仿宋" w:hAnsi="仿宋" w:eastAsia="仿宋" w:cs="宋体"/>
          <w:spacing w:val="-26"/>
          <w:position w:val="1"/>
          <w:sz w:val="24"/>
        </w:rPr>
      </w:pPr>
    </w:p>
    <w:p w14:paraId="53FB21F6">
      <w:pPr>
        <w:ind w:left="283" w:hanging="283"/>
        <w:rPr>
          <w:rFonts w:ascii="仿宋" w:hAnsi="仿宋" w:eastAsia="仿宋" w:cs="宋体"/>
          <w:spacing w:val="-26"/>
          <w:position w:val="1"/>
          <w:sz w:val="24"/>
        </w:rPr>
      </w:pPr>
    </w:p>
    <w:p w14:paraId="7EB6815F">
      <w:pPr>
        <w:ind w:left="283" w:hanging="283"/>
        <w:rPr>
          <w:rFonts w:ascii="仿宋" w:hAnsi="仿宋" w:eastAsia="仿宋" w:cs="宋体"/>
          <w:spacing w:val="-26"/>
          <w:position w:val="1"/>
          <w:sz w:val="24"/>
        </w:rPr>
      </w:pPr>
    </w:p>
    <w:p w14:paraId="0A5F99C5">
      <w:pPr>
        <w:ind w:left="283" w:hanging="283"/>
        <w:rPr>
          <w:rFonts w:ascii="仿宋" w:hAnsi="仿宋" w:eastAsia="仿宋" w:cs="宋体"/>
          <w:spacing w:val="-26"/>
          <w:position w:val="1"/>
          <w:sz w:val="24"/>
        </w:rPr>
      </w:pPr>
    </w:p>
    <w:p w14:paraId="5D9A4872">
      <w:pPr>
        <w:ind w:left="283" w:hanging="283"/>
        <w:rPr>
          <w:rFonts w:ascii="仿宋" w:hAnsi="仿宋" w:eastAsia="仿宋" w:cs="宋体"/>
          <w:spacing w:val="-26"/>
          <w:position w:val="1"/>
          <w:sz w:val="24"/>
        </w:rPr>
      </w:pPr>
    </w:p>
    <w:p w14:paraId="5ACE2AAF">
      <w:pPr>
        <w:ind w:left="434" w:hanging="434"/>
        <w:rPr>
          <w:rFonts w:ascii="仿宋_GB2312" w:hAnsi="宋体" w:eastAsia="仿宋_GB2312"/>
          <w:b/>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w:t>
      </w:r>
      <w:r>
        <w:rPr>
          <w:rFonts w:ascii="仿宋_GB2312" w:hAnsi="宋体" w:eastAsia="仿宋_GB2312"/>
          <w:b/>
          <w:spacing w:val="4"/>
          <w:sz w:val="28"/>
          <w:szCs w:val="30"/>
        </w:rPr>
        <w:t>适用于</w:t>
      </w:r>
      <w:r>
        <w:rPr>
          <w:rFonts w:hint="eastAsia" w:ascii="仿宋_GB2312" w:hAnsi="宋体" w:eastAsia="仿宋_GB2312"/>
          <w:b/>
          <w:spacing w:val="4"/>
          <w:sz w:val="28"/>
          <w:szCs w:val="30"/>
        </w:rPr>
        <w:t>法定代表人直接参与磋商</w:t>
      </w:r>
      <w:r>
        <w:rPr>
          <w:rFonts w:ascii="仿宋_GB2312" w:hAnsi="宋体" w:eastAsia="仿宋_GB2312"/>
          <w:b/>
          <w:spacing w:val="4"/>
          <w:sz w:val="28"/>
          <w:szCs w:val="30"/>
        </w:rPr>
        <w:t>的情况</w:t>
      </w:r>
      <w:r>
        <w:rPr>
          <w:rFonts w:hint="eastAsia" w:ascii="仿宋_GB2312" w:hAnsi="宋体" w:eastAsia="仿宋_GB2312"/>
          <w:b/>
          <w:sz w:val="36"/>
          <w:szCs w:val="36"/>
        </w:rPr>
        <w:br w:type="page"/>
      </w:r>
    </w:p>
    <w:p w14:paraId="3011A20C">
      <w:pPr>
        <w:spacing w:line="360" w:lineRule="auto"/>
        <w:jc w:val="left"/>
        <w:rPr>
          <w:rFonts w:hint="eastAsia" w:ascii="仿宋_GB2312" w:hAnsi="仿宋" w:eastAsia="仿宋_GB2312" w:cs="仿宋"/>
          <w:b/>
          <w:sz w:val="30"/>
          <w:szCs w:val="30"/>
        </w:rPr>
      </w:pP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bCs/>
          <w:color w:val="auto"/>
          <w:sz w:val="24"/>
          <w:szCs w:val="24"/>
          <w:highlight w:val="none"/>
          <w:lang w:val="en-US" w:eastAsia="zh-CN"/>
        </w:rPr>
        <w:t>8</w:t>
      </w:r>
      <w:r>
        <w:rPr>
          <w:rFonts w:hint="eastAsia" w:ascii="仿宋_GB2312" w:hAnsi="仿宋_GB2312" w:eastAsia="仿宋_GB2312" w:cs="仿宋_GB2312"/>
          <w:b/>
          <w:bCs/>
          <w:color w:val="auto"/>
          <w:sz w:val="24"/>
          <w:szCs w:val="24"/>
          <w:highlight w:val="none"/>
          <w:lang w:eastAsia="zh-CN"/>
        </w:rPr>
        <w:t>）</w:t>
      </w:r>
      <w:r>
        <w:rPr>
          <w:rFonts w:ascii="仿宋_GB2312" w:hAnsi="仿宋_GB2312" w:eastAsia="仿宋_GB2312" w:cs="仿宋_GB2312"/>
          <w:b/>
          <w:bCs/>
          <w:color w:val="auto"/>
          <w:sz w:val="24"/>
          <w:szCs w:val="24"/>
          <w:highlight w:val="none"/>
        </w:rPr>
        <w:t>本项目不接受由西安市精神卫生中心职工及其亲属投资举办的企业参加磋商（提供承诺函）</w:t>
      </w:r>
    </w:p>
    <w:p w14:paraId="166E55A5">
      <w:pPr>
        <w:spacing w:line="360" w:lineRule="auto"/>
        <w:ind w:left="1"/>
        <w:jc w:val="center"/>
        <w:rPr>
          <w:rFonts w:hint="eastAsia" w:ascii="仿宋_GB2312" w:hAnsi="仿宋" w:eastAsia="仿宋_GB2312" w:cs="仿宋"/>
          <w:b/>
          <w:sz w:val="36"/>
          <w:szCs w:val="36"/>
        </w:rPr>
      </w:pPr>
      <w:r>
        <w:rPr>
          <w:rFonts w:hint="eastAsia" w:ascii="仿宋_GB2312" w:hAnsi="仿宋" w:eastAsia="仿宋_GB2312" w:cs="仿宋"/>
          <w:b/>
          <w:sz w:val="36"/>
          <w:szCs w:val="36"/>
        </w:rPr>
        <w:t>承诺书</w:t>
      </w:r>
    </w:p>
    <w:p w14:paraId="3A976ABD">
      <w:pPr>
        <w:pStyle w:val="3"/>
        <w:ind w:left="63" w:right="63"/>
        <w:rPr>
          <w:rFonts w:hint="eastAsia" w:ascii="仿宋_GB2312" w:hAnsi="仿宋" w:eastAsia="仿宋_GB2312" w:cs="仿宋"/>
        </w:rPr>
      </w:pPr>
    </w:p>
    <w:p w14:paraId="310766B2">
      <w:pPr>
        <w:spacing w:line="480" w:lineRule="auto"/>
        <w:jc w:val="left"/>
        <w:rPr>
          <w:rFonts w:hint="eastAsia" w:ascii="仿宋_GB2312" w:hAnsi="仿宋" w:eastAsia="仿宋_GB2312" w:cs="仿宋"/>
          <w:spacing w:val="4"/>
          <w:sz w:val="24"/>
          <w:szCs w:val="24"/>
          <w:u w:val="single"/>
        </w:rPr>
      </w:pPr>
      <w:r>
        <w:rPr>
          <w:rFonts w:hint="eastAsia" w:ascii="仿宋_GB2312" w:hAnsi="仿宋" w:eastAsia="仿宋_GB2312" w:cs="仿宋"/>
          <w:spacing w:val="4"/>
          <w:sz w:val="24"/>
          <w:szCs w:val="24"/>
          <w:u w:val="single"/>
        </w:rPr>
        <w:t>致：（采购机构名称）、（采购代理机构名称）</w:t>
      </w:r>
    </w:p>
    <w:p w14:paraId="40EF23FF">
      <w:pPr>
        <w:spacing w:line="480" w:lineRule="auto"/>
        <w:ind w:firstLine="496" w:firstLineChars="200"/>
        <w:jc w:val="left"/>
        <w:rPr>
          <w:rFonts w:hint="eastAsia" w:ascii="仿宋_GB2312" w:hAnsi="仿宋" w:eastAsia="仿宋_GB2312" w:cs="仿宋"/>
          <w:spacing w:val="4"/>
          <w:sz w:val="24"/>
          <w:szCs w:val="24"/>
        </w:rPr>
      </w:pPr>
      <w:r>
        <w:rPr>
          <w:rFonts w:hint="eastAsia" w:ascii="仿宋_GB2312" w:hAnsi="仿宋" w:eastAsia="仿宋_GB2312" w:cs="仿宋"/>
          <w:spacing w:val="4"/>
          <w:sz w:val="24"/>
          <w:szCs w:val="24"/>
          <w:u w:val="single"/>
        </w:rPr>
        <w:t>（</w:t>
      </w:r>
      <w:r>
        <w:rPr>
          <w:rFonts w:hint="eastAsia" w:ascii="仿宋_GB2312" w:hAnsi="仿宋" w:eastAsia="仿宋_GB2312" w:cs="仿宋"/>
          <w:spacing w:val="4"/>
          <w:sz w:val="24"/>
          <w:szCs w:val="24"/>
          <w:u w:val="single"/>
          <w:lang w:eastAsia="zh-CN"/>
        </w:rPr>
        <w:t>供应商</w:t>
      </w:r>
      <w:r>
        <w:rPr>
          <w:rFonts w:hint="eastAsia" w:ascii="仿宋_GB2312" w:hAnsi="仿宋" w:eastAsia="仿宋_GB2312" w:cs="仿宋"/>
          <w:spacing w:val="4"/>
          <w:sz w:val="24"/>
          <w:szCs w:val="24"/>
          <w:u w:val="single"/>
        </w:rPr>
        <w:t>名称）</w:t>
      </w:r>
      <w:r>
        <w:rPr>
          <w:rFonts w:hint="eastAsia" w:ascii="仿宋_GB2312" w:hAnsi="仿宋" w:eastAsia="仿宋_GB2312" w:cs="仿宋"/>
          <w:spacing w:val="4"/>
          <w:sz w:val="24"/>
          <w:szCs w:val="24"/>
        </w:rPr>
        <w:t>为在中华人民共和国境内合法注册并经营的机构。在此郑重声明：我公司非</w:t>
      </w:r>
      <w:r>
        <w:rPr>
          <w:rFonts w:hint="eastAsia" w:ascii="仿宋_GB2312" w:hAnsi="仿宋" w:eastAsia="仿宋_GB2312" w:cs="仿宋"/>
          <w:sz w:val="24"/>
          <w:szCs w:val="24"/>
        </w:rPr>
        <w:t>由西安市</w:t>
      </w:r>
      <w:r>
        <w:rPr>
          <w:rFonts w:hint="eastAsia" w:ascii="仿宋_GB2312" w:hAnsi="仿宋" w:eastAsia="仿宋_GB2312" w:cs="仿宋"/>
          <w:sz w:val="24"/>
          <w:szCs w:val="24"/>
          <w:lang w:eastAsia="zh-CN"/>
        </w:rPr>
        <w:t>精神卫生中心</w:t>
      </w:r>
      <w:r>
        <w:rPr>
          <w:rFonts w:hint="eastAsia" w:ascii="仿宋_GB2312" w:hAnsi="仿宋" w:eastAsia="仿宋_GB2312" w:cs="仿宋"/>
          <w:sz w:val="24"/>
          <w:szCs w:val="24"/>
        </w:rPr>
        <w:t>职工及其亲属投资举办的企业，不存</w:t>
      </w:r>
      <w:r>
        <w:rPr>
          <w:rFonts w:hint="eastAsia" w:ascii="仿宋_GB2312" w:hAnsi="仿宋" w:eastAsia="仿宋_GB2312" w:cs="仿宋"/>
          <w:sz w:val="24"/>
          <w:szCs w:val="24"/>
          <w:highlight w:val="none"/>
        </w:rPr>
        <w:t>在</w:t>
      </w:r>
      <w:r>
        <w:rPr>
          <w:rFonts w:hint="eastAsia" w:ascii="仿宋_GB2312" w:hAnsi="仿宋" w:eastAsia="仿宋_GB2312" w:cs="仿宋"/>
          <w:sz w:val="24"/>
          <w:szCs w:val="24"/>
          <w:highlight w:val="none"/>
          <w:lang w:eastAsia="zh-CN"/>
        </w:rPr>
        <w:t>西安市精神卫生中心</w:t>
      </w:r>
      <w:r>
        <w:rPr>
          <w:rFonts w:hint="eastAsia" w:ascii="仿宋_GB2312" w:hAnsi="仿宋" w:eastAsia="仿宋_GB2312" w:cs="仿宋"/>
          <w:sz w:val="24"/>
          <w:szCs w:val="24"/>
          <w:highlight w:val="none"/>
        </w:rPr>
        <w:t>职</w:t>
      </w:r>
      <w:r>
        <w:rPr>
          <w:rFonts w:hint="eastAsia" w:ascii="仿宋_GB2312" w:hAnsi="仿宋" w:eastAsia="仿宋_GB2312" w:cs="仿宋"/>
          <w:sz w:val="24"/>
          <w:szCs w:val="24"/>
        </w:rPr>
        <w:t>工参股、管理的情况。</w:t>
      </w:r>
    </w:p>
    <w:p w14:paraId="7650C1BA">
      <w:pPr>
        <w:spacing w:before="312" w:beforeLines="100" w:after="156" w:afterLines="50" w:line="360" w:lineRule="auto"/>
        <w:rPr>
          <w:rFonts w:hint="eastAsia" w:ascii="仿宋_GB2312" w:hAnsi="仿宋" w:eastAsia="仿宋_GB2312" w:cs="仿宋"/>
          <w:spacing w:val="4"/>
          <w:sz w:val="24"/>
          <w:szCs w:val="24"/>
        </w:rPr>
      </w:pPr>
    </w:p>
    <w:p w14:paraId="7FC1C76E">
      <w:pPr>
        <w:spacing w:before="312" w:beforeLines="100" w:after="156" w:afterLines="50" w:line="360" w:lineRule="auto"/>
        <w:ind w:firstLine="170"/>
        <w:rPr>
          <w:rFonts w:hint="eastAsia" w:ascii="仿宋_GB2312" w:hAnsi="仿宋" w:eastAsia="仿宋_GB2312" w:cs="仿宋"/>
          <w:spacing w:val="4"/>
          <w:sz w:val="24"/>
          <w:szCs w:val="24"/>
        </w:rPr>
      </w:pPr>
    </w:p>
    <w:p w14:paraId="3BBC10E0">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2352F687">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65E10D1D">
      <w:pPr>
        <w:spacing w:line="480" w:lineRule="auto"/>
        <w:ind w:left="372" w:leftChars="177" w:firstLine="3596" w:firstLineChars="1450"/>
      </w:pPr>
      <w:r>
        <w:rPr>
          <w:rFonts w:hint="eastAsia" w:ascii="仿宋_GB2312" w:hAnsi="宋体" w:eastAsia="仿宋_GB2312"/>
          <w:spacing w:val="4"/>
          <w:sz w:val="24"/>
        </w:rPr>
        <w:t>日     期：       年     月     日</w:t>
      </w:r>
    </w:p>
    <w:p w14:paraId="33A8F861">
      <w:pPr>
        <w:rPr>
          <w:rFonts w:ascii="仿宋_GB2312" w:hAnsi="宋体" w:eastAsia="仿宋_GB2312"/>
          <w:b/>
          <w:sz w:val="24"/>
        </w:rPr>
      </w:pPr>
    </w:p>
    <w:p w14:paraId="3879EFE3">
      <w:pPr>
        <w:ind w:left="542" w:hanging="542"/>
        <w:rPr>
          <w:rFonts w:ascii="仿宋_GB2312" w:hAnsi="宋体" w:eastAsia="仿宋_GB2312"/>
          <w:b/>
          <w:sz w:val="24"/>
        </w:rPr>
      </w:pPr>
    </w:p>
    <w:p w14:paraId="013174DE">
      <w:pPr>
        <w:ind w:left="542" w:hanging="542"/>
        <w:rPr>
          <w:rFonts w:ascii="仿宋_GB2312" w:hAnsi="宋体" w:eastAsia="仿宋_GB2312"/>
          <w:b/>
          <w:sz w:val="24"/>
        </w:rPr>
      </w:pPr>
    </w:p>
    <w:p w14:paraId="6CAA4980">
      <w:pPr>
        <w:ind w:left="542" w:hanging="542"/>
        <w:rPr>
          <w:rFonts w:ascii="仿宋_GB2312" w:hAnsi="宋体" w:eastAsia="仿宋_GB2312"/>
          <w:b/>
          <w:sz w:val="24"/>
        </w:rPr>
      </w:pPr>
    </w:p>
    <w:p w14:paraId="6D8B2CFE">
      <w:bookmarkStart w:id="0" w:name="_GoBack"/>
      <w:bookmarkEnd w:id="0"/>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CF5F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C581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441CD"/>
    <w:rsid w:val="0071125C"/>
    <w:rsid w:val="23200E99"/>
    <w:rsid w:val="291441CD"/>
    <w:rsid w:val="458274C8"/>
    <w:rsid w:val="6A9C6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3">
    <w:name w:val="Body Text"/>
    <w:basedOn w:val="1"/>
    <w:next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2266</Words>
  <Characters>2271</Characters>
  <Lines>0</Lines>
  <Paragraphs>0</Paragraphs>
  <TotalTime>9</TotalTime>
  <ScaleCrop>false</ScaleCrop>
  <LinksUpToDate>false</LinksUpToDate>
  <CharactersWithSpaces>2640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2025-06-27T06:33:00Z</dcterms:created>
  <dc:creator>十</dc:creator>
  <cp:lastModifiedBy>Li_JF</cp:lastModifiedBy>
  <dcterms:modified xsi:type="dcterms:W3CDTF">2025-11-05T01:51:12Z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9BF0B4F066A043BEA63C1FEAAD99C77B_11</vt:lpwstr>
  </property>
  <property fmtid="{D5CDD505-2E9C-101B-9397-08002B2CF9AE}" pid="4" name="KSOTemplateDocerSaveRecord">
    <vt:lpwstr>eyJoZGlkIjoiMGEyMzlhN2VhYTZmZDVjZjJjMTAyOTgwYzBjNTM2YTgiLCJ1c2VySWQiOiIxMDMxMjc4NzA5In0=</vt:lpwstr>
  </property>
</Properties>
</file>