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85614" w14:textId="3ED88575" w:rsidR="00EA5B6B" w:rsidRPr="00EA5B6B" w:rsidRDefault="00EA5B6B" w:rsidP="00EA5B6B">
      <w:pPr>
        <w:widowControl/>
        <w:spacing w:line="360" w:lineRule="auto"/>
        <w:jc w:val="center"/>
        <w:outlineLvl w:val="1"/>
        <w:rPr>
          <w:rFonts w:ascii="宋体" w:eastAsia="宋体" w:hAnsi="宋体" w:cs="Times New Roman" w:hint="eastAsia"/>
          <w:kern w:val="0"/>
          <w:sz w:val="20"/>
          <w:szCs w:val="20"/>
          <w:lang w:eastAsia="zh-Hans"/>
          <w14:ligatures w14:val="none"/>
        </w:rPr>
      </w:pPr>
      <w:bookmarkStart w:id="0" w:name="_Toc180499511"/>
      <w:bookmarkStart w:id="1" w:name="_Toc178950742"/>
      <w:r w:rsidRPr="00EA5B6B">
        <w:rPr>
          <w:rFonts w:ascii="宋体" w:eastAsia="宋体" w:hAnsi="宋体" w:cs="Times New Roman"/>
          <w:b/>
          <w:kern w:val="0"/>
          <w:sz w:val="36"/>
          <w:szCs w:val="20"/>
          <w:lang w:eastAsia="zh-Hans"/>
          <w14:ligatures w14:val="none"/>
        </w:rPr>
        <w:t>拟签订采购合同文本</w:t>
      </w:r>
      <w:bookmarkEnd w:id="0"/>
      <w:bookmarkEnd w:id="1"/>
    </w:p>
    <w:p w14:paraId="634B215E" w14:textId="77777777" w:rsidR="00EA5B6B" w:rsidRPr="00EA5B6B" w:rsidRDefault="00EA5B6B" w:rsidP="00EA5B6B">
      <w:pPr>
        <w:spacing w:line="360" w:lineRule="auto"/>
        <w:jc w:val="center"/>
        <w:rPr>
          <w:rFonts w:ascii="宋体" w:eastAsia="宋体" w:hAnsi="宋体" w:cs="Times New Roman" w:hint="eastAsia"/>
          <w:sz w:val="21"/>
          <w14:ligatures w14:val="none"/>
        </w:rPr>
      </w:pPr>
      <w:r w:rsidRPr="00EA5B6B">
        <w:rPr>
          <w:rFonts w:ascii="宋体" w:eastAsia="宋体" w:hAnsi="宋体" w:cs="Times New Roman"/>
          <w:sz w:val="21"/>
          <w14:ligatures w14:val="none"/>
        </w:rPr>
        <w:t xml:space="preserve"> </w:t>
      </w:r>
    </w:p>
    <w:p w14:paraId="544C06C3" w14:textId="77777777" w:rsidR="00EA5B6B" w:rsidRPr="00EA5B6B" w:rsidRDefault="00EA5B6B" w:rsidP="00EA5B6B">
      <w:pPr>
        <w:jc w:val="both"/>
        <w:rPr>
          <w:rFonts w:ascii="黑体" w:eastAsia="黑体" w:hAnsi="Calibri" w:cs="Times New Roman"/>
          <w:b/>
          <w:sz w:val="32"/>
          <w:szCs w:val="32"/>
          <w14:ligatures w14:val="none"/>
        </w:rPr>
      </w:pPr>
      <w:r w:rsidRPr="00EA5B6B">
        <w:rPr>
          <w:rFonts w:ascii="Calibri" w:eastAsia="宋体" w:hAnsi="Calibri" w:cs="Times New Roman"/>
          <w:noProof/>
          <w:sz w:val="21"/>
          <w14:ligatures w14:val="none"/>
        </w:rPr>
        <w:drawing>
          <wp:anchor distT="0" distB="0" distL="114300" distR="114300" simplePos="0" relativeHeight="251659264" behindDoc="1" locked="0" layoutInCell="1" allowOverlap="1" wp14:anchorId="38C8A6E8" wp14:editId="04B7E348">
            <wp:simplePos x="0" y="0"/>
            <wp:positionH relativeFrom="column">
              <wp:posOffset>2770505</wp:posOffset>
            </wp:positionH>
            <wp:positionV relativeFrom="paragraph">
              <wp:posOffset>122555</wp:posOffset>
            </wp:positionV>
            <wp:extent cx="2456180" cy="1056005"/>
            <wp:effectExtent l="19050" t="0" r="1314" b="0"/>
            <wp:wrapNone/>
            <wp:docPr id="2" name="图片 2" descr="logo（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ogo（2022"/>
                    <pic:cNvPicPr>
                      <a:picLocks noChangeAspect="1" noChangeArrowheads="1"/>
                    </pic:cNvPicPr>
                  </pic:nvPicPr>
                  <pic:blipFill>
                    <a:blip r:embed="rId6" cstate="print"/>
                    <a:srcRect/>
                    <a:stretch>
                      <a:fillRect/>
                    </a:stretch>
                  </pic:blipFill>
                  <pic:spPr>
                    <a:xfrm>
                      <a:off x="0" y="0"/>
                      <a:ext cx="2456180" cy="1056005"/>
                    </a:xfrm>
                    <a:prstGeom prst="rect">
                      <a:avLst/>
                    </a:prstGeom>
                    <a:noFill/>
                    <a:ln w="9525">
                      <a:noFill/>
                      <a:miter lim="800000"/>
                      <a:headEnd/>
                      <a:tailEnd/>
                    </a:ln>
                  </pic:spPr>
                </pic:pic>
              </a:graphicData>
            </a:graphic>
          </wp:anchor>
        </w:drawing>
      </w:r>
    </w:p>
    <w:tbl>
      <w:tblPr>
        <w:tblpPr w:leftFromText="180" w:rightFromText="180" w:vertAnchor="text" w:horzAnchor="margin" w:tblpY="3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tblGrid>
      <w:tr w:rsidR="00EA5B6B" w:rsidRPr="00EA5B6B" w14:paraId="03C9B2E9" w14:textId="77777777" w:rsidTr="005923EF">
        <w:trPr>
          <w:trHeight w:val="486"/>
        </w:trPr>
        <w:tc>
          <w:tcPr>
            <w:tcW w:w="1951" w:type="dxa"/>
          </w:tcPr>
          <w:p w14:paraId="03AC4B19" w14:textId="77777777" w:rsidR="00EA5B6B" w:rsidRPr="00EA5B6B" w:rsidRDefault="00EA5B6B" w:rsidP="00EA5B6B">
            <w:pPr>
              <w:jc w:val="both"/>
              <w:rPr>
                <w:rFonts w:ascii="Calibri" w:eastAsia="宋体" w:hAnsi="Calibri" w:cs="Times New Roman"/>
                <w:sz w:val="30"/>
                <w:szCs w:val="30"/>
                <w14:ligatures w14:val="none"/>
              </w:rPr>
            </w:pPr>
            <w:r w:rsidRPr="00EA5B6B">
              <w:rPr>
                <w:rFonts w:ascii="黑体" w:eastAsia="黑体" w:hAnsi="Calibri" w:cs="Times New Roman" w:hint="eastAsia"/>
                <w:b/>
                <w:sz w:val="32"/>
                <w:szCs w:val="32"/>
                <w14:ligatures w14:val="none"/>
              </w:rPr>
              <w:t>合同编号：</w:t>
            </w:r>
          </w:p>
        </w:tc>
      </w:tr>
    </w:tbl>
    <w:p w14:paraId="6BE14A4A" w14:textId="77777777" w:rsidR="00EA5B6B" w:rsidRPr="00EA5B6B" w:rsidRDefault="00EA5B6B" w:rsidP="00EA5B6B">
      <w:pPr>
        <w:jc w:val="both"/>
        <w:rPr>
          <w:rFonts w:ascii="Calibri" w:eastAsia="宋体" w:hAnsi="Calibri" w:cs="Times New Roman"/>
          <w:sz w:val="21"/>
          <w14:ligatures w14:val="none"/>
        </w:rPr>
      </w:pPr>
    </w:p>
    <w:p w14:paraId="3CEBFB2F" w14:textId="77777777" w:rsidR="00EA5B6B" w:rsidRPr="00EA5B6B" w:rsidRDefault="00EA5B6B" w:rsidP="00EA5B6B">
      <w:pPr>
        <w:jc w:val="both"/>
        <w:rPr>
          <w:rFonts w:ascii="黑体" w:eastAsia="黑体" w:hAnsi="Calibri" w:cs="Times New Roman"/>
          <w:b/>
          <w:sz w:val="32"/>
          <w:szCs w:val="32"/>
          <w14:ligatures w14:val="none"/>
        </w:rPr>
      </w:pPr>
    </w:p>
    <w:p w14:paraId="44100F1E" w14:textId="77777777" w:rsidR="00EA5B6B" w:rsidRPr="00EA5B6B" w:rsidRDefault="00EA5B6B" w:rsidP="00EA5B6B">
      <w:pPr>
        <w:jc w:val="both"/>
        <w:rPr>
          <w:rFonts w:ascii="黑体" w:eastAsia="黑体" w:hAnsi="Calibri" w:cs="Times New Roman"/>
          <w:b/>
          <w:sz w:val="32"/>
          <w:szCs w:val="32"/>
          <w14:ligatures w14:val="none"/>
        </w:rPr>
      </w:pPr>
    </w:p>
    <w:p w14:paraId="3720D1F5" w14:textId="77777777" w:rsidR="00EA5B6B" w:rsidRPr="00EA5B6B" w:rsidRDefault="00EA5B6B" w:rsidP="00EA5B6B">
      <w:pPr>
        <w:jc w:val="center"/>
        <w:rPr>
          <w:rFonts w:ascii="宋体" w:eastAsia="宋体" w:hAnsi="宋体" w:cs="Times New Roman" w:hint="eastAsia"/>
          <w:b/>
          <w:snapToGrid w:val="0"/>
          <w:sz w:val="48"/>
          <w:szCs w:val="48"/>
          <w14:ligatures w14:val="none"/>
        </w:rPr>
      </w:pPr>
    </w:p>
    <w:p w14:paraId="0123789A" w14:textId="77777777" w:rsidR="00EA5B6B" w:rsidRPr="00EA5B6B" w:rsidRDefault="00EA5B6B" w:rsidP="00EA5B6B">
      <w:pPr>
        <w:jc w:val="center"/>
        <w:rPr>
          <w:rFonts w:ascii="宋体" w:eastAsia="宋体" w:hAnsi="宋体" w:cs="Times New Roman" w:hint="eastAsia"/>
          <w:b/>
          <w:snapToGrid w:val="0"/>
          <w:sz w:val="48"/>
          <w:szCs w:val="48"/>
          <w14:ligatures w14:val="none"/>
        </w:rPr>
      </w:pPr>
      <w:r w:rsidRPr="00EA5B6B">
        <w:rPr>
          <w:rFonts w:ascii="宋体" w:eastAsia="宋体" w:hAnsi="宋体" w:cs="Times New Roman" w:hint="eastAsia"/>
          <w:b/>
          <w:snapToGrid w:val="0"/>
          <w:sz w:val="48"/>
          <w:szCs w:val="48"/>
          <w14:ligatures w14:val="none"/>
        </w:rPr>
        <w:t>西安市第五医院</w:t>
      </w:r>
    </w:p>
    <w:p w14:paraId="48D66231" w14:textId="77777777" w:rsidR="00EA5B6B" w:rsidRPr="00EA5B6B" w:rsidRDefault="00EA5B6B" w:rsidP="00EA5B6B">
      <w:pPr>
        <w:jc w:val="both"/>
        <w:rPr>
          <w:rFonts w:ascii="宋体" w:eastAsia="宋体" w:hAnsi="宋体" w:cs="Times New Roman" w:hint="eastAsia"/>
          <w:b/>
          <w:snapToGrid w:val="0"/>
          <w:sz w:val="48"/>
          <w:szCs w:val="48"/>
          <w14:ligatures w14:val="none"/>
        </w:rPr>
      </w:pPr>
    </w:p>
    <w:p w14:paraId="6381DF1F" w14:textId="77777777" w:rsidR="00EA5B6B" w:rsidRPr="00EA5B6B" w:rsidRDefault="00EA5B6B" w:rsidP="00EA5B6B">
      <w:pPr>
        <w:tabs>
          <w:tab w:val="center" w:pos="4153"/>
          <w:tab w:val="right" w:pos="8306"/>
        </w:tabs>
        <w:snapToGrid w:val="0"/>
        <w:ind w:hanging="1"/>
        <w:jc w:val="center"/>
        <w:rPr>
          <w:rFonts w:ascii="宋体" w:eastAsia="宋体" w:hAnsi="宋体" w:cs="宋体" w:hint="eastAsia"/>
          <w:b/>
          <w:snapToGrid w:val="0"/>
          <w:sz w:val="36"/>
          <w:szCs w:val="36"/>
          <w14:ligatures w14:val="none"/>
        </w:rPr>
      </w:pPr>
      <w:r w:rsidRPr="00EA5B6B">
        <w:rPr>
          <w:rFonts w:ascii="宋体" w:eastAsia="宋体" w:hAnsi="宋体" w:cs="宋体" w:hint="eastAsia"/>
          <w:b/>
          <w:snapToGrid w:val="0"/>
          <w:sz w:val="36"/>
          <w:szCs w:val="36"/>
          <w14:ligatures w14:val="none"/>
        </w:rPr>
        <w:t>（项目名称:西安市第五医院门诊综合楼11层风湿免疫科</w:t>
      </w:r>
      <w:proofErr w:type="gramStart"/>
      <w:r w:rsidRPr="00EA5B6B">
        <w:rPr>
          <w:rFonts w:ascii="宋体" w:eastAsia="宋体" w:hAnsi="宋体" w:cs="宋体" w:hint="eastAsia"/>
          <w:b/>
          <w:snapToGrid w:val="0"/>
          <w:sz w:val="36"/>
          <w:szCs w:val="36"/>
          <w14:ligatures w14:val="none"/>
        </w:rPr>
        <w:t>一</w:t>
      </w:r>
      <w:proofErr w:type="gramEnd"/>
      <w:r w:rsidRPr="00EA5B6B">
        <w:rPr>
          <w:rFonts w:ascii="宋体" w:eastAsia="宋体" w:hAnsi="宋体" w:cs="宋体" w:hint="eastAsia"/>
          <w:b/>
          <w:snapToGrid w:val="0"/>
          <w:sz w:val="36"/>
          <w:szCs w:val="36"/>
          <w14:ligatures w14:val="none"/>
        </w:rPr>
        <w:t>病区、门诊综合楼12层风湿</w:t>
      </w:r>
      <w:proofErr w:type="gramStart"/>
      <w:r w:rsidRPr="00EA5B6B">
        <w:rPr>
          <w:rFonts w:ascii="宋体" w:eastAsia="宋体" w:hAnsi="宋体" w:cs="宋体" w:hint="eastAsia"/>
          <w:b/>
          <w:snapToGrid w:val="0"/>
          <w:sz w:val="36"/>
          <w:szCs w:val="36"/>
          <w14:ligatures w14:val="none"/>
        </w:rPr>
        <w:t>免疫科二病区</w:t>
      </w:r>
      <w:proofErr w:type="gramEnd"/>
      <w:r w:rsidRPr="00EA5B6B">
        <w:rPr>
          <w:rFonts w:ascii="宋体" w:eastAsia="宋体" w:hAnsi="宋体" w:cs="宋体" w:hint="eastAsia"/>
          <w:b/>
          <w:snapToGrid w:val="0"/>
          <w:sz w:val="36"/>
          <w:szCs w:val="36"/>
          <w14:ligatures w14:val="none"/>
        </w:rPr>
        <w:t>装修改造工程）</w:t>
      </w:r>
    </w:p>
    <w:p w14:paraId="08598E18" w14:textId="77777777" w:rsidR="00EA5B6B" w:rsidRPr="00EA5B6B" w:rsidRDefault="00EA5B6B" w:rsidP="00EA5B6B">
      <w:pPr>
        <w:tabs>
          <w:tab w:val="center" w:pos="4153"/>
          <w:tab w:val="right" w:pos="8306"/>
        </w:tabs>
        <w:snapToGrid w:val="0"/>
        <w:ind w:left="2168" w:hangingChars="600" w:hanging="2168"/>
        <w:rPr>
          <w:rFonts w:ascii="宋体" w:eastAsia="宋体" w:hAnsi="宋体" w:cs="宋体" w:hint="eastAsia"/>
          <w:b/>
          <w:snapToGrid w:val="0"/>
          <w:sz w:val="36"/>
          <w:szCs w:val="36"/>
          <w14:ligatures w14:val="none"/>
        </w:rPr>
      </w:pPr>
    </w:p>
    <w:p w14:paraId="6EACDC6C" w14:textId="77777777" w:rsidR="00EA5B6B" w:rsidRPr="00EA5B6B" w:rsidRDefault="00EA5B6B" w:rsidP="00EA5B6B">
      <w:pPr>
        <w:tabs>
          <w:tab w:val="center" w:pos="4153"/>
          <w:tab w:val="right" w:pos="8306"/>
        </w:tabs>
        <w:snapToGrid w:val="0"/>
        <w:ind w:left="1920" w:hangingChars="600" w:hanging="1920"/>
        <w:rPr>
          <w:rFonts w:ascii="宋体" w:eastAsia="宋体" w:hAnsi="宋体" w:cs="宋体" w:hint="eastAsia"/>
          <w:sz w:val="32"/>
          <w:szCs w:val="32"/>
          <w14:ligatures w14:val="none"/>
        </w:rPr>
      </w:pPr>
    </w:p>
    <w:p w14:paraId="789113CA" w14:textId="77777777" w:rsidR="00EA5B6B" w:rsidRPr="00EA5B6B" w:rsidRDefault="00EA5B6B" w:rsidP="00EA5B6B">
      <w:pPr>
        <w:jc w:val="center"/>
        <w:rPr>
          <w:rFonts w:ascii="黑体" w:eastAsia="黑体" w:hAnsi="Calibri" w:cs="Times New Roman"/>
          <w:b/>
          <w:sz w:val="72"/>
          <w:szCs w:val="72"/>
          <w14:ligatures w14:val="none"/>
        </w:rPr>
      </w:pPr>
      <w:r w:rsidRPr="00EA5B6B">
        <w:rPr>
          <w:rFonts w:ascii="黑体" w:eastAsia="黑体" w:hAnsi="Calibri" w:cs="Times New Roman" w:hint="eastAsia"/>
          <w:b/>
          <w:sz w:val="72"/>
          <w:szCs w:val="72"/>
          <w14:ligatures w14:val="none"/>
        </w:rPr>
        <w:t>工 程 合 同</w:t>
      </w:r>
    </w:p>
    <w:p w14:paraId="70B1369F" w14:textId="77777777" w:rsidR="00EA5B6B" w:rsidRPr="00EA5B6B" w:rsidRDefault="00EA5B6B" w:rsidP="00EA5B6B">
      <w:pPr>
        <w:jc w:val="both"/>
        <w:rPr>
          <w:rFonts w:ascii="Calibri" w:eastAsia="宋体" w:hAnsi="Calibri" w:cs="Times New Roman"/>
          <w:sz w:val="21"/>
          <w14:ligatures w14:val="none"/>
        </w:rPr>
      </w:pPr>
    </w:p>
    <w:p w14:paraId="598976E8" w14:textId="77777777" w:rsidR="00EA5B6B" w:rsidRPr="00EA5B6B" w:rsidRDefault="00EA5B6B" w:rsidP="00EA5B6B">
      <w:pPr>
        <w:jc w:val="both"/>
        <w:rPr>
          <w:rFonts w:ascii="宋体" w:eastAsia="宋体" w:hAnsi="宋体" w:cs="宋体" w:hint="eastAsia"/>
          <w:sz w:val="30"/>
          <w:szCs w:val="30"/>
          <w14:ligatures w14:val="none"/>
        </w:rPr>
      </w:pPr>
    </w:p>
    <w:p w14:paraId="09A399F2" w14:textId="77777777" w:rsidR="00EA5B6B" w:rsidRPr="00EA5B6B" w:rsidRDefault="00EA5B6B" w:rsidP="00EA5B6B">
      <w:pPr>
        <w:jc w:val="both"/>
        <w:rPr>
          <w:rFonts w:ascii="Calibri" w:eastAsia="宋体" w:hAnsi="Calibri" w:cs="Times New Roman"/>
          <w:sz w:val="21"/>
          <w14:ligatures w14:val="none"/>
        </w:rPr>
      </w:pPr>
    </w:p>
    <w:p w14:paraId="64558F76" w14:textId="77777777" w:rsidR="00EA5B6B" w:rsidRPr="00EA5B6B" w:rsidRDefault="00EA5B6B" w:rsidP="00EA5B6B">
      <w:pPr>
        <w:jc w:val="both"/>
        <w:rPr>
          <w:rFonts w:ascii="Calibri" w:eastAsia="宋体" w:hAnsi="Calibri" w:cs="Times New Roman"/>
          <w:sz w:val="21"/>
          <w14:ligatures w14:val="none"/>
        </w:rPr>
      </w:pPr>
    </w:p>
    <w:p w14:paraId="416D84B3" w14:textId="77777777" w:rsidR="00EA5B6B" w:rsidRPr="00EA5B6B" w:rsidRDefault="00EA5B6B" w:rsidP="00EA5B6B">
      <w:pPr>
        <w:ind w:firstLineChars="650" w:firstLine="2080"/>
        <w:jc w:val="both"/>
        <w:rPr>
          <w:rFonts w:ascii="黑体" w:eastAsia="黑体" w:hAnsi="Calibri" w:cs="Times New Roman"/>
          <w:sz w:val="32"/>
          <w:szCs w:val="32"/>
          <w14:ligatures w14:val="none"/>
        </w:rPr>
      </w:pPr>
      <w:r w:rsidRPr="00EA5B6B">
        <w:rPr>
          <w:rFonts w:ascii="黑体" w:eastAsia="黑体" w:hAnsi="Calibri" w:cs="Times New Roman" w:hint="eastAsia"/>
          <w:sz w:val="32"/>
          <w:szCs w:val="32"/>
          <w14:ligatures w14:val="none"/>
        </w:rPr>
        <w:t>甲  方：西安市第五医院</w:t>
      </w:r>
    </w:p>
    <w:p w14:paraId="218890E9" w14:textId="77777777" w:rsidR="00EA5B6B" w:rsidRPr="00EA5B6B" w:rsidRDefault="00EA5B6B" w:rsidP="00EA5B6B">
      <w:pPr>
        <w:ind w:firstLineChars="650" w:firstLine="2080"/>
        <w:jc w:val="both"/>
        <w:rPr>
          <w:rFonts w:ascii="黑体" w:eastAsia="黑体" w:hAnsi="Calibri" w:cs="Times New Roman"/>
          <w:sz w:val="32"/>
          <w:szCs w:val="32"/>
          <w14:ligatures w14:val="none"/>
        </w:rPr>
      </w:pPr>
      <w:r w:rsidRPr="00EA5B6B">
        <w:rPr>
          <w:rFonts w:ascii="黑体" w:eastAsia="黑体" w:hAnsi="Calibri" w:cs="Times New Roman" w:hint="eastAsia"/>
          <w:sz w:val="32"/>
          <w:szCs w:val="32"/>
          <w14:ligatures w14:val="none"/>
        </w:rPr>
        <w:lastRenderedPageBreak/>
        <w:t>乙  方：</w:t>
      </w:r>
    </w:p>
    <w:p w14:paraId="0F2BF1DF" w14:textId="77777777" w:rsidR="00EA5B6B" w:rsidRPr="00EA5B6B" w:rsidRDefault="00EA5B6B" w:rsidP="00EA5B6B">
      <w:pPr>
        <w:tabs>
          <w:tab w:val="left" w:pos="480"/>
        </w:tabs>
        <w:spacing w:line="480" w:lineRule="auto"/>
        <w:jc w:val="both"/>
        <w:rPr>
          <w:rFonts w:ascii="宋体" w:eastAsia="宋体" w:hAnsi="宋体" w:cs="仿宋_GB2312" w:hint="eastAsia"/>
          <w:sz w:val="32"/>
          <w:szCs w:val="32"/>
          <w14:ligatures w14:val="none"/>
        </w:rPr>
      </w:pPr>
      <w:r w:rsidRPr="00EA5B6B">
        <w:rPr>
          <w:rFonts w:ascii="宋体" w:eastAsia="宋体" w:hAnsi="宋体" w:cs="仿宋_GB2312" w:hint="eastAsia"/>
          <w:sz w:val="32"/>
          <w:szCs w:val="32"/>
          <w14:ligatures w14:val="none"/>
        </w:rPr>
        <w:t xml:space="preserve">             </w:t>
      </w:r>
    </w:p>
    <w:p w14:paraId="23EAA678" w14:textId="77777777" w:rsidR="00EA5B6B" w:rsidRPr="00EA5B6B" w:rsidRDefault="00EA5B6B" w:rsidP="00EA5B6B">
      <w:pPr>
        <w:jc w:val="center"/>
        <w:rPr>
          <w:rFonts w:ascii="黑体" w:eastAsia="黑体" w:hAnsi="Calibri" w:cs="Times New Roman"/>
          <w:sz w:val="32"/>
          <w:szCs w:val="32"/>
          <w14:ligatures w14:val="none"/>
        </w:rPr>
      </w:pPr>
      <w:r w:rsidRPr="00EA5B6B">
        <w:rPr>
          <w:rFonts w:ascii="黑体" w:eastAsia="黑体" w:hAnsi="Calibri" w:cs="Times New Roman" w:hint="eastAsia"/>
          <w:sz w:val="32"/>
          <w:szCs w:val="32"/>
          <w14:ligatures w14:val="none"/>
        </w:rPr>
        <w:t>2025年  月</w:t>
      </w:r>
    </w:p>
    <w:p w14:paraId="7C0114BE" w14:textId="77777777" w:rsidR="00EA5B6B" w:rsidRPr="00EA5B6B" w:rsidRDefault="00EA5B6B" w:rsidP="00EA5B6B">
      <w:pPr>
        <w:jc w:val="center"/>
        <w:rPr>
          <w:rFonts w:ascii="黑体" w:eastAsia="黑体" w:hAnsi="Calibri" w:cs="Times New Roman"/>
          <w:sz w:val="32"/>
          <w:szCs w:val="32"/>
          <w14:ligatures w14:val="none"/>
        </w:rPr>
      </w:pPr>
      <w:r w:rsidRPr="00EA5B6B">
        <w:rPr>
          <w:rFonts w:ascii="黑体" w:eastAsia="黑体" w:hAnsi="Calibri" w:cs="Times New Roman" w:hint="eastAsia"/>
          <w:sz w:val="32"/>
          <w:szCs w:val="32"/>
          <w14:ligatures w14:val="none"/>
        </w:rPr>
        <w:t>中国  西安</w:t>
      </w:r>
    </w:p>
    <w:p w14:paraId="5085C458" w14:textId="77777777" w:rsidR="00EA5B6B" w:rsidRPr="00EA5B6B" w:rsidRDefault="00EA5B6B" w:rsidP="00EA5B6B">
      <w:pPr>
        <w:widowControl/>
        <w:rPr>
          <w:rFonts w:ascii="宋体" w:eastAsia="宋体" w:hAnsi="宋体" w:cs="Times New Roman" w:hint="eastAsia"/>
          <w:sz w:val="24"/>
          <w14:ligatures w14:val="none"/>
        </w:rPr>
      </w:pPr>
      <w:r w:rsidRPr="00EA5B6B">
        <w:rPr>
          <w:rFonts w:ascii="宋体" w:eastAsia="宋体" w:hAnsi="宋体" w:cs="Times New Roman" w:hint="eastAsia"/>
          <w:sz w:val="24"/>
          <w14:ligatures w14:val="none"/>
        </w:rPr>
        <w:br w:type="page"/>
      </w:r>
    </w:p>
    <w:p w14:paraId="36CA3F9B" w14:textId="77777777" w:rsidR="00EA5B6B" w:rsidRPr="00EA5B6B" w:rsidRDefault="00EA5B6B" w:rsidP="00EA5B6B">
      <w:pPr>
        <w:spacing w:line="372" w:lineRule="auto"/>
        <w:jc w:val="both"/>
        <w:rPr>
          <w:rFonts w:ascii="宋体" w:eastAsia="宋体" w:hAnsi="宋体" w:cs="Times New Roman" w:hint="eastAsia"/>
          <w:sz w:val="24"/>
          <w14:ligatures w14:val="none"/>
        </w:rPr>
      </w:pPr>
      <w:r w:rsidRPr="00EA5B6B">
        <w:rPr>
          <w:rFonts w:ascii="宋体" w:eastAsia="宋体" w:hAnsi="宋体" w:cs="Times New Roman" w:hint="eastAsia"/>
          <w:sz w:val="24"/>
          <w14:ligatures w14:val="none"/>
        </w:rPr>
        <w:lastRenderedPageBreak/>
        <w:t>甲方：西安市第五医院</w:t>
      </w:r>
    </w:p>
    <w:p w14:paraId="07F6FCC5" w14:textId="77777777" w:rsidR="00EA5B6B" w:rsidRPr="00EA5B6B" w:rsidRDefault="00EA5B6B" w:rsidP="00EA5B6B">
      <w:pPr>
        <w:spacing w:line="372" w:lineRule="auto"/>
        <w:jc w:val="both"/>
        <w:rPr>
          <w:rFonts w:ascii="宋体" w:eastAsia="宋体" w:hAnsi="宋体" w:cs="Times New Roman" w:hint="eastAsia"/>
          <w:sz w:val="24"/>
          <w14:ligatures w14:val="none"/>
        </w:rPr>
      </w:pPr>
      <w:r w:rsidRPr="00EA5B6B">
        <w:rPr>
          <w:rFonts w:ascii="宋体" w:eastAsia="宋体" w:hAnsi="宋体" w:cs="Times New Roman" w:hint="eastAsia"/>
          <w:sz w:val="24"/>
          <w14:ligatures w14:val="none"/>
        </w:rPr>
        <w:t>乙方：</w:t>
      </w:r>
    </w:p>
    <w:p w14:paraId="294BD4C7" w14:textId="77777777" w:rsidR="00EA5B6B" w:rsidRPr="00EA5B6B" w:rsidRDefault="00EA5B6B" w:rsidP="00EA5B6B">
      <w:pPr>
        <w:spacing w:line="360" w:lineRule="auto"/>
        <w:jc w:val="both"/>
        <w:rPr>
          <w:rFonts w:ascii="宋体" w:eastAsia="宋体" w:hAnsi="宋体" w:cs="仿宋_GB2312" w:hint="eastAsia"/>
          <w:b/>
          <w:sz w:val="24"/>
          <w14:ligatures w14:val="none"/>
        </w:rPr>
      </w:pPr>
      <w:r w:rsidRPr="00EA5B6B">
        <w:rPr>
          <w:rFonts w:ascii="宋体" w:eastAsia="宋体" w:hAnsi="宋体" w:cs="仿宋_GB2312" w:hint="eastAsia"/>
          <w:b/>
          <w:sz w:val="24"/>
          <w14:ligatures w14:val="none"/>
        </w:rPr>
        <w:t>一、内容</w:t>
      </w:r>
    </w:p>
    <w:p w14:paraId="5D2EAD82" w14:textId="77777777" w:rsidR="00EA5B6B" w:rsidRPr="00EA5B6B" w:rsidRDefault="00EA5B6B" w:rsidP="00EA5B6B">
      <w:pPr>
        <w:spacing w:line="360" w:lineRule="auto"/>
        <w:ind w:firstLineChars="200" w:firstLine="48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一）甲方所需工程，按照采购程序，确定乙方为中标供应商。依据《中华人民共和国政府采购法》及实施条例、《中华人民共和国招标投标法》及实施条例、《中华人民共和国民法典》、中标供应商响应文件正本、中标通知书，经甲、乙双方协商，达成如下条款。</w:t>
      </w:r>
    </w:p>
    <w:p w14:paraId="62C33E8C" w14:textId="77777777" w:rsidR="00EA5B6B" w:rsidRPr="00EA5B6B" w:rsidRDefault="00EA5B6B" w:rsidP="00EA5B6B">
      <w:pPr>
        <w:spacing w:line="360" w:lineRule="auto"/>
        <w:ind w:firstLineChars="200" w:firstLine="48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（二）工程内容：按照图纸要求对病区进行装饰装修及改造。</w:t>
      </w:r>
    </w:p>
    <w:p w14:paraId="77437765" w14:textId="77777777" w:rsidR="00EA5B6B" w:rsidRPr="00EA5B6B" w:rsidRDefault="00EA5B6B" w:rsidP="00EA5B6B">
      <w:pPr>
        <w:spacing w:line="360" w:lineRule="auto"/>
        <w:ind w:firstLineChars="200" w:firstLine="48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（1）西安市第五医院门诊综合楼11层风湿免疫科</w:t>
      </w:r>
      <w:proofErr w:type="gramStart"/>
      <w:r w:rsidRPr="00EA5B6B">
        <w:rPr>
          <w:rFonts w:ascii="宋体" w:eastAsia="宋体" w:hAnsi="宋体" w:cs="仿宋_GB2312" w:hint="eastAsia"/>
          <w:sz w:val="24"/>
          <w14:ligatures w14:val="none"/>
        </w:rPr>
        <w:t>一</w:t>
      </w:r>
      <w:proofErr w:type="gramEnd"/>
      <w:r w:rsidRPr="00EA5B6B">
        <w:rPr>
          <w:rFonts w:ascii="宋体" w:eastAsia="宋体" w:hAnsi="宋体" w:cs="仿宋_GB2312" w:hint="eastAsia"/>
          <w:sz w:val="24"/>
          <w14:ligatures w14:val="none"/>
        </w:rPr>
        <w:t>病区、12层风湿</w:t>
      </w:r>
      <w:proofErr w:type="gramStart"/>
      <w:r w:rsidRPr="00EA5B6B">
        <w:rPr>
          <w:rFonts w:ascii="宋体" w:eastAsia="宋体" w:hAnsi="宋体" w:cs="仿宋_GB2312" w:hint="eastAsia"/>
          <w:sz w:val="24"/>
          <w14:ligatures w14:val="none"/>
        </w:rPr>
        <w:t>免疫科二病区</w:t>
      </w:r>
      <w:proofErr w:type="gramEnd"/>
      <w:r w:rsidRPr="00EA5B6B">
        <w:rPr>
          <w:rFonts w:ascii="宋体" w:eastAsia="宋体" w:hAnsi="宋体" w:cs="仿宋_GB2312" w:hint="eastAsia"/>
          <w:sz w:val="24"/>
          <w14:ligatures w14:val="none"/>
        </w:rPr>
        <w:t>，需对病区地面、墙面、顶面、门、上下水及冷凝水（包含洁具更换）、呼叫系统及通风系统改造，对病区线路更换及消防设施改造等。</w:t>
      </w:r>
    </w:p>
    <w:p w14:paraId="7248452A" w14:textId="77777777" w:rsidR="00EA5B6B" w:rsidRPr="00EA5B6B" w:rsidRDefault="00EA5B6B" w:rsidP="00EA5B6B">
      <w:pPr>
        <w:spacing w:line="360" w:lineRule="auto"/>
        <w:ind w:firstLineChars="200" w:firstLine="48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（2）施工完成后应对门诊综合楼11层风湿免疫科</w:t>
      </w:r>
      <w:proofErr w:type="gramStart"/>
      <w:r w:rsidRPr="00EA5B6B">
        <w:rPr>
          <w:rFonts w:ascii="宋体" w:eastAsia="宋体" w:hAnsi="宋体" w:cs="仿宋_GB2312" w:hint="eastAsia"/>
          <w:sz w:val="24"/>
          <w14:ligatures w14:val="none"/>
        </w:rPr>
        <w:t>一</w:t>
      </w:r>
      <w:proofErr w:type="gramEnd"/>
      <w:r w:rsidRPr="00EA5B6B">
        <w:rPr>
          <w:rFonts w:ascii="宋体" w:eastAsia="宋体" w:hAnsi="宋体" w:cs="仿宋_GB2312" w:hint="eastAsia"/>
          <w:sz w:val="24"/>
          <w14:ligatures w14:val="none"/>
        </w:rPr>
        <w:t>病区、12层风湿</w:t>
      </w:r>
      <w:proofErr w:type="gramStart"/>
      <w:r w:rsidRPr="00EA5B6B">
        <w:rPr>
          <w:rFonts w:ascii="宋体" w:eastAsia="宋体" w:hAnsi="宋体" w:cs="仿宋_GB2312" w:hint="eastAsia"/>
          <w:sz w:val="24"/>
          <w14:ligatures w14:val="none"/>
        </w:rPr>
        <w:t>免疫科二病区</w:t>
      </w:r>
      <w:proofErr w:type="gramEnd"/>
      <w:r w:rsidRPr="00EA5B6B">
        <w:rPr>
          <w:rFonts w:ascii="宋体" w:eastAsia="宋体" w:hAnsi="宋体" w:cs="仿宋_GB2312" w:hint="eastAsia"/>
          <w:sz w:val="24"/>
          <w14:ligatures w14:val="none"/>
        </w:rPr>
        <w:t>进行空气质量检测，检测内容包括氡、甲醛、氨、苯、甲苯、二甲苯和总挥发性有机化合物。每层检测抽检量不得少于房间总数的50%,当房间总数少于3间时，应全数检测。检测</w:t>
      </w:r>
      <w:proofErr w:type="gramStart"/>
      <w:r w:rsidRPr="00EA5B6B">
        <w:rPr>
          <w:rFonts w:ascii="宋体" w:eastAsia="宋体" w:hAnsi="宋体" w:cs="仿宋_GB2312" w:hint="eastAsia"/>
          <w:sz w:val="24"/>
          <w14:ligatures w14:val="none"/>
        </w:rPr>
        <w:t>报应告由第三</w:t>
      </w:r>
      <w:proofErr w:type="gramEnd"/>
      <w:r w:rsidRPr="00EA5B6B">
        <w:rPr>
          <w:rFonts w:ascii="宋体" w:eastAsia="宋体" w:hAnsi="宋体" w:cs="仿宋_GB2312" w:hint="eastAsia"/>
          <w:sz w:val="24"/>
          <w14:ligatures w14:val="none"/>
        </w:rPr>
        <w:t>方检测机构出具，检测结果符合国家规定方可验收。</w:t>
      </w:r>
    </w:p>
    <w:p w14:paraId="5992569D" w14:textId="77777777" w:rsidR="00EA5B6B" w:rsidRPr="00EA5B6B" w:rsidRDefault="00EA5B6B" w:rsidP="00EA5B6B">
      <w:pPr>
        <w:spacing w:line="360" w:lineRule="auto"/>
        <w:ind w:firstLineChars="200" w:firstLine="48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（3）门诊综合楼11层风湿免疫科</w:t>
      </w:r>
      <w:proofErr w:type="gramStart"/>
      <w:r w:rsidRPr="00EA5B6B">
        <w:rPr>
          <w:rFonts w:ascii="宋体" w:eastAsia="宋体" w:hAnsi="宋体" w:cs="仿宋_GB2312" w:hint="eastAsia"/>
          <w:sz w:val="24"/>
          <w14:ligatures w14:val="none"/>
        </w:rPr>
        <w:t>一</w:t>
      </w:r>
      <w:proofErr w:type="gramEnd"/>
      <w:r w:rsidRPr="00EA5B6B">
        <w:rPr>
          <w:rFonts w:ascii="宋体" w:eastAsia="宋体" w:hAnsi="宋体" w:cs="仿宋_GB2312" w:hint="eastAsia"/>
          <w:sz w:val="24"/>
          <w14:ligatures w14:val="none"/>
        </w:rPr>
        <w:t>病区面积约700平方米</w:t>
      </w:r>
    </w:p>
    <w:p w14:paraId="5E11B6B3" w14:textId="77777777" w:rsidR="00EA5B6B" w:rsidRPr="00EA5B6B" w:rsidRDefault="00EA5B6B" w:rsidP="00EA5B6B">
      <w:pPr>
        <w:spacing w:line="360" w:lineRule="auto"/>
        <w:ind w:firstLineChars="200" w:firstLine="48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门诊综合楼12层风湿</w:t>
      </w:r>
      <w:proofErr w:type="gramStart"/>
      <w:r w:rsidRPr="00EA5B6B">
        <w:rPr>
          <w:rFonts w:ascii="宋体" w:eastAsia="宋体" w:hAnsi="宋体" w:cs="仿宋_GB2312" w:hint="eastAsia"/>
          <w:sz w:val="24"/>
          <w14:ligatures w14:val="none"/>
        </w:rPr>
        <w:t>免疫科二病区</w:t>
      </w:r>
      <w:proofErr w:type="gramEnd"/>
      <w:r w:rsidRPr="00EA5B6B">
        <w:rPr>
          <w:rFonts w:ascii="宋体" w:eastAsia="宋体" w:hAnsi="宋体" w:cs="仿宋_GB2312" w:hint="eastAsia"/>
          <w:sz w:val="24"/>
          <w14:ligatures w14:val="none"/>
        </w:rPr>
        <w:t>面积约700平方米。</w:t>
      </w:r>
    </w:p>
    <w:p w14:paraId="689ADFEB" w14:textId="77777777" w:rsidR="00EA5B6B" w:rsidRPr="00EA5B6B" w:rsidRDefault="00EA5B6B" w:rsidP="00EA5B6B">
      <w:pPr>
        <w:tabs>
          <w:tab w:val="left" w:pos="480"/>
        </w:tabs>
        <w:spacing w:line="360" w:lineRule="auto"/>
        <w:jc w:val="both"/>
        <w:rPr>
          <w:rFonts w:ascii="宋体" w:eastAsia="宋体" w:hAnsi="宋体" w:cs="仿宋_GB2312" w:hint="eastAsia"/>
          <w:b/>
          <w:sz w:val="24"/>
          <w14:ligatures w14:val="none"/>
        </w:rPr>
      </w:pPr>
      <w:r w:rsidRPr="00EA5B6B">
        <w:rPr>
          <w:rFonts w:ascii="宋体" w:eastAsia="宋体" w:hAnsi="宋体" w:cs="仿宋_GB2312" w:hint="eastAsia"/>
          <w:b/>
          <w:sz w:val="24"/>
          <w14:ligatures w14:val="none"/>
        </w:rPr>
        <w:t>二、质保期</w:t>
      </w:r>
    </w:p>
    <w:p w14:paraId="188D33FC" w14:textId="77777777" w:rsidR="00EA5B6B" w:rsidRPr="00EA5B6B" w:rsidRDefault="00EA5B6B" w:rsidP="00EA5B6B">
      <w:pPr>
        <w:spacing w:line="360" w:lineRule="auto"/>
        <w:ind w:firstLineChars="200" w:firstLine="48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按《</w:t>
      </w:r>
      <w:r w:rsidRPr="00EA5B6B">
        <w:rPr>
          <w:rFonts w:ascii="宋体" w:eastAsia="宋体" w:hAnsi="宋体" w:cs="仿宋_GB2312"/>
          <w:sz w:val="24"/>
          <w14:ligatures w14:val="none"/>
        </w:rPr>
        <w:t>建设工程质量管理条例</w:t>
      </w:r>
      <w:r w:rsidRPr="00EA5B6B">
        <w:rPr>
          <w:rFonts w:ascii="宋体" w:eastAsia="宋体" w:hAnsi="宋体" w:cs="仿宋_GB2312" w:hint="eastAsia"/>
          <w:sz w:val="24"/>
          <w14:ligatures w14:val="none"/>
        </w:rPr>
        <w:t>》</w:t>
      </w:r>
      <w:r w:rsidRPr="00EA5B6B">
        <w:rPr>
          <w:rFonts w:ascii="宋体" w:eastAsia="宋体" w:hAnsi="宋体" w:cs="仿宋_GB2312"/>
          <w:sz w:val="24"/>
          <w14:ligatures w14:val="none"/>
        </w:rPr>
        <w:t>第</w:t>
      </w:r>
      <w:r w:rsidRPr="00EA5B6B">
        <w:rPr>
          <w:rFonts w:ascii="宋体" w:eastAsia="宋体" w:hAnsi="宋体" w:cs="仿宋_GB2312" w:hint="eastAsia"/>
          <w:sz w:val="24"/>
          <w14:ligatures w14:val="none"/>
        </w:rPr>
        <w:t>三十二条</w:t>
      </w:r>
      <w:r w:rsidRPr="00EA5B6B">
        <w:rPr>
          <w:rFonts w:ascii="宋体" w:eastAsia="宋体" w:hAnsi="宋体" w:cs="仿宋_GB2312"/>
          <w:sz w:val="24"/>
          <w14:ligatures w14:val="none"/>
        </w:rPr>
        <w:t>规定：施工单位对施工中出现质量问题的建设工程或者竣工验收不合格的建设工程，应当负责返</w:t>
      </w:r>
      <w:r w:rsidRPr="00EA5B6B">
        <w:rPr>
          <w:rFonts w:ascii="宋体" w:eastAsia="宋体" w:hAnsi="宋体" w:cs="仿宋_GB2312" w:hint="eastAsia"/>
          <w:sz w:val="24"/>
          <w14:ligatures w14:val="none"/>
        </w:rPr>
        <w:t>修且工期不顺延，由此产生的费用及造成的损失，乙方自行承担。</w:t>
      </w:r>
    </w:p>
    <w:p w14:paraId="7C0FF674" w14:textId="77777777" w:rsidR="00EA5B6B" w:rsidRPr="00EA5B6B" w:rsidRDefault="00EA5B6B" w:rsidP="00EA5B6B">
      <w:pPr>
        <w:spacing w:line="360" w:lineRule="auto"/>
        <w:ind w:firstLineChars="200" w:firstLine="48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自</w:t>
      </w:r>
      <w:r w:rsidRPr="00EA5B6B">
        <w:rPr>
          <w:rFonts w:ascii="宋体" w:eastAsia="宋体" w:hAnsi="宋体" w:cs="仿宋_GB2312"/>
          <w:sz w:val="24"/>
          <w14:ligatures w14:val="none"/>
        </w:rPr>
        <w:t>验收</w:t>
      </w:r>
      <w:r w:rsidRPr="00EA5B6B">
        <w:rPr>
          <w:rFonts w:ascii="宋体" w:eastAsia="宋体" w:hAnsi="宋体" w:cs="仿宋_GB2312" w:hint="eastAsia"/>
          <w:sz w:val="24"/>
          <w14:ligatures w14:val="none"/>
        </w:rPr>
        <w:t>合格</w:t>
      </w:r>
      <w:r w:rsidRPr="00EA5B6B">
        <w:rPr>
          <w:rFonts w:ascii="宋体" w:eastAsia="宋体" w:hAnsi="宋体" w:cs="仿宋_GB2312"/>
          <w:sz w:val="24"/>
          <w14:ligatures w14:val="none"/>
        </w:rPr>
        <w:t>起之日两年，根据成交单位响应文件，合同未约定质保事项以《房屋建筑工程质量保修办法》为准。</w:t>
      </w:r>
    </w:p>
    <w:p w14:paraId="0B6EAAEB" w14:textId="77777777" w:rsidR="00EA5B6B" w:rsidRPr="00EA5B6B" w:rsidRDefault="00EA5B6B" w:rsidP="00EA5B6B">
      <w:pPr>
        <w:tabs>
          <w:tab w:val="left" w:pos="480"/>
        </w:tabs>
        <w:spacing w:line="360" w:lineRule="auto"/>
        <w:jc w:val="both"/>
        <w:rPr>
          <w:rFonts w:ascii="宋体" w:eastAsia="宋体" w:hAnsi="宋体" w:cs="仿宋_GB2312" w:hint="eastAsia"/>
          <w:b/>
          <w:sz w:val="24"/>
          <w14:ligatures w14:val="none"/>
        </w:rPr>
      </w:pPr>
      <w:r w:rsidRPr="00EA5B6B">
        <w:rPr>
          <w:rFonts w:ascii="宋体" w:eastAsia="宋体" w:hAnsi="宋体" w:cs="仿宋_GB2312"/>
          <w:b/>
          <w:sz w:val="24"/>
          <w14:ligatures w14:val="none"/>
        </w:rPr>
        <w:t>三、施工条件</w:t>
      </w:r>
    </w:p>
    <w:p w14:paraId="2F9FA6B4" w14:textId="77777777" w:rsidR="00EA5B6B" w:rsidRPr="00EA5B6B" w:rsidRDefault="00EA5B6B" w:rsidP="00EA5B6B">
      <w:pPr>
        <w:tabs>
          <w:tab w:val="left" w:pos="1155"/>
        </w:tabs>
        <w:spacing w:line="360" w:lineRule="auto"/>
        <w:ind w:firstLineChars="200" w:firstLine="48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lastRenderedPageBreak/>
        <w:t>（一）施工地点：西安市西关正街112号</w:t>
      </w:r>
    </w:p>
    <w:p w14:paraId="1ACB1D1C" w14:textId="77777777" w:rsidR="00EA5B6B" w:rsidRPr="00EA5B6B" w:rsidRDefault="00EA5B6B" w:rsidP="00EA5B6B">
      <w:pPr>
        <w:spacing w:line="400" w:lineRule="exact"/>
        <w:ind w:firstLineChars="200" w:firstLine="48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（二）总工期：每层工期85个日历日内竣工，共计170日历日。以甲方的每层开工报告为准，工期不变。完成全部项目施工并交付甲方使用，每推迟1天</w:t>
      </w:r>
      <w:proofErr w:type="gramStart"/>
      <w:r w:rsidRPr="00EA5B6B">
        <w:rPr>
          <w:rFonts w:ascii="宋体" w:eastAsia="宋体" w:hAnsi="宋体" w:cs="仿宋_GB2312" w:hint="eastAsia"/>
          <w:sz w:val="24"/>
          <w14:ligatures w14:val="none"/>
        </w:rPr>
        <w:t>扣合同</w:t>
      </w:r>
      <w:proofErr w:type="gramEnd"/>
      <w:r w:rsidRPr="00EA5B6B">
        <w:rPr>
          <w:rFonts w:ascii="宋体" w:eastAsia="宋体" w:hAnsi="宋体" w:cs="仿宋_GB2312" w:hint="eastAsia"/>
          <w:sz w:val="24"/>
          <w14:ligatures w14:val="none"/>
        </w:rPr>
        <w:t>总价的3‰。累计超过10天的，视为乙方根本违约，甲方有权单方解除合同（合同自书面解除通知送达乙方之日起解除），乙方应赔偿解除合同给甲方造成的全部损失（包括但不限于重新采购产生的费用、合同未履行导致工程不能按规划交付使用可能产生的租赁费用）。还应按合同总价款的30%支付违约金。</w:t>
      </w:r>
    </w:p>
    <w:p w14:paraId="7D288D37" w14:textId="77777777" w:rsidR="00EA5B6B" w:rsidRPr="00EA5B6B" w:rsidRDefault="00EA5B6B" w:rsidP="00EA5B6B">
      <w:pPr>
        <w:spacing w:line="400" w:lineRule="exact"/>
        <w:ind w:firstLineChars="200" w:firstLine="48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（三）材料进场后，须经甲方、监理方验收合格后方可施工。</w:t>
      </w:r>
    </w:p>
    <w:p w14:paraId="17BE7337" w14:textId="77777777" w:rsidR="00EA5B6B" w:rsidRPr="00EA5B6B" w:rsidRDefault="00EA5B6B" w:rsidP="00EA5B6B">
      <w:pPr>
        <w:spacing w:line="400" w:lineRule="exact"/>
        <w:ind w:firstLineChars="200" w:firstLine="480"/>
        <w:jc w:val="both"/>
        <w:rPr>
          <w:rFonts w:ascii="宋体" w:eastAsia="宋体" w:hAnsi="宋体" w:cs="Times New Roman" w:hint="eastAsia"/>
          <w:sz w:val="24"/>
          <w14:ligatures w14:val="none"/>
        </w:rPr>
      </w:pPr>
      <w:r w:rsidRPr="00EA5B6B">
        <w:rPr>
          <w:rFonts w:ascii="宋体" w:eastAsia="宋体" w:hAnsi="宋体" w:cs="Times New Roman" w:hint="eastAsia"/>
          <w:sz w:val="24"/>
          <w14:ligatures w14:val="none"/>
        </w:rPr>
        <w:t>（四）在施工期间，中标供应商必须注意院内人员安全，加强安全防护及警示措施，并对施工人员进行安全教育。施工人员必须持证上岗。因采购人工作的特殊性，要求中标供应商在施工中做到封闭性施工。</w:t>
      </w:r>
    </w:p>
    <w:p w14:paraId="0056BEC1" w14:textId="77777777" w:rsidR="00EA5B6B" w:rsidRPr="00EA5B6B" w:rsidRDefault="00EA5B6B" w:rsidP="00EA5B6B">
      <w:pPr>
        <w:spacing w:line="400" w:lineRule="exact"/>
        <w:ind w:firstLineChars="200" w:firstLine="480"/>
        <w:jc w:val="both"/>
        <w:rPr>
          <w:rFonts w:ascii="宋体" w:eastAsia="宋体" w:hAnsi="宋体" w:cs="Times New Roman" w:hint="eastAsia"/>
          <w:sz w:val="24"/>
          <w14:ligatures w14:val="none"/>
        </w:rPr>
      </w:pPr>
      <w:r w:rsidRPr="00EA5B6B">
        <w:rPr>
          <w:rFonts w:ascii="宋体" w:eastAsia="宋体" w:hAnsi="宋体" w:cs="Times New Roman" w:hint="eastAsia"/>
          <w:sz w:val="24"/>
          <w14:ligatures w14:val="none"/>
        </w:rPr>
        <w:t>（五）隐蔽工程在隐蔽前须进行分项验收，验收合格后乙方留存相关照片及资料。</w:t>
      </w:r>
    </w:p>
    <w:p w14:paraId="1AE0A751" w14:textId="77777777" w:rsidR="00EA5B6B" w:rsidRPr="00EA5B6B" w:rsidRDefault="00EA5B6B" w:rsidP="00EA5B6B">
      <w:pPr>
        <w:tabs>
          <w:tab w:val="left" w:pos="480"/>
        </w:tabs>
        <w:spacing w:line="360" w:lineRule="auto"/>
        <w:jc w:val="both"/>
        <w:rPr>
          <w:rFonts w:ascii="宋体" w:eastAsia="宋体" w:hAnsi="宋体" w:cs="仿宋_GB2312" w:hint="eastAsia"/>
          <w:b/>
          <w:sz w:val="24"/>
          <w14:ligatures w14:val="none"/>
        </w:rPr>
      </w:pPr>
      <w:r w:rsidRPr="00EA5B6B">
        <w:rPr>
          <w:rFonts w:ascii="宋体" w:eastAsia="宋体" w:hAnsi="宋体" w:cs="仿宋_GB2312" w:hint="eastAsia"/>
          <w:b/>
          <w:sz w:val="24"/>
          <w14:ligatures w14:val="none"/>
        </w:rPr>
        <w:t>四、合同总价</w:t>
      </w:r>
    </w:p>
    <w:p w14:paraId="377F808E" w14:textId="77777777" w:rsidR="00EA5B6B" w:rsidRPr="00EA5B6B" w:rsidRDefault="00EA5B6B" w:rsidP="00EA5B6B">
      <w:pPr>
        <w:spacing w:line="360" w:lineRule="auto"/>
        <w:ind w:firstLineChars="200" w:firstLine="480"/>
        <w:jc w:val="both"/>
        <w:rPr>
          <w:rFonts w:ascii="宋体" w:eastAsia="宋体" w:hAnsi="宋体" w:cs="仿宋_GB2312" w:hint="eastAsia"/>
          <w:sz w:val="24"/>
          <w14:ligatures w14:val="none"/>
        </w:rPr>
      </w:pPr>
      <w:r w:rsidRPr="00EA5B6B">
        <w:rPr>
          <w:rFonts w:ascii="宋体" w:eastAsia="宋体" w:hAnsi="宋体" w:cs="仿宋_GB2312" w:hint="eastAsia"/>
          <w:bCs/>
          <w:sz w:val="24"/>
          <w14:ligatures w14:val="none"/>
        </w:rPr>
        <w:t>（一）合同总价款人民币：</w:t>
      </w:r>
      <w:r w:rsidRPr="00EA5B6B">
        <w:rPr>
          <w:rFonts w:ascii="宋体" w:eastAsia="宋体" w:hAnsi="宋体" w:cs="仿宋_GB2312" w:hint="eastAsia"/>
          <w:sz w:val="24"/>
          <w14:ligatures w14:val="none"/>
        </w:rPr>
        <w:t>（1）门诊综合楼11层 （大写：        ） （小写：        ）</w:t>
      </w:r>
    </w:p>
    <w:p w14:paraId="31739D4E" w14:textId="77777777" w:rsidR="00EA5B6B" w:rsidRPr="00EA5B6B" w:rsidRDefault="00EA5B6B" w:rsidP="00EA5B6B">
      <w:pPr>
        <w:spacing w:line="360" w:lineRule="auto"/>
        <w:ind w:firstLineChars="200" w:firstLine="48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（2）门诊综合楼12层 （大写：        ） （小写：        ）</w:t>
      </w:r>
    </w:p>
    <w:p w14:paraId="3B668B62" w14:textId="77777777" w:rsidR="00EA5B6B" w:rsidRPr="00EA5B6B" w:rsidRDefault="00EA5B6B" w:rsidP="00EA5B6B">
      <w:pPr>
        <w:tabs>
          <w:tab w:val="left" w:pos="480"/>
          <w:tab w:val="left" w:pos="2065"/>
        </w:tabs>
        <w:spacing w:line="360" w:lineRule="auto"/>
        <w:ind w:firstLineChars="200" w:firstLine="48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合计：           （大写：        ）</w:t>
      </w:r>
    </w:p>
    <w:p w14:paraId="67FE0478" w14:textId="77777777" w:rsidR="00EA5B6B" w:rsidRPr="00EA5B6B" w:rsidRDefault="00EA5B6B" w:rsidP="00EA5B6B">
      <w:pPr>
        <w:tabs>
          <w:tab w:val="left" w:pos="480"/>
        </w:tabs>
        <w:spacing w:line="360" w:lineRule="auto"/>
        <w:ind w:firstLineChars="200" w:firstLine="480"/>
        <w:jc w:val="both"/>
        <w:rPr>
          <w:rFonts w:ascii="宋体" w:eastAsia="宋体" w:hAnsi="宋体" w:cs="仿宋_GB2312" w:hint="eastAsia"/>
          <w:bCs/>
          <w:sz w:val="24"/>
          <w14:ligatures w14:val="none"/>
        </w:rPr>
      </w:pPr>
      <w:r w:rsidRPr="00EA5B6B">
        <w:rPr>
          <w:rFonts w:ascii="宋体" w:eastAsia="宋体" w:hAnsi="宋体" w:cs="仿宋_GB2312" w:hint="eastAsia"/>
          <w:bCs/>
          <w:sz w:val="24"/>
          <w14:ligatures w14:val="none"/>
        </w:rPr>
        <w:t>（二）合同总价包括：设备及材料供应费、运杂费、安装费、人工费、检测费、调试费、验收、税费等费用。</w:t>
      </w:r>
    </w:p>
    <w:p w14:paraId="16FE4F94" w14:textId="77777777" w:rsidR="00EA5B6B" w:rsidRPr="00EA5B6B" w:rsidRDefault="00EA5B6B" w:rsidP="00EA5B6B">
      <w:pPr>
        <w:tabs>
          <w:tab w:val="left" w:pos="480"/>
        </w:tabs>
        <w:spacing w:line="360" w:lineRule="auto"/>
        <w:ind w:firstLineChars="200" w:firstLine="480"/>
        <w:jc w:val="both"/>
        <w:rPr>
          <w:rFonts w:ascii="宋体" w:eastAsia="宋体" w:hAnsi="宋体" w:cs="仿宋_GB2312" w:hint="eastAsia"/>
          <w:bCs/>
          <w:sz w:val="24"/>
          <w14:ligatures w14:val="none"/>
        </w:rPr>
      </w:pPr>
      <w:r w:rsidRPr="00EA5B6B">
        <w:rPr>
          <w:rFonts w:ascii="宋体" w:eastAsia="宋体" w:hAnsi="宋体" w:cs="仿宋_GB2312" w:hint="eastAsia"/>
          <w:bCs/>
          <w:sz w:val="24"/>
          <w14:ligatures w14:val="none"/>
        </w:rPr>
        <w:t>（三）</w:t>
      </w:r>
      <w:r w:rsidRPr="00EA5B6B">
        <w:rPr>
          <w:rFonts w:ascii="宋体" w:eastAsia="宋体" w:hAnsi="宋体" w:cs="仿宋_GB2312" w:hint="eastAsia"/>
          <w:bCs/>
          <w:kern w:val="36"/>
          <w:sz w:val="24"/>
          <w14:ligatures w14:val="none"/>
        </w:rPr>
        <w:t>本工程结算方式：以固定综合单价方式结算，</w:t>
      </w:r>
      <w:proofErr w:type="gramStart"/>
      <w:r w:rsidRPr="00EA5B6B">
        <w:rPr>
          <w:rFonts w:ascii="宋体" w:eastAsia="宋体" w:hAnsi="宋体" w:cs="仿宋_GB2312" w:hint="eastAsia"/>
          <w:bCs/>
          <w:kern w:val="36"/>
          <w:sz w:val="24"/>
          <w14:ligatures w14:val="none"/>
        </w:rPr>
        <w:t>最终工程</w:t>
      </w:r>
      <w:proofErr w:type="gramEnd"/>
      <w:r w:rsidRPr="00EA5B6B">
        <w:rPr>
          <w:rFonts w:ascii="宋体" w:eastAsia="宋体" w:hAnsi="宋体" w:cs="仿宋_GB2312" w:hint="eastAsia"/>
          <w:bCs/>
          <w:kern w:val="36"/>
          <w:sz w:val="24"/>
          <w14:ligatures w14:val="none"/>
        </w:rPr>
        <w:t>总价款以甲方审计为准</w:t>
      </w:r>
      <w:r w:rsidRPr="00EA5B6B">
        <w:rPr>
          <w:rFonts w:ascii="宋体" w:eastAsia="宋体" w:hAnsi="宋体" w:cs="仿宋_GB2312" w:hint="eastAsia"/>
          <w:bCs/>
          <w:sz w:val="24"/>
          <w14:ligatures w14:val="none"/>
        </w:rPr>
        <w:t>。</w:t>
      </w:r>
    </w:p>
    <w:p w14:paraId="353FAE64" w14:textId="77777777" w:rsidR="00EA5B6B" w:rsidRPr="00EA5B6B" w:rsidRDefault="00EA5B6B" w:rsidP="00EA5B6B">
      <w:pPr>
        <w:spacing w:line="360" w:lineRule="auto"/>
        <w:jc w:val="both"/>
        <w:rPr>
          <w:rFonts w:ascii="宋体" w:eastAsia="宋体" w:hAnsi="宋体" w:cs="仿宋_GB2312" w:hint="eastAsia"/>
          <w:b/>
          <w:sz w:val="24"/>
          <w14:ligatures w14:val="none"/>
        </w:rPr>
      </w:pPr>
      <w:r w:rsidRPr="00EA5B6B">
        <w:rPr>
          <w:rFonts w:ascii="宋体" w:eastAsia="宋体" w:hAnsi="宋体" w:cs="仿宋_GB2312" w:hint="eastAsia"/>
          <w:b/>
          <w:sz w:val="24"/>
          <w14:ligatures w14:val="none"/>
        </w:rPr>
        <w:t>五、款项结算：</w:t>
      </w:r>
    </w:p>
    <w:p w14:paraId="6712130F" w14:textId="77777777" w:rsidR="00EA5B6B" w:rsidRPr="00EA5B6B" w:rsidRDefault="00EA5B6B" w:rsidP="00EA5B6B">
      <w:pPr>
        <w:tabs>
          <w:tab w:val="left" w:pos="480"/>
        </w:tabs>
        <w:spacing w:line="360" w:lineRule="auto"/>
        <w:ind w:firstLineChars="200" w:firstLine="480"/>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五、款项结算：</w:t>
      </w:r>
    </w:p>
    <w:p w14:paraId="3B721365" w14:textId="77777777" w:rsidR="00EA5B6B" w:rsidRPr="00EA5B6B" w:rsidRDefault="00EA5B6B" w:rsidP="00EA5B6B">
      <w:pPr>
        <w:tabs>
          <w:tab w:val="left" w:pos="480"/>
        </w:tabs>
        <w:spacing w:line="360" w:lineRule="auto"/>
        <w:ind w:firstLineChars="200" w:firstLine="480"/>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1、支付方式：银行转账</w:t>
      </w:r>
    </w:p>
    <w:p w14:paraId="225EE794" w14:textId="77777777" w:rsidR="00EA5B6B" w:rsidRPr="00EA5B6B" w:rsidRDefault="00EA5B6B" w:rsidP="00EA5B6B">
      <w:pPr>
        <w:widowControl/>
        <w:spacing w:line="360" w:lineRule="auto"/>
        <w:ind w:firstLineChars="200" w:firstLine="480"/>
        <w:rPr>
          <w:rFonts w:ascii="宋体" w:eastAsia="宋体" w:hAnsi="宋体" w:cs="Times New Roman" w:hint="eastAsia"/>
          <w:kern w:val="0"/>
          <w:sz w:val="24"/>
          <w:highlight w:val="yellow"/>
          <w:lang w:eastAsia="zh-Hans"/>
          <w14:ligatures w14:val="none"/>
        </w:rPr>
      </w:pPr>
      <w:r w:rsidRPr="00EA5B6B">
        <w:rPr>
          <w:rFonts w:ascii="宋体" w:eastAsia="宋体" w:hAnsi="宋体" w:cs="Times New Roman"/>
          <w:kern w:val="0"/>
          <w:sz w:val="24"/>
          <w:highlight w:val="yellow"/>
          <w:lang w:eastAsia="zh-Hans"/>
          <w14:ligatures w14:val="none"/>
        </w:rPr>
        <w:t>第一次付款：单层工程竣工验收合格后，收到发票之日起，</w:t>
      </w:r>
      <w:r w:rsidRPr="00EA5B6B">
        <w:rPr>
          <w:rFonts w:ascii="宋体" w:eastAsia="宋体" w:hAnsi="宋体" w:cs="Times New Roman"/>
          <w:kern w:val="0"/>
          <w:sz w:val="24"/>
          <w:highlight w:val="yellow"/>
          <w14:ligatures w14:val="none"/>
        </w:rPr>
        <w:t>10个工作日内</w:t>
      </w:r>
      <w:r w:rsidRPr="00EA5B6B">
        <w:rPr>
          <w:rFonts w:ascii="宋体" w:eastAsia="宋体" w:hAnsi="宋体" w:cs="Times New Roman"/>
          <w:kern w:val="0"/>
          <w:sz w:val="24"/>
          <w:highlight w:val="yellow"/>
          <w:lang w:eastAsia="zh-Hans"/>
          <w14:ligatures w14:val="none"/>
        </w:rPr>
        <w:t>支付合同价款的70%；</w:t>
      </w:r>
    </w:p>
    <w:p w14:paraId="2DE6E319" w14:textId="77777777" w:rsidR="00EA5B6B" w:rsidRPr="00EA5B6B" w:rsidRDefault="00EA5B6B" w:rsidP="00EA5B6B">
      <w:pPr>
        <w:widowControl/>
        <w:spacing w:line="360" w:lineRule="auto"/>
        <w:ind w:firstLineChars="200" w:firstLine="480"/>
        <w:rPr>
          <w:rFonts w:ascii="宋体" w:eastAsia="宋体" w:hAnsi="宋体" w:cs="Times New Roman" w:hint="eastAsia"/>
          <w:kern w:val="0"/>
          <w:sz w:val="24"/>
          <w:highlight w:val="yellow"/>
          <w:lang w:eastAsia="zh-Hans"/>
          <w14:ligatures w14:val="none"/>
        </w:rPr>
      </w:pPr>
      <w:r w:rsidRPr="00EA5B6B">
        <w:rPr>
          <w:rFonts w:ascii="宋体" w:eastAsia="宋体" w:hAnsi="宋体" w:cs="Times New Roman"/>
          <w:kern w:val="0"/>
          <w:sz w:val="24"/>
          <w:highlight w:val="yellow"/>
          <w:lang w:eastAsia="zh-Hans"/>
          <w14:ligatures w14:val="none"/>
        </w:rPr>
        <w:lastRenderedPageBreak/>
        <w:t>第二次付款：乙方报送整体竣工资料，配合甲方完成审计，剩余款项待甲方完成审计后，收到发票之日起，</w:t>
      </w:r>
      <w:r w:rsidRPr="00EA5B6B">
        <w:rPr>
          <w:rFonts w:ascii="宋体" w:eastAsia="宋体" w:hAnsi="宋体" w:cs="Times New Roman"/>
          <w:kern w:val="0"/>
          <w:sz w:val="24"/>
          <w:highlight w:val="yellow"/>
          <w14:ligatures w14:val="none"/>
        </w:rPr>
        <w:t>10个工作日内，</w:t>
      </w:r>
      <w:r w:rsidRPr="00EA5B6B">
        <w:rPr>
          <w:rFonts w:ascii="宋体" w:eastAsia="宋体" w:hAnsi="宋体" w:cs="Times New Roman"/>
          <w:kern w:val="0"/>
          <w:sz w:val="24"/>
          <w:highlight w:val="yellow"/>
          <w:lang w:eastAsia="zh-Hans"/>
          <w14:ligatures w14:val="none"/>
        </w:rPr>
        <w:t xml:space="preserve">支付至审计总价款的97%； </w:t>
      </w:r>
    </w:p>
    <w:p w14:paraId="0DA2F0C1" w14:textId="77777777" w:rsidR="00EA5B6B" w:rsidRPr="00EA5B6B" w:rsidRDefault="00EA5B6B" w:rsidP="00EA5B6B">
      <w:pPr>
        <w:widowControl/>
        <w:spacing w:line="360" w:lineRule="auto"/>
        <w:ind w:firstLineChars="200" w:firstLine="480"/>
        <w:rPr>
          <w:rFonts w:ascii="宋体" w:eastAsia="宋体" w:hAnsi="宋体" w:cs="Times New Roman" w:hint="eastAsia"/>
          <w:kern w:val="0"/>
          <w:sz w:val="24"/>
          <w14:ligatures w14:val="none"/>
        </w:rPr>
      </w:pPr>
      <w:r w:rsidRPr="00EA5B6B">
        <w:rPr>
          <w:rFonts w:ascii="宋体" w:eastAsia="宋体" w:hAnsi="宋体" w:cs="Times New Roman"/>
          <w:kern w:val="0"/>
          <w:sz w:val="24"/>
          <w:highlight w:val="yellow"/>
          <w:lang w:eastAsia="zh-Hans"/>
          <w14:ligatures w14:val="none"/>
        </w:rPr>
        <w:t>第三次付款：留审计后总款项的3%，二年后无质量问题，收到发票之日起，</w:t>
      </w:r>
      <w:r w:rsidRPr="00EA5B6B">
        <w:rPr>
          <w:rFonts w:ascii="宋体" w:eastAsia="宋体" w:hAnsi="宋体" w:cs="Times New Roman"/>
          <w:kern w:val="0"/>
          <w:sz w:val="24"/>
          <w:highlight w:val="yellow"/>
          <w14:ligatures w14:val="none"/>
        </w:rPr>
        <w:t>10个工作日内</w:t>
      </w:r>
      <w:r w:rsidRPr="00EA5B6B">
        <w:rPr>
          <w:rFonts w:ascii="宋体" w:eastAsia="宋体" w:hAnsi="宋体" w:cs="Times New Roman"/>
          <w:kern w:val="0"/>
          <w:sz w:val="24"/>
          <w:highlight w:val="yellow"/>
          <w:lang w:eastAsia="zh-Hans"/>
          <w14:ligatures w14:val="none"/>
        </w:rPr>
        <w:t>一次性付清。</w:t>
      </w:r>
    </w:p>
    <w:p w14:paraId="3EFAD835" w14:textId="77777777" w:rsidR="00EA5B6B" w:rsidRPr="00EA5B6B" w:rsidRDefault="00EA5B6B" w:rsidP="00EA5B6B">
      <w:pPr>
        <w:tabs>
          <w:tab w:val="left" w:pos="480"/>
        </w:tabs>
        <w:spacing w:line="360" w:lineRule="auto"/>
        <w:ind w:firstLineChars="200" w:firstLine="480"/>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（二）支付方式：银行转账。</w:t>
      </w:r>
    </w:p>
    <w:p w14:paraId="384536A8" w14:textId="77777777" w:rsidR="00EA5B6B" w:rsidRPr="00EA5B6B" w:rsidRDefault="00EA5B6B" w:rsidP="00EA5B6B">
      <w:pPr>
        <w:tabs>
          <w:tab w:val="left" w:pos="480"/>
        </w:tabs>
        <w:spacing w:line="360" w:lineRule="auto"/>
        <w:ind w:firstLineChars="200" w:firstLine="480"/>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通过银行转账方式将款项转入乙方银行账户。乙方银行账户信息如下：</w:t>
      </w:r>
    </w:p>
    <w:p w14:paraId="524E96DC" w14:textId="77777777" w:rsidR="00EA5B6B" w:rsidRPr="00EA5B6B" w:rsidRDefault="00EA5B6B" w:rsidP="00EA5B6B">
      <w:pPr>
        <w:tabs>
          <w:tab w:val="left" w:pos="480"/>
        </w:tabs>
        <w:spacing w:line="360" w:lineRule="auto"/>
        <w:ind w:firstLineChars="200" w:firstLine="480"/>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账户全称：</w:t>
      </w:r>
    </w:p>
    <w:p w14:paraId="2BFE48DE" w14:textId="77777777" w:rsidR="00EA5B6B" w:rsidRPr="00EA5B6B" w:rsidRDefault="00EA5B6B" w:rsidP="00EA5B6B">
      <w:pPr>
        <w:tabs>
          <w:tab w:val="left" w:pos="480"/>
        </w:tabs>
        <w:spacing w:line="360" w:lineRule="auto"/>
        <w:ind w:firstLineChars="200" w:firstLine="480"/>
        <w:jc w:val="both"/>
        <w:rPr>
          <w:rFonts w:ascii="宋体" w:eastAsia="宋体" w:hAnsi="宋体" w:cs="仿宋_GB2312" w:hint="eastAsia"/>
          <w:bCs/>
          <w:kern w:val="36"/>
          <w:sz w:val="24"/>
          <w14:ligatures w14:val="none"/>
        </w:rPr>
      </w:pPr>
      <w:proofErr w:type="gramStart"/>
      <w:r w:rsidRPr="00EA5B6B">
        <w:rPr>
          <w:rFonts w:ascii="宋体" w:eastAsia="宋体" w:hAnsi="宋体" w:cs="仿宋_GB2312" w:hint="eastAsia"/>
          <w:bCs/>
          <w:kern w:val="36"/>
          <w:sz w:val="24"/>
          <w14:ligatures w14:val="none"/>
        </w:rPr>
        <w:t>账</w:t>
      </w:r>
      <w:proofErr w:type="gramEnd"/>
      <w:r w:rsidRPr="00EA5B6B">
        <w:rPr>
          <w:rFonts w:ascii="宋体" w:eastAsia="宋体" w:hAnsi="宋体" w:cs="仿宋_GB2312" w:hint="eastAsia"/>
          <w:bCs/>
          <w:kern w:val="36"/>
          <w:sz w:val="24"/>
          <w14:ligatures w14:val="none"/>
        </w:rPr>
        <w:t xml:space="preserve">    号：</w:t>
      </w:r>
    </w:p>
    <w:p w14:paraId="553E4969" w14:textId="77777777" w:rsidR="00EA5B6B" w:rsidRPr="00EA5B6B" w:rsidRDefault="00EA5B6B" w:rsidP="00EA5B6B">
      <w:pPr>
        <w:tabs>
          <w:tab w:val="left" w:pos="480"/>
        </w:tabs>
        <w:spacing w:line="360" w:lineRule="auto"/>
        <w:ind w:firstLineChars="200" w:firstLine="480"/>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开 户 行：</w:t>
      </w:r>
    </w:p>
    <w:p w14:paraId="5193160A" w14:textId="77777777" w:rsidR="00EA5B6B" w:rsidRPr="00EA5B6B" w:rsidRDefault="00EA5B6B" w:rsidP="00EA5B6B">
      <w:pPr>
        <w:tabs>
          <w:tab w:val="left" w:pos="480"/>
        </w:tabs>
        <w:spacing w:line="360" w:lineRule="auto"/>
        <w:ind w:firstLineChars="200" w:firstLine="480"/>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甲方仅认可上述指定账户并向该账户付款，甲方有权拒绝向指定账户之外的任何账户付款，并且由此导致的付款延迟责任由乙方承担。</w:t>
      </w:r>
    </w:p>
    <w:p w14:paraId="12C14FC2" w14:textId="77777777" w:rsidR="00EA5B6B" w:rsidRPr="00EA5B6B" w:rsidRDefault="00EA5B6B" w:rsidP="00EA5B6B">
      <w:pPr>
        <w:tabs>
          <w:tab w:val="left" w:pos="480"/>
        </w:tabs>
        <w:spacing w:line="360" w:lineRule="auto"/>
        <w:ind w:firstLineChars="200" w:firstLine="480"/>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 xml:space="preserve">乙方要如实开具发票，不得变更开票内容，乙方开具发票出现税务争议时，乙方需承担税款、滞纳金、罚款等赔偿责任以及其他相关责任。 </w:t>
      </w:r>
    </w:p>
    <w:p w14:paraId="1D1D7BF4" w14:textId="77777777" w:rsidR="00EA5B6B" w:rsidRPr="00EA5B6B" w:rsidRDefault="00EA5B6B" w:rsidP="00EA5B6B">
      <w:pPr>
        <w:tabs>
          <w:tab w:val="left" w:pos="480"/>
        </w:tabs>
        <w:spacing w:line="360" w:lineRule="auto"/>
        <w:ind w:firstLineChars="200" w:firstLine="480"/>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（三）结算方式：乙方</w:t>
      </w:r>
      <w:proofErr w:type="gramStart"/>
      <w:r w:rsidRPr="00EA5B6B">
        <w:rPr>
          <w:rFonts w:ascii="宋体" w:eastAsia="宋体" w:hAnsi="宋体" w:cs="仿宋_GB2312" w:hint="eastAsia"/>
          <w:bCs/>
          <w:kern w:val="36"/>
          <w:sz w:val="24"/>
          <w14:ligatures w14:val="none"/>
        </w:rPr>
        <w:t>持成交</w:t>
      </w:r>
      <w:proofErr w:type="gramEnd"/>
      <w:r w:rsidRPr="00EA5B6B">
        <w:rPr>
          <w:rFonts w:ascii="宋体" w:eastAsia="宋体" w:hAnsi="宋体" w:cs="仿宋_GB2312" w:hint="eastAsia"/>
          <w:bCs/>
          <w:kern w:val="36"/>
          <w:sz w:val="24"/>
          <w14:ligatures w14:val="none"/>
        </w:rPr>
        <w:t>通知书、合同、正式发票、验收单，与甲方进行结算。</w:t>
      </w:r>
      <w:proofErr w:type="gramStart"/>
      <w:r w:rsidRPr="00EA5B6B">
        <w:rPr>
          <w:rFonts w:ascii="宋体" w:eastAsia="宋体" w:hAnsi="宋体" w:cs="仿宋_GB2312" w:hint="eastAsia"/>
          <w:bCs/>
          <w:kern w:val="36"/>
          <w:sz w:val="24"/>
          <w14:ligatures w14:val="none"/>
        </w:rPr>
        <w:t>最终工程</w:t>
      </w:r>
      <w:proofErr w:type="gramEnd"/>
      <w:r w:rsidRPr="00EA5B6B">
        <w:rPr>
          <w:rFonts w:ascii="宋体" w:eastAsia="宋体" w:hAnsi="宋体" w:cs="仿宋_GB2312" w:hint="eastAsia"/>
          <w:bCs/>
          <w:kern w:val="36"/>
          <w:sz w:val="24"/>
          <w14:ligatures w14:val="none"/>
        </w:rPr>
        <w:t>总价款以甲方审计为准。</w:t>
      </w:r>
    </w:p>
    <w:p w14:paraId="0F28F525" w14:textId="77777777" w:rsidR="00EA5B6B" w:rsidRPr="00EA5B6B" w:rsidRDefault="00EA5B6B" w:rsidP="00EA5B6B">
      <w:pPr>
        <w:tabs>
          <w:tab w:val="left" w:pos="480"/>
        </w:tabs>
        <w:spacing w:line="360" w:lineRule="auto"/>
        <w:ind w:firstLineChars="200" w:firstLine="480"/>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（四）在本工程施工过程中，若发生设计变更及签证，按下列规定执行：</w:t>
      </w:r>
    </w:p>
    <w:p w14:paraId="31513414" w14:textId="77777777" w:rsidR="00EA5B6B" w:rsidRPr="00EA5B6B" w:rsidRDefault="00EA5B6B" w:rsidP="00EA5B6B">
      <w:pPr>
        <w:tabs>
          <w:tab w:val="left" w:pos="480"/>
        </w:tabs>
        <w:spacing w:line="360" w:lineRule="auto"/>
        <w:ind w:firstLineChars="200" w:firstLine="480"/>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①合同中已有适用于变更工程的综合单价或价格，按合同已有的综合单价或价格变更合同价款；</w:t>
      </w:r>
    </w:p>
    <w:p w14:paraId="1347C07B" w14:textId="77777777" w:rsidR="00EA5B6B" w:rsidRPr="00EA5B6B" w:rsidRDefault="00EA5B6B" w:rsidP="00EA5B6B">
      <w:pPr>
        <w:tabs>
          <w:tab w:val="left" w:pos="480"/>
        </w:tabs>
        <w:spacing w:line="360" w:lineRule="auto"/>
        <w:ind w:firstLineChars="200" w:firstLine="480"/>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②合同中只有类似于变更工程的综合单价或价格，可以参照类似综合单价或价格变更合同价款；</w:t>
      </w:r>
    </w:p>
    <w:p w14:paraId="42AFE0A9" w14:textId="77777777" w:rsidR="00EA5B6B" w:rsidRPr="00EA5B6B" w:rsidRDefault="00EA5B6B" w:rsidP="00EA5B6B">
      <w:pPr>
        <w:tabs>
          <w:tab w:val="left" w:pos="480"/>
        </w:tabs>
        <w:spacing w:line="360" w:lineRule="auto"/>
        <w:ind w:firstLineChars="200" w:firstLine="480"/>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③合同中没有适用及类似变更工程的综合单价或价格，由甲方以编制最高限价当期的</w:t>
      </w:r>
      <w:proofErr w:type="gramStart"/>
      <w:r w:rsidRPr="00EA5B6B">
        <w:rPr>
          <w:rFonts w:ascii="宋体" w:eastAsia="宋体" w:hAnsi="宋体" w:cs="仿宋_GB2312" w:hint="eastAsia"/>
          <w:bCs/>
          <w:kern w:val="36"/>
          <w:sz w:val="24"/>
          <w14:ligatures w14:val="none"/>
        </w:rPr>
        <w:t>信息价</w:t>
      </w:r>
      <w:proofErr w:type="gramEnd"/>
      <w:r w:rsidRPr="00EA5B6B">
        <w:rPr>
          <w:rFonts w:ascii="宋体" w:eastAsia="宋体" w:hAnsi="宋体" w:cs="仿宋_GB2312" w:hint="eastAsia"/>
          <w:bCs/>
          <w:kern w:val="36"/>
          <w:sz w:val="24"/>
          <w14:ligatures w14:val="none"/>
        </w:rPr>
        <w:t>进行组价，并按</w:t>
      </w:r>
      <w:proofErr w:type="gramStart"/>
      <w:r w:rsidRPr="00EA5B6B">
        <w:rPr>
          <w:rFonts w:ascii="宋体" w:eastAsia="宋体" w:hAnsi="宋体" w:cs="仿宋_GB2312" w:hint="eastAsia"/>
          <w:bCs/>
          <w:kern w:val="36"/>
          <w:sz w:val="24"/>
          <w14:ligatures w14:val="none"/>
        </w:rPr>
        <w:t>甲方认质认价</w:t>
      </w:r>
      <w:proofErr w:type="gramEnd"/>
      <w:r w:rsidRPr="00EA5B6B">
        <w:rPr>
          <w:rFonts w:ascii="宋体" w:eastAsia="宋体" w:hAnsi="宋体" w:cs="仿宋_GB2312" w:hint="eastAsia"/>
          <w:bCs/>
          <w:kern w:val="36"/>
          <w:sz w:val="24"/>
          <w14:ligatures w14:val="none"/>
        </w:rPr>
        <w:t>办法进行材料认价后，同时按照最高投标限价与中标价的</w:t>
      </w:r>
      <w:proofErr w:type="gramStart"/>
      <w:r w:rsidRPr="00EA5B6B">
        <w:rPr>
          <w:rFonts w:ascii="宋体" w:eastAsia="宋体" w:hAnsi="宋体" w:cs="仿宋_GB2312" w:hint="eastAsia"/>
          <w:bCs/>
          <w:kern w:val="36"/>
          <w:sz w:val="24"/>
          <w14:ligatures w14:val="none"/>
        </w:rPr>
        <w:t>下浮率</w:t>
      </w:r>
      <w:proofErr w:type="gramEnd"/>
      <w:r w:rsidRPr="00EA5B6B">
        <w:rPr>
          <w:rFonts w:ascii="宋体" w:eastAsia="宋体" w:hAnsi="宋体" w:cs="仿宋_GB2312" w:hint="eastAsia"/>
          <w:bCs/>
          <w:kern w:val="36"/>
          <w:sz w:val="24"/>
          <w14:ligatures w14:val="none"/>
        </w:rPr>
        <w:t>计算后的综合单价或价格，进行结算。</w:t>
      </w:r>
    </w:p>
    <w:p w14:paraId="704A9326" w14:textId="77777777" w:rsidR="00EA5B6B" w:rsidRPr="00EA5B6B" w:rsidRDefault="00EA5B6B" w:rsidP="00EA5B6B">
      <w:pPr>
        <w:spacing w:line="360" w:lineRule="auto"/>
        <w:jc w:val="both"/>
        <w:rPr>
          <w:rFonts w:ascii="宋体" w:eastAsia="宋体" w:hAnsi="宋体" w:cs="仿宋_GB2312" w:hint="eastAsia"/>
          <w:b/>
          <w:sz w:val="24"/>
          <w14:ligatures w14:val="none"/>
        </w:rPr>
      </w:pPr>
      <w:r w:rsidRPr="00EA5B6B">
        <w:rPr>
          <w:rFonts w:ascii="宋体" w:eastAsia="宋体" w:hAnsi="宋体" w:cs="仿宋_GB2312" w:hint="eastAsia"/>
          <w:b/>
          <w:sz w:val="24"/>
          <w14:ligatures w14:val="none"/>
        </w:rPr>
        <w:t>六、双方的权利和义务：</w:t>
      </w:r>
    </w:p>
    <w:p w14:paraId="77FC1E40" w14:textId="77777777" w:rsidR="00EA5B6B" w:rsidRPr="00EA5B6B" w:rsidRDefault="00EA5B6B" w:rsidP="00EA5B6B">
      <w:pPr>
        <w:spacing w:line="360" w:lineRule="auto"/>
        <w:ind w:firstLineChars="196" w:firstLine="470"/>
        <w:jc w:val="both"/>
        <w:rPr>
          <w:rFonts w:ascii="宋体" w:eastAsia="宋体" w:hAnsi="宋体" w:cs="仿宋_GB2312" w:hint="eastAsia"/>
          <w:bCs/>
          <w:sz w:val="24"/>
          <w14:ligatures w14:val="none"/>
        </w:rPr>
      </w:pPr>
      <w:r w:rsidRPr="00EA5B6B">
        <w:rPr>
          <w:rFonts w:ascii="宋体" w:eastAsia="宋体" w:hAnsi="宋体" w:cs="仿宋_GB2312" w:hint="eastAsia"/>
          <w:bCs/>
          <w:sz w:val="24"/>
          <w14:ligatures w14:val="none"/>
        </w:rPr>
        <w:t>（一）甲方的权利和义务</w:t>
      </w:r>
    </w:p>
    <w:p w14:paraId="1E216A6C" w14:textId="77777777" w:rsidR="00EA5B6B" w:rsidRPr="00EA5B6B" w:rsidRDefault="00EA5B6B" w:rsidP="00EA5B6B">
      <w:pPr>
        <w:spacing w:line="360" w:lineRule="auto"/>
        <w:ind w:firstLineChars="196" w:firstLine="470"/>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lastRenderedPageBreak/>
        <w:t>1、甲方向乙方施工现场提供水、电保障，并设置现场监理人员。</w:t>
      </w:r>
    </w:p>
    <w:p w14:paraId="02FC7DBD" w14:textId="77777777" w:rsidR="00EA5B6B" w:rsidRPr="00EA5B6B" w:rsidRDefault="00EA5B6B" w:rsidP="00EA5B6B">
      <w:pPr>
        <w:spacing w:line="360" w:lineRule="auto"/>
        <w:ind w:firstLineChars="196" w:firstLine="470"/>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2、由于乙方原因不能按合同约定履约，甲方有权扣留剩余款项，作为对甲方损失的赔偿，剩余款项已付或不足以赔偿甲方损失的，由乙方另行支付。乙方还须按合同总价的30%支付违约金。</w:t>
      </w:r>
    </w:p>
    <w:p w14:paraId="2B708099" w14:textId="77777777" w:rsidR="00EA5B6B" w:rsidRPr="00EA5B6B" w:rsidRDefault="00EA5B6B" w:rsidP="00EA5B6B">
      <w:pPr>
        <w:spacing w:line="360" w:lineRule="auto"/>
        <w:ind w:firstLineChars="196" w:firstLine="470"/>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3、甲方有权对施工现场进行管理、监督。</w:t>
      </w:r>
    </w:p>
    <w:p w14:paraId="16022542" w14:textId="77777777" w:rsidR="00EA5B6B" w:rsidRPr="00EA5B6B" w:rsidRDefault="00EA5B6B" w:rsidP="00EA5B6B">
      <w:pPr>
        <w:spacing w:line="360" w:lineRule="auto"/>
        <w:ind w:firstLineChars="196" w:firstLine="470"/>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4、甲方应积极配合乙方办理其他与该工程相关手续。</w:t>
      </w:r>
    </w:p>
    <w:p w14:paraId="6B5C1DE1" w14:textId="77777777" w:rsidR="00EA5B6B" w:rsidRPr="00EA5B6B" w:rsidRDefault="00EA5B6B" w:rsidP="00EA5B6B">
      <w:pPr>
        <w:spacing w:line="360" w:lineRule="auto"/>
        <w:ind w:firstLineChars="196" w:firstLine="470"/>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5、甲方应按合同约定支付合同款项。</w:t>
      </w:r>
    </w:p>
    <w:p w14:paraId="47F336D3" w14:textId="77777777" w:rsidR="00EA5B6B" w:rsidRPr="00EA5B6B" w:rsidRDefault="00EA5B6B" w:rsidP="00EA5B6B">
      <w:pPr>
        <w:spacing w:line="360" w:lineRule="auto"/>
        <w:ind w:firstLineChars="196" w:firstLine="470"/>
        <w:jc w:val="both"/>
        <w:rPr>
          <w:rFonts w:ascii="宋体" w:eastAsia="宋体" w:hAnsi="宋体" w:cs="仿宋_GB2312" w:hint="eastAsia"/>
          <w:bCs/>
          <w:sz w:val="24"/>
          <w14:ligatures w14:val="none"/>
        </w:rPr>
      </w:pPr>
      <w:r w:rsidRPr="00EA5B6B">
        <w:rPr>
          <w:rFonts w:ascii="宋体" w:eastAsia="宋体" w:hAnsi="宋体" w:cs="仿宋_GB2312" w:hint="eastAsia"/>
          <w:bCs/>
          <w:sz w:val="24"/>
          <w14:ligatures w14:val="none"/>
        </w:rPr>
        <w:t>（二）乙方的权利和义务</w:t>
      </w:r>
    </w:p>
    <w:p w14:paraId="588B20AE" w14:textId="77777777" w:rsidR="00EA5B6B" w:rsidRPr="00EA5B6B" w:rsidRDefault="00EA5B6B" w:rsidP="00EA5B6B">
      <w:pPr>
        <w:spacing w:line="360" w:lineRule="auto"/>
        <w:ind w:firstLineChars="200" w:firstLine="480"/>
        <w:contextualSpacing/>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1、乙方进场施工期间应严格遵守《建筑安装工程技术规程》、《建筑安装工人安全操作规程》、《中华人民共和国消防条例》和其他相关的法规、规范，组织施工。</w:t>
      </w:r>
    </w:p>
    <w:p w14:paraId="6C719FDB" w14:textId="77777777" w:rsidR="00EA5B6B" w:rsidRPr="00EA5B6B" w:rsidRDefault="00EA5B6B" w:rsidP="00EA5B6B">
      <w:pPr>
        <w:spacing w:line="360" w:lineRule="auto"/>
        <w:ind w:firstLineChars="200" w:firstLine="480"/>
        <w:contextualSpacing/>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2、乙方必须设置施工现场安全管理人员及专职安全员，杜绝违规施工，其中乙方施工人员（电工、水工、电气焊工）必须持证上岗。</w:t>
      </w:r>
    </w:p>
    <w:p w14:paraId="5E0E7CEF" w14:textId="77777777" w:rsidR="00EA5B6B" w:rsidRPr="00EA5B6B" w:rsidRDefault="00EA5B6B" w:rsidP="00EA5B6B">
      <w:pPr>
        <w:spacing w:line="360" w:lineRule="auto"/>
        <w:ind w:firstLineChars="200" w:firstLine="480"/>
        <w:contextualSpacing/>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3、乙方必须对施工地域环境卫生、人员安全、生产安全、防火安全负全责。灭火器具是进入施工现场的必备条件（自备）。施工现场的各种活动须服从甲方相关部门的管理、监督，同时做好与其它施工人员的交叉作业及配合工作。</w:t>
      </w:r>
    </w:p>
    <w:p w14:paraId="6CDBB7B6" w14:textId="77777777" w:rsidR="00EA5B6B" w:rsidRPr="00EA5B6B" w:rsidRDefault="00EA5B6B" w:rsidP="00EA5B6B">
      <w:pPr>
        <w:spacing w:line="360" w:lineRule="auto"/>
        <w:ind w:firstLineChars="200" w:firstLine="480"/>
        <w:contextualSpacing/>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4、乙方必须加强对施工现场的安全监督、管理，对进入现场的易燃材料生产工具应指定专人管理，必要时派人驻守。对当日产生的易燃废料需当日清理出施工现场，堆放到甲方制定区域，</w:t>
      </w:r>
      <w:proofErr w:type="gramStart"/>
      <w:r w:rsidRPr="00EA5B6B">
        <w:rPr>
          <w:rFonts w:ascii="宋体" w:eastAsia="宋体" w:hAnsi="宋体" w:cs="仿宋_GB2312" w:hint="eastAsia"/>
          <w:bCs/>
          <w:kern w:val="36"/>
          <w:sz w:val="24"/>
          <w14:ligatures w14:val="none"/>
        </w:rPr>
        <w:t>当日应</w:t>
      </w:r>
      <w:proofErr w:type="gramEnd"/>
      <w:r w:rsidRPr="00EA5B6B">
        <w:rPr>
          <w:rFonts w:ascii="宋体" w:eastAsia="宋体" w:hAnsi="宋体" w:cs="仿宋_GB2312" w:hint="eastAsia"/>
          <w:bCs/>
          <w:kern w:val="36"/>
          <w:sz w:val="24"/>
          <w14:ligatures w14:val="none"/>
        </w:rPr>
        <w:t>及时清理出院，消除安全隐患。</w:t>
      </w:r>
    </w:p>
    <w:p w14:paraId="4423A79F" w14:textId="77777777" w:rsidR="00EA5B6B" w:rsidRPr="00EA5B6B" w:rsidRDefault="00EA5B6B" w:rsidP="00EA5B6B">
      <w:pPr>
        <w:spacing w:line="360" w:lineRule="auto"/>
        <w:ind w:firstLineChars="200" w:firstLine="480"/>
        <w:contextualSpacing/>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5、乙方负责办理解决相关工程开工前后的各项必备手续，同时承担相应的费用支出。</w:t>
      </w:r>
    </w:p>
    <w:p w14:paraId="26E244D2" w14:textId="77777777" w:rsidR="00EA5B6B" w:rsidRPr="00EA5B6B" w:rsidRDefault="00EA5B6B" w:rsidP="00EA5B6B">
      <w:pPr>
        <w:spacing w:line="360" w:lineRule="auto"/>
        <w:ind w:firstLineChars="200" w:firstLine="480"/>
        <w:contextualSpacing/>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6、乙方施工人员要安全施工，不准赤脚或穿高跟鞋、拖鞋和裙子进入施工场地；高空作业时必须系安全带，佩戴安全帽，不得穿硬底鞋及带钉易打滑的鞋；不准违章指挥，违章作业及冒险作业；不准从高处往下抛投物料；不准酒后上岗。</w:t>
      </w:r>
    </w:p>
    <w:p w14:paraId="5176FFC2" w14:textId="77777777" w:rsidR="00EA5B6B" w:rsidRPr="00EA5B6B" w:rsidRDefault="00EA5B6B" w:rsidP="00EA5B6B">
      <w:pPr>
        <w:spacing w:line="360" w:lineRule="auto"/>
        <w:ind w:firstLineChars="200" w:firstLine="480"/>
        <w:contextualSpacing/>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7、乙方施工人员要严防火灾，不准在禁止烟火的地方动用明火；要文明施工，不得在施工现场戏耍和打架斗殴；施工现场禁止吸烟；要注意用电安全，电器开关要设箱加锁，不准乱拉乱接电线；要严防破坏，同时按甲方要求做好施工现场的安全围挡，围挡要和甲方大环境匹配，美观、大方、标识清晰、安全警示</w:t>
      </w:r>
      <w:r w:rsidRPr="00EA5B6B">
        <w:rPr>
          <w:rFonts w:ascii="宋体" w:eastAsia="宋体" w:hAnsi="宋体" w:cs="仿宋_GB2312" w:hint="eastAsia"/>
          <w:bCs/>
          <w:kern w:val="36"/>
          <w:sz w:val="24"/>
          <w14:ligatures w14:val="none"/>
        </w:rPr>
        <w:lastRenderedPageBreak/>
        <w:t>标语明显，防护措施到位。</w:t>
      </w:r>
    </w:p>
    <w:p w14:paraId="5D3E9CA7" w14:textId="77777777" w:rsidR="00EA5B6B" w:rsidRPr="00EA5B6B" w:rsidRDefault="00EA5B6B" w:rsidP="00EA5B6B">
      <w:pPr>
        <w:spacing w:line="360" w:lineRule="auto"/>
        <w:ind w:firstLineChars="200" w:firstLine="480"/>
        <w:contextualSpacing/>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8、违反以上约定者，甲方现场管理人员有权制止其行为并劝其离场，乙方应停工整顿且工期不顺延（停工期间造成的损失由乙方自行承担）。如乙方人员违反以上约定3次，甲方有权单方解除合同，合同自书面解除通知送达乙方之日解除，乙方除应赔偿由此给甲方造成的全部损失外，还应按照合同总价的30%承担违约金。</w:t>
      </w:r>
    </w:p>
    <w:p w14:paraId="460C9114" w14:textId="77777777" w:rsidR="00EA5B6B" w:rsidRPr="00EA5B6B" w:rsidRDefault="00EA5B6B" w:rsidP="00EA5B6B">
      <w:pPr>
        <w:spacing w:line="360" w:lineRule="auto"/>
        <w:ind w:firstLineChars="200" w:firstLine="480"/>
        <w:contextualSpacing/>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9、由于乙方在施工过程中施工组织管理不当违反安全规程、消防安全条例发生安全或火灾事故所造成的安全责任事故、经济损失及人身伤亡，乙方承担全部责任，甲方概不负责。在施工中如发生事故造成甲方财产经济损失、人身伤亡，由乙方承担全部责任。</w:t>
      </w:r>
    </w:p>
    <w:p w14:paraId="6B268102" w14:textId="77777777" w:rsidR="00EA5B6B" w:rsidRPr="00EA5B6B" w:rsidRDefault="00EA5B6B" w:rsidP="00EA5B6B">
      <w:pPr>
        <w:spacing w:line="360" w:lineRule="auto"/>
        <w:ind w:firstLineChars="200" w:firstLine="480"/>
        <w:contextualSpacing/>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10、乙方施工材料、沙土、水泥需在甲方指定地点有序堆放，建筑垃圾应24小时内清理倒运，严禁随意乱堆乱放，影响院内大环境及道路畅通。</w:t>
      </w:r>
    </w:p>
    <w:p w14:paraId="3F301446" w14:textId="77777777" w:rsidR="00EA5B6B" w:rsidRPr="00EA5B6B" w:rsidRDefault="00EA5B6B" w:rsidP="00EA5B6B">
      <w:pPr>
        <w:spacing w:line="360" w:lineRule="auto"/>
        <w:ind w:firstLineChars="200" w:firstLine="480"/>
        <w:contextualSpacing/>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11、乙方应在甲方的配合下，全权办理与该工程验收所有手续。</w:t>
      </w:r>
    </w:p>
    <w:p w14:paraId="3286A6A9" w14:textId="77777777" w:rsidR="00EA5B6B" w:rsidRPr="00EA5B6B" w:rsidRDefault="00EA5B6B" w:rsidP="00EA5B6B">
      <w:pPr>
        <w:spacing w:line="360" w:lineRule="auto"/>
        <w:ind w:firstLineChars="200" w:firstLine="480"/>
        <w:contextualSpacing/>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12、工程施工期间，因施工造成甲乙单位，或第三方人员财务损失，由乙方承担赔偿损失。如发生劳动争议与甲方无关，一切责任乙方承担。</w:t>
      </w:r>
    </w:p>
    <w:p w14:paraId="72B46414" w14:textId="77777777" w:rsidR="00EA5B6B" w:rsidRPr="00EA5B6B" w:rsidRDefault="00EA5B6B" w:rsidP="00EA5B6B">
      <w:pPr>
        <w:spacing w:line="360" w:lineRule="auto"/>
        <w:ind w:firstLineChars="200" w:firstLine="480"/>
        <w:contextualSpacing/>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13、乙方违反上述任</w:t>
      </w:r>
      <w:proofErr w:type="gramStart"/>
      <w:r w:rsidRPr="00EA5B6B">
        <w:rPr>
          <w:rFonts w:ascii="宋体" w:eastAsia="宋体" w:hAnsi="宋体" w:cs="仿宋_GB2312" w:hint="eastAsia"/>
          <w:bCs/>
          <w:kern w:val="36"/>
          <w:sz w:val="24"/>
          <w14:ligatures w14:val="none"/>
        </w:rPr>
        <w:t>一</w:t>
      </w:r>
      <w:proofErr w:type="gramEnd"/>
      <w:r w:rsidRPr="00EA5B6B">
        <w:rPr>
          <w:rFonts w:ascii="宋体" w:eastAsia="宋体" w:hAnsi="宋体" w:cs="仿宋_GB2312" w:hint="eastAsia"/>
          <w:bCs/>
          <w:kern w:val="36"/>
          <w:sz w:val="24"/>
          <w14:ligatures w14:val="none"/>
        </w:rPr>
        <w:t>约定，均视为违约，每违反一次扣除合同总价的5%，并承担由此造成的全部损失，累计超过3次的，视为乙方根本违约，甲方有权解除合同，合同自书面解除通知乙方之日解除，乙方除应赔偿由此给甲方造成的全部损失外，还应按照合同总价的30%承担违约金。</w:t>
      </w:r>
    </w:p>
    <w:p w14:paraId="0D70466F" w14:textId="77777777" w:rsidR="00EA5B6B" w:rsidRPr="00EA5B6B" w:rsidRDefault="00EA5B6B" w:rsidP="00EA5B6B">
      <w:pPr>
        <w:spacing w:line="360" w:lineRule="auto"/>
        <w:ind w:firstLineChars="200" w:firstLine="480"/>
        <w:contextualSpacing/>
        <w:jc w:val="both"/>
        <w:rPr>
          <w:rFonts w:ascii="宋体" w:eastAsia="宋体" w:hAnsi="宋体" w:cs="仿宋_GB2312" w:hint="eastAsia"/>
          <w:bCs/>
          <w:kern w:val="36"/>
          <w:sz w:val="24"/>
          <w14:ligatures w14:val="none"/>
        </w:rPr>
      </w:pPr>
      <w:r w:rsidRPr="00EA5B6B">
        <w:rPr>
          <w:rFonts w:ascii="宋体" w:eastAsia="宋体" w:hAnsi="宋体" w:cs="仿宋_GB2312" w:hint="eastAsia"/>
          <w:bCs/>
          <w:kern w:val="36"/>
          <w:sz w:val="24"/>
          <w14:ligatures w14:val="none"/>
        </w:rPr>
        <w:t>14、乙方需为现场施工人员购买人身意外保险，保险费用由乙方自行承担。</w:t>
      </w:r>
    </w:p>
    <w:p w14:paraId="274ACAD8" w14:textId="77777777" w:rsidR="00EA5B6B" w:rsidRPr="00EA5B6B" w:rsidRDefault="00EA5B6B" w:rsidP="00EA5B6B">
      <w:pPr>
        <w:tabs>
          <w:tab w:val="left" w:pos="480"/>
        </w:tabs>
        <w:spacing w:line="360" w:lineRule="auto"/>
        <w:jc w:val="both"/>
        <w:rPr>
          <w:rFonts w:ascii="宋体" w:eastAsia="宋体" w:hAnsi="宋体" w:cs="仿宋_GB2312" w:hint="eastAsia"/>
          <w:b/>
          <w:sz w:val="24"/>
          <w14:ligatures w14:val="none"/>
        </w:rPr>
      </w:pPr>
      <w:r w:rsidRPr="00EA5B6B">
        <w:rPr>
          <w:rFonts w:ascii="宋体" w:eastAsia="宋体" w:hAnsi="宋体" w:cs="仿宋_GB2312" w:hint="eastAsia"/>
          <w:b/>
          <w:sz w:val="24"/>
          <w14:ligatures w14:val="none"/>
        </w:rPr>
        <w:t>七、运输</w:t>
      </w:r>
    </w:p>
    <w:p w14:paraId="7B5494FC" w14:textId="77777777" w:rsidR="00EA5B6B" w:rsidRPr="00EA5B6B" w:rsidRDefault="00EA5B6B" w:rsidP="00EA5B6B">
      <w:pPr>
        <w:tabs>
          <w:tab w:val="left" w:pos="480"/>
        </w:tabs>
        <w:spacing w:line="360" w:lineRule="auto"/>
        <w:ind w:firstLineChars="200" w:firstLine="480"/>
        <w:jc w:val="both"/>
        <w:rPr>
          <w:rFonts w:ascii="宋体" w:eastAsia="宋体" w:hAnsi="宋体" w:cs="仿宋_GB2312" w:hint="eastAsia"/>
          <w:bCs/>
          <w:sz w:val="24"/>
          <w14:ligatures w14:val="none"/>
        </w:rPr>
      </w:pPr>
      <w:r w:rsidRPr="00EA5B6B">
        <w:rPr>
          <w:rFonts w:ascii="宋体" w:eastAsia="宋体" w:hAnsi="宋体" w:cs="仿宋_GB2312" w:hint="eastAsia"/>
          <w:bCs/>
          <w:sz w:val="24"/>
          <w14:ligatures w14:val="none"/>
        </w:rPr>
        <w:t>（一）运输由乙方负责，运杂费已包含在合同总价内，包括从货物供应地点所含的运输费、装卸费、仓储费、保险费等。</w:t>
      </w:r>
    </w:p>
    <w:p w14:paraId="76E4838D" w14:textId="77777777" w:rsidR="00EA5B6B" w:rsidRPr="00EA5B6B" w:rsidRDefault="00EA5B6B" w:rsidP="00EA5B6B">
      <w:pPr>
        <w:tabs>
          <w:tab w:val="left" w:pos="480"/>
        </w:tabs>
        <w:spacing w:line="360" w:lineRule="auto"/>
        <w:ind w:firstLineChars="200" w:firstLine="480"/>
        <w:jc w:val="both"/>
        <w:rPr>
          <w:rFonts w:ascii="宋体" w:eastAsia="宋体" w:hAnsi="宋体" w:cs="仿宋_GB2312" w:hint="eastAsia"/>
          <w:bCs/>
          <w:sz w:val="24"/>
          <w14:ligatures w14:val="none"/>
        </w:rPr>
      </w:pPr>
      <w:r w:rsidRPr="00EA5B6B">
        <w:rPr>
          <w:rFonts w:ascii="宋体" w:eastAsia="宋体" w:hAnsi="宋体" w:cs="仿宋_GB2312" w:hint="eastAsia"/>
          <w:bCs/>
          <w:sz w:val="24"/>
          <w14:ligatures w14:val="none"/>
        </w:rPr>
        <w:t>（二）运输方式由乙方自行选择，但必须保证按期交付。</w:t>
      </w:r>
    </w:p>
    <w:p w14:paraId="3797A9BD" w14:textId="77777777" w:rsidR="00EA5B6B" w:rsidRPr="00EA5B6B" w:rsidRDefault="00EA5B6B" w:rsidP="00EA5B6B">
      <w:pPr>
        <w:tabs>
          <w:tab w:val="left" w:pos="1155"/>
        </w:tabs>
        <w:spacing w:line="360" w:lineRule="auto"/>
        <w:jc w:val="both"/>
        <w:rPr>
          <w:rFonts w:ascii="宋体" w:eastAsia="宋体" w:hAnsi="宋体" w:cs="仿宋_GB2312" w:hint="eastAsia"/>
          <w:b/>
          <w:sz w:val="24"/>
          <w14:ligatures w14:val="none"/>
        </w:rPr>
      </w:pPr>
      <w:r w:rsidRPr="00EA5B6B">
        <w:rPr>
          <w:rFonts w:ascii="宋体" w:eastAsia="宋体" w:hAnsi="宋体" w:cs="仿宋_GB2312" w:hint="eastAsia"/>
          <w:b/>
          <w:sz w:val="24"/>
          <w14:ligatures w14:val="none"/>
        </w:rPr>
        <w:t>八、质量保证</w:t>
      </w:r>
    </w:p>
    <w:p w14:paraId="505798B1" w14:textId="77777777" w:rsidR="00EA5B6B" w:rsidRPr="00EA5B6B" w:rsidRDefault="00EA5B6B" w:rsidP="00EA5B6B">
      <w:pPr>
        <w:spacing w:line="360" w:lineRule="auto"/>
        <w:ind w:firstLineChars="200" w:firstLine="480"/>
        <w:contextualSpacing/>
        <w:jc w:val="both"/>
        <w:rPr>
          <w:rFonts w:ascii="宋体" w:eastAsia="宋体" w:hAnsi="宋体" w:cs="仿宋_GB2312" w:hint="eastAsia"/>
          <w:bCs/>
          <w:sz w:val="24"/>
          <w14:ligatures w14:val="none"/>
        </w:rPr>
      </w:pPr>
      <w:r w:rsidRPr="00EA5B6B">
        <w:rPr>
          <w:rFonts w:ascii="宋体" w:eastAsia="宋体" w:hAnsi="宋体" w:cs="仿宋_GB2312" w:hint="eastAsia"/>
          <w:bCs/>
          <w:sz w:val="24"/>
          <w14:ligatures w14:val="none"/>
        </w:rPr>
        <w:t>（一）乙方应保质保量按照甲方要求施工，工程完工后甲方按照国家相关技术规范要求进行验收。乙方若不按甲方要求施工的，甲方有权要求乙方停工，乙方应在甲方规定期限内进行整改，停工期间工期不顺延，由此产生的费用及损失，</w:t>
      </w:r>
      <w:r w:rsidRPr="00EA5B6B">
        <w:rPr>
          <w:rFonts w:ascii="宋体" w:eastAsia="宋体" w:hAnsi="宋体" w:cs="仿宋_GB2312" w:hint="eastAsia"/>
          <w:bCs/>
          <w:sz w:val="24"/>
          <w14:ligatures w14:val="none"/>
        </w:rPr>
        <w:lastRenderedPageBreak/>
        <w:t>乙方自行承担；乙方累计停工超过约定工期一半天数的，视为乙方根本违约，甲方有权单方解除合同，合同自书面解除通知送达乙方之日解除，乙方除应赔偿由此给甲方造成的全部损失外，还应按照合同总价的30%承担违约金。</w:t>
      </w:r>
    </w:p>
    <w:p w14:paraId="4B89A0C2" w14:textId="77777777" w:rsidR="00EA5B6B" w:rsidRPr="00EA5B6B" w:rsidRDefault="00EA5B6B" w:rsidP="00EA5B6B">
      <w:pPr>
        <w:spacing w:line="360" w:lineRule="auto"/>
        <w:ind w:firstLineChars="200" w:firstLine="480"/>
        <w:contextualSpacing/>
        <w:jc w:val="both"/>
        <w:rPr>
          <w:rFonts w:ascii="宋体" w:eastAsia="宋体" w:hAnsi="宋体" w:cs="仿宋_GB2312" w:hint="eastAsia"/>
          <w:bCs/>
          <w:sz w:val="24"/>
          <w14:ligatures w14:val="none"/>
        </w:rPr>
      </w:pPr>
      <w:r w:rsidRPr="00EA5B6B">
        <w:rPr>
          <w:rFonts w:ascii="宋体" w:eastAsia="宋体" w:hAnsi="宋体" w:cs="仿宋_GB2312" w:hint="eastAsia"/>
          <w:bCs/>
          <w:sz w:val="24"/>
          <w14:ligatures w14:val="none"/>
        </w:rPr>
        <w:t>（二）乙方应妥善保护甲方提供的设备及现场放置的陈设、工程成品，如造成损失，乙方照价赔偿。</w:t>
      </w:r>
    </w:p>
    <w:p w14:paraId="79E8FFE0" w14:textId="77777777" w:rsidR="00EA5B6B" w:rsidRPr="00EA5B6B" w:rsidRDefault="00EA5B6B" w:rsidP="00EA5B6B">
      <w:pPr>
        <w:spacing w:line="360" w:lineRule="auto"/>
        <w:ind w:firstLineChars="200" w:firstLine="480"/>
        <w:jc w:val="both"/>
        <w:rPr>
          <w:rFonts w:ascii="宋体" w:eastAsia="宋体" w:hAnsi="宋体" w:cs="仿宋_GB2312" w:hint="eastAsia"/>
          <w:bCs/>
          <w:sz w:val="24"/>
          <w14:ligatures w14:val="none"/>
        </w:rPr>
      </w:pPr>
      <w:r w:rsidRPr="00EA5B6B">
        <w:rPr>
          <w:rFonts w:ascii="宋体" w:eastAsia="宋体" w:hAnsi="宋体" w:cs="仿宋_GB2312" w:hint="eastAsia"/>
          <w:bCs/>
          <w:sz w:val="24"/>
          <w14:ligatures w14:val="none"/>
        </w:rPr>
        <w:t>（三）未经甲方书面同意，乙方擅自拆改原有建筑物的结构或设备管线，由此发生的损失或事故（包括罚款），由乙方负责并承担全部责任。</w:t>
      </w:r>
    </w:p>
    <w:p w14:paraId="7AAD2690" w14:textId="77777777" w:rsidR="00EA5B6B" w:rsidRPr="00EA5B6B" w:rsidRDefault="00EA5B6B" w:rsidP="00EA5B6B">
      <w:pPr>
        <w:spacing w:after="120"/>
        <w:ind w:firstLineChars="200" w:firstLine="480"/>
        <w:jc w:val="both"/>
        <w:rPr>
          <w:rFonts w:ascii="Calibri" w:eastAsia="宋体" w:hAnsi="Calibri" w:cs="Times New Roman"/>
          <w:sz w:val="21"/>
          <w14:ligatures w14:val="none"/>
        </w:rPr>
      </w:pPr>
      <w:r w:rsidRPr="00EA5B6B">
        <w:rPr>
          <w:rFonts w:ascii="宋体" w:eastAsia="宋体" w:hAnsi="宋体" w:cs="仿宋_GB2312" w:hint="eastAsia"/>
          <w:bCs/>
          <w:sz w:val="24"/>
          <w14:ligatures w14:val="none"/>
        </w:rPr>
        <w:t>（四）乙方提供的所有产品应从正规渠道购买，供货时应同时提供产品的检验报告及产品合格证。</w:t>
      </w:r>
    </w:p>
    <w:p w14:paraId="5FAD5B9F" w14:textId="77777777" w:rsidR="00EA5B6B" w:rsidRPr="00EA5B6B" w:rsidRDefault="00EA5B6B" w:rsidP="00EA5B6B">
      <w:pPr>
        <w:spacing w:line="360" w:lineRule="auto"/>
        <w:contextualSpacing/>
        <w:jc w:val="both"/>
        <w:rPr>
          <w:rFonts w:ascii="宋体" w:eastAsia="宋体" w:hAnsi="宋体" w:cs="仿宋_GB2312" w:hint="eastAsia"/>
          <w:b/>
          <w:sz w:val="24"/>
          <w14:ligatures w14:val="none"/>
        </w:rPr>
      </w:pPr>
      <w:r w:rsidRPr="00EA5B6B">
        <w:rPr>
          <w:rFonts w:ascii="宋体" w:eastAsia="宋体" w:hAnsi="宋体" w:cs="仿宋_GB2312" w:hint="eastAsia"/>
          <w:b/>
          <w:sz w:val="24"/>
          <w14:ligatures w14:val="none"/>
        </w:rPr>
        <w:t>九、特殊要求：</w:t>
      </w:r>
    </w:p>
    <w:p w14:paraId="18A0BF9A" w14:textId="77777777" w:rsidR="00EA5B6B" w:rsidRPr="00EA5B6B" w:rsidRDefault="00EA5B6B" w:rsidP="00EA5B6B">
      <w:pPr>
        <w:spacing w:line="360" w:lineRule="auto"/>
        <w:ind w:firstLineChars="200" w:firstLine="480"/>
        <w:contextualSpacing/>
        <w:jc w:val="both"/>
        <w:rPr>
          <w:rFonts w:ascii="宋体" w:eastAsia="宋体" w:hAnsi="宋体" w:cs="仿宋_GB2312" w:hint="eastAsia"/>
          <w:bCs/>
          <w:sz w:val="24"/>
          <w14:ligatures w14:val="none"/>
        </w:rPr>
      </w:pPr>
      <w:r w:rsidRPr="00EA5B6B">
        <w:rPr>
          <w:rFonts w:ascii="宋体" w:eastAsia="宋体" w:hAnsi="宋体" w:cs="仿宋_GB2312" w:hint="eastAsia"/>
          <w:bCs/>
          <w:sz w:val="24"/>
          <w14:ligatures w14:val="none"/>
        </w:rPr>
        <w:t>（一）因甲方为一所三级甲等医院，就诊患者较多人员较为复杂，病员均为特殊群体，甲方要求在施工过程当中，始终以患者为第一，任何工</w:t>
      </w:r>
      <w:r w:rsidRPr="00EA5B6B">
        <w:rPr>
          <w:rFonts w:ascii="宋体" w:eastAsia="宋体" w:hAnsi="宋体" w:cs="仿宋_GB2312"/>
          <w:bCs/>
          <w:sz w:val="24"/>
          <w14:ligatures w14:val="none"/>
        </w:rPr>
        <w:t>程</w:t>
      </w:r>
      <w:r w:rsidRPr="00EA5B6B">
        <w:rPr>
          <w:rFonts w:ascii="宋体" w:eastAsia="宋体" w:hAnsi="宋体" w:cs="仿宋_GB2312" w:hint="eastAsia"/>
          <w:bCs/>
          <w:sz w:val="24"/>
          <w14:ligatures w14:val="none"/>
        </w:rPr>
        <w:t>开展</w:t>
      </w:r>
      <w:r w:rsidRPr="00EA5B6B">
        <w:rPr>
          <w:rFonts w:ascii="宋体" w:eastAsia="宋体" w:hAnsi="宋体" w:cs="仿宋_GB2312"/>
          <w:bCs/>
          <w:sz w:val="24"/>
          <w14:ligatures w14:val="none"/>
        </w:rPr>
        <w:t>决不能影响患者</w:t>
      </w:r>
      <w:r w:rsidRPr="00EA5B6B">
        <w:rPr>
          <w:rFonts w:ascii="宋体" w:eastAsia="宋体" w:hAnsi="宋体" w:cs="仿宋_GB2312" w:hint="eastAsia"/>
          <w:bCs/>
          <w:sz w:val="24"/>
          <w14:ligatures w14:val="none"/>
        </w:rPr>
        <w:t>正常</w:t>
      </w:r>
      <w:r w:rsidRPr="00EA5B6B">
        <w:rPr>
          <w:rFonts w:ascii="宋体" w:eastAsia="宋体" w:hAnsi="宋体" w:cs="仿宋_GB2312"/>
          <w:bCs/>
          <w:sz w:val="24"/>
          <w14:ligatures w14:val="none"/>
        </w:rPr>
        <w:t>就诊。</w:t>
      </w:r>
    </w:p>
    <w:p w14:paraId="69E32C71" w14:textId="77777777" w:rsidR="00EA5B6B" w:rsidRPr="00EA5B6B" w:rsidRDefault="00EA5B6B" w:rsidP="00EA5B6B">
      <w:pPr>
        <w:spacing w:line="360" w:lineRule="auto"/>
        <w:ind w:firstLineChars="200" w:firstLine="480"/>
        <w:contextualSpacing/>
        <w:jc w:val="both"/>
        <w:rPr>
          <w:rFonts w:ascii="宋体" w:eastAsia="宋体" w:hAnsi="宋体" w:cs="仿宋_GB2312" w:hint="eastAsia"/>
          <w:bCs/>
          <w:sz w:val="24"/>
          <w14:ligatures w14:val="none"/>
        </w:rPr>
      </w:pPr>
      <w:r w:rsidRPr="00EA5B6B">
        <w:rPr>
          <w:rFonts w:ascii="宋体" w:eastAsia="宋体" w:hAnsi="宋体" w:cs="仿宋_GB2312" w:hint="eastAsia"/>
          <w:bCs/>
          <w:sz w:val="24"/>
          <w14:ligatures w14:val="none"/>
        </w:rPr>
        <w:t xml:space="preserve">（二）无论工程大小难易以及节假日与夜间施工，要求乙方积极组织施工力量正常施工，服从甲方工作安排。 </w:t>
      </w:r>
    </w:p>
    <w:p w14:paraId="4B2CDF6A" w14:textId="77777777" w:rsidR="00EA5B6B" w:rsidRPr="00EA5B6B" w:rsidRDefault="00EA5B6B" w:rsidP="00EA5B6B">
      <w:pPr>
        <w:spacing w:line="360" w:lineRule="auto"/>
        <w:ind w:firstLineChars="200" w:firstLine="480"/>
        <w:contextualSpacing/>
        <w:jc w:val="both"/>
        <w:rPr>
          <w:rFonts w:ascii="宋体" w:eastAsia="宋体" w:hAnsi="宋体" w:cs="仿宋_GB2312" w:hint="eastAsia"/>
          <w:bCs/>
          <w:sz w:val="24"/>
          <w14:ligatures w14:val="none"/>
        </w:rPr>
      </w:pPr>
      <w:r w:rsidRPr="00EA5B6B">
        <w:rPr>
          <w:rFonts w:ascii="宋体" w:eastAsia="宋体" w:hAnsi="宋体" w:cs="仿宋_GB2312" w:hint="eastAsia"/>
          <w:bCs/>
          <w:sz w:val="24"/>
          <w14:ligatures w14:val="none"/>
        </w:rPr>
        <w:t>（三）乙方对我院突发公共</w:t>
      </w:r>
      <w:proofErr w:type="gramStart"/>
      <w:r w:rsidRPr="00EA5B6B">
        <w:rPr>
          <w:rFonts w:ascii="宋体" w:eastAsia="宋体" w:hAnsi="宋体" w:cs="仿宋_GB2312" w:hint="eastAsia"/>
          <w:bCs/>
          <w:sz w:val="24"/>
          <w14:ligatures w14:val="none"/>
        </w:rPr>
        <w:t>卫事件</w:t>
      </w:r>
      <w:proofErr w:type="gramEnd"/>
      <w:r w:rsidRPr="00EA5B6B">
        <w:rPr>
          <w:rFonts w:ascii="宋体" w:eastAsia="宋体" w:hAnsi="宋体" w:cs="仿宋_GB2312" w:hint="eastAsia"/>
          <w:bCs/>
          <w:sz w:val="24"/>
          <w14:ligatures w14:val="none"/>
        </w:rPr>
        <w:t>及各项应急预案应积极响应并派员配合及协助工作，不得拒绝推诿。</w:t>
      </w:r>
    </w:p>
    <w:p w14:paraId="1383C2B9" w14:textId="77777777" w:rsidR="00EA5B6B" w:rsidRPr="00EA5B6B" w:rsidRDefault="00EA5B6B" w:rsidP="00EA5B6B">
      <w:pPr>
        <w:spacing w:line="360" w:lineRule="auto"/>
        <w:ind w:firstLineChars="200" w:firstLine="480"/>
        <w:contextualSpacing/>
        <w:jc w:val="both"/>
        <w:rPr>
          <w:rFonts w:ascii="宋体" w:eastAsia="宋体" w:hAnsi="宋体" w:cs="仿宋_GB2312" w:hint="eastAsia"/>
          <w:bCs/>
          <w:sz w:val="24"/>
          <w14:ligatures w14:val="none"/>
        </w:rPr>
      </w:pPr>
      <w:r w:rsidRPr="00EA5B6B">
        <w:rPr>
          <w:rFonts w:ascii="宋体" w:eastAsia="宋体" w:hAnsi="宋体" w:cs="仿宋_GB2312" w:hint="eastAsia"/>
          <w:bCs/>
          <w:sz w:val="24"/>
          <w14:ligatures w14:val="none"/>
        </w:rPr>
        <w:t>（四）工程开工后乙方未接到甲方书面通知，无故连续停工3天以上，视为乙方自动终止合同，甲方无需支付乙方因工程而产生的任何费用并保留追诉乙方给甲方带来损失的权力。</w:t>
      </w:r>
    </w:p>
    <w:p w14:paraId="40D1E52F" w14:textId="77777777" w:rsidR="00EA5B6B" w:rsidRPr="00EA5B6B" w:rsidRDefault="00EA5B6B" w:rsidP="00EA5B6B">
      <w:pPr>
        <w:spacing w:line="360" w:lineRule="auto"/>
        <w:ind w:firstLineChars="200" w:firstLine="480"/>
        <w:contextualSpacing/>
        <w:jc w:val="both"/>
        <w:rPr>
          <w:rFonts w:ascii="宋体" w:eastAsia="宋体" w:hAnsi="宋体" w:cs="仿宋_GB2312" w:hint="eastAsia"/>
          <w:bCs/>
          <w:sz w:val="24"/>
          <w14:ligatures w14:val="none"/>
        </w:rPr>
      </w:pPr>
      <w:r w:rsidRPr="00EA5B6B">
        <w:rPr>
          <w:rFonts w:ascii="宋体" w:eastAsia="宋体" w:hAnsi="宋体" w:cs="仿宋_GB2312" w:hint="eastAsia"/>
          <w:bCs/>
          <w:sz w:val="24"/>
          <w14:ligatures w14:val="none"/>
        </w:rPr>
        <w:t>（五）工程施工期间所发生的一切安全责任事故及给甲乙双方造成的一切经济损失，均由乙方承担。</w:t>
      </w:r>
    </w:p>
    <w:p w14:paraId="4F521BD5" w14:textId="77777777" w:rsidR="00EA5B6B" w:rsidRPr="00EA5B6B" w:rsidRDefault="00EA5B6B" w:rsidP="00EA5B6B">
      <w:pPr>
        <w:tabs>
          <w:tab w:val="left" w:pos="0"/>
        </w:tabs>
        <w:spacing w:line="360" w:lineRule="auto"/>
        <w:jc w:val="both"/>
        <w:rPr>
          <w:rFonts w:ascii="宋体" w:eastAsia="宋体" w:hAnsi="宋体" w:cs="仿宋_GB2312" w:hint="eastAsia"/>
          <w:b/>
          <w:sz w:val="24"/>
          <w14:ligatures w14:val="none"/>
        </w:rPr>
      </w:pPr>
      <w:r w:rsidRPr="00EA5B6B">
        <w:rPr>
          <w:rFonts w:ascii="宋体" w:eastAsia="宋体" w:hAnsi="宋体" w:cs="仿宋_GB2312" w:hint="eastAsia"/>
          <w:b/>
          <w:sz w:val="24"/>
          <w14:ligatures w14:val="none"/>
        </w:rPr>
        <w:t>十、验收</w:t>
      </w:r>
    </w:p>
    <w:p w14:paraId="1C029977" w14:textId="77777777" w:rsidR="00EA5B6B" w:rsidRPr="00EA5B6B" w:rsidRDefault="00EA5B6B" w:rsidP="00EA5B6B">
      <w:pPr>
        <w:tabs>
          <w:tab w:val="left" w:pos="0"/>
        </w:tabs>
        <w:spacing w:line="360" w:lineRule="auto"/>
        <w:ind w:firstLineChars="196" w:firstLine="47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（一）施工所需物品到达甲方指定地点后，甲方根据合同要求，进行外观验收，确认产地、规格、型号和数量。</w:t>
      </w:r>
    </w:p>
    <w:p w14:paraId="2AC630F7" w14:textId="77777777" w:rsidR="00EA5B6B" w:rsidRPr="00EA5B6B" w:rsidRDefault="00EA5B6B" w:rsidP="00EA5B6B">
      <w:pPr>
        <w:tabs>
          <w:tab w:val="left" w:pos="0"/>
        </w:tabs>
        <w:spacing w:line="360" w:lineRule="auto"/>
        <w:ind w:firstLineChars="196" w:firstLine="47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（二）隐蔽工程在隐蔽前须进行分项验收，验收合格后乙方留存相关照片及资料。</w:t>
      </w:r>
    </w:p>
    <w:p w14:paraId="10513931" w14:textId="77777777" w:rsidR="00EA5B6B" w:rsidRPr="00EA5B6B" w:rsidRDefault="00EA5B6B" w:rsidP="00EA5B6B">
      <w:pPr>
        <w:tabs>
          <w:tab w:val="left" w:pos="0"/>
        </w:tabs>
        <w:spacing w:line="360" w:lineRule="auto"/>
        <w:ind w:firstLineChars="196" w:firstLine="47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（三）按照甲方标书和乙方响应文件及承诺中的要求，安装、调试、检测，</w:t>
      </w:r>
      <w:r w:rsidRPr="00EA5B6B">
        <w:rPr>
          <w:rFonts w:ascii="宋体" w:eastAsia="宋体" w:hAnsi="宋体" w:cs="仿宋_GB2312" w:hint="eastAsia"/>
          <w:sz w:val="24"/>
          <w14:ligatures w14:val="none"/>
        </w:rPr>
        <w:lastRenderedPageBreak/>
        <w:t>平稳运行，确认项目完成，乙方进行自检，自检合格后，准备验收文件，并书面通知甲方。</w:t>
      </w:r>
    </w:p>
    <w:p w14:paraId="170BCEE4" w14:textId="77777777" w:rsidR="00EA5B6B" w:rsidRPr="00EA5B6B" w:rsidRDefault="00EA5B6B" w:rsidP="00EA5B6B">
      <w:pPr>
        <w:tabs>
          <w:tab w:val="left" w:pos="0"/>
        </w:tabs>
        <w:spacing w:line="360" w:lineRule="auto"/>
        <w:ind w:firstLineChars="196" w:firstLine="47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（四）乙方应在甲方组织竣工验收前，办理好相关手续。</w:t>
      </w:r>
    </w:p>
    <w:p w14:paraId="3B0CBC3F" w14:textId="77777777" w:rsidR="00EA5B6B" w:rsidRPr="00EA5B6B" w:rsidRDefault="00EA5B6B" w:rsidP="00EA5B6B">
      <w:pPr>
        <w:tabs>
          <w:tab w:val="left" w:pos="0"/>
        </w:tabs>
        <w:spacing w:line="360" w:lineRule="auto"/>
        <w:ind w:firstLineChars="196" w:firstLine="47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（五）甲方确认乙方的自</w:t>
      </w:r>
      <w:proofErr w:type="gramStart"/>
      <w:r w:rsidRPr="00EA5B6B">
        <w:rPr>
          <w:rFonts w:ascii="宋体" w:eastAsia="宋体" w:hAnsi="宋体" w:cs="仿宋_GB2312" w:hint="eastAsia"/>
          <w:sz w:val="24"/>
          <w14:ligatures w14:val="none"/>
        </w:rPr>
        <w:t>检内容</w:t>
      </w:r>
      <w:proofErr w:type="gramEnd"/>
      <w:r w:rsidRPr="00EA5B6B">
        <w:rPr>
          <w:rFonts w:ascii="宋体" w:eastAsia="宋体" w:hAnsi="宋体" w:cs="仿宋_GB2312" w:hint="eastAsia"/>
          <w:sz w:val="24"/>
          <w14:ligatures w14:val="none"/>
        </w:rPr>
        <w:t>后，组织乙方（必要时请有关专家）进行工程验收。验收合格后，填写</w:t>
      </w:r>
      <w:r w:rsidRPr="00EA5B6B">
        <w:rPr>
          <w:rFonts w:ascii="宋体" w:eastAsia="宋体" w:hAnsi="宋体" w:cs="仿宋_GB2312" w:hint="eastAsia"/>
          <w:bCs/>
          <w:sz w:val="24"/>
          <w14:ligatures w14:val="none"/>
        </w:rPr>
        <w:t>验收单（一式两份）</w:t>
      </w:r>
      <w:r w:rsidRPr="00EA5B6B">
        <w:rPr>
          <w:rFonts w:ascii="宋体" w:eastAsia="宋体" w:hAnsi="宋体" w:cs="仿宋_GB2312" w:hint="eastAsia"/>
          <w:sz w:val="24"/>
          <w14:ligatures w14:val="none"/>
        </w:rPr>
        <w:t>作为对项目的最终认可。</w:t>
      </w:r>
    </w:p>
    <w:p w14:paraId="729E984C" w14:textId="77777777" w:rsidR="00EA5B6B" w:rsidRPr="00EA5B6B" w:rsidRDefault="00EA5B6B" w:rsidP="00EA5B6B">
      <w:pPr>
        <w:spacing w:line="360" w:lineRule="auto"/>
        <w:ind w:firstLineChars="200" w:firstLine="48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（六）验收合格，乙方向甲方提供决算书及审计资料报送审计；如验收不合格，乙方应负责整改或返修，直至甲方验收合格为至，</w:t>
      </w:r>
      <w:r w:rsidRPr="00EA5B6B">
        <w:rPr>
          <w:rFonts w:ascii="宋体" w:eastAsia="宋体" w:hAnsi="宋体" w:cs="仿宋_GB2312" w:hint="eastAsia"/>
          <w:spacing w:val="-20"/>
          <w:kern w:val="32"/>
          <w:position w:val="2"/>
          <w:sz w:val="24"/>
          <w14:ligatures w14:val="none"/>
        </w:rPr>
        <w:t>且工期不顺延，由此产生的费用及造成的损失，乙方自行承担</w:t>
      </w:r>
      <w:r w:rsidRPr="00EA5B6B">
        <w:rPr>
          <w:rFonts w:ascii="宋体" w:eastAsia="宋体" w:hAnsi="宋体" w:cs="仿宋_GB2312" w:hint="eastAsia"/>
          <w:sz w:val="24"/>
          <w14:ligatures w14:val="none"/>
        </w:rPr>
        <w:t>。若乙方交付项目验收不合格累计超过3次的，甲方有权选择解除合同，</w:t>
      </w:r>
      <w:proofErr w:type="gramStart"/>
      <w:r w:rsidRPr="00EA5B6B">
        <w:rPr>
          <w:rFonts w:ascii="宋体" w:eastAsia="宋体" w:hAnsi="宋体" w:cs="仿宋_GB2312" w:hint="eastAsia"/>
          <w:sz w:val="24"/>
          <w14:ligatures w14:val="none"/>
        </w:rPr>
        <w:t>若合同</w:t>
      </w:r>
      <w:proofErr w:type="gramEnd"/>
      <w:r w:rsidRPr="00EA5B6B">
        <w:rPr>
          <w:rFonts w:ascii="宋体" w:eastAsia="宋体" w:hAnsi="宋体" w:cs="仿宋_GB2312" w:hint="eastAsia"/>
          <w:sz w:val="24"/>
          <w14:ligatures w14:val="none"/>
        </w:rPr>
        <w:t>解除，乙方应按照本协议第三条第（二）</w:t>
      </w:r>
      <w:proofErr w:type="gramStart"/>
      <w:r w:rsidRPr="00EA5B6B">
        <w:rPr>
          <w:rFonts w:ascii="宋体" w:eastAsia="宋体" w:hAnsi="宋体" w:cs="仿宋_GB2312" w:hint="eastAsia"/>
          <w:sz w:val="24"/>
          <w14:ligatures w14:val="none"/>
        </w:rPr>
        <w:t>款承担</w:t>
      </w:r>
      <w:proofErr w:type="gramEnd"/>
      <w:r w:rsidRPr="00EA5B6B">
        <w:rPr>
          <w:rFonts w:ascii="宋体" w:eastAsia="宋体" w:hAnsi="宋体" w:cs="仿宋_GB2312" w:hint="eastAsia"/>
          <w:sz w:val="24"/>
          <w14:ligatures w14:val="none"/>
        </w:rPr>
        <w:t>违约责任。</w:t>
      </w:r>
    </w:p>
    <w:p w14:paraId="49458C87" w14:textId="77777777" w:rsidR="00EA5B6B" w:rsidRPr="00EA5B6B" w:rsidRDefault="00EA5B6B" w:rsidP="00EA5B6B">
      <w:pPr>
        <w:tabs>
          <w:tab w:val="left" w:pos="0"/>
        </w:tabs>
        <w:spacing w:line="360" w:lineRule="auto"/>
        <w:ind w:firstLineChars="196" w:firstLine="47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若因乙方项目施工验收不合格导致乙方施工交付延期的，乙方仍应按本合同第三条（二）</w:t>
      </w:r>
      <w:proofErr w:type="gramStart"/>
      <w:r w:rsidRPr="00EA5B6B">
        <w:rPr>
          <w:rFonts w:ascii="宋体" w:eastAsia="宋体" w:hAnsi="宋体" w:cs="仿宋_GB2312" w:hint="eastAsia"/>
          <w:sz w:val="24"/>
          <w14:ligatures w14:val="none"/>
        </w:rPr>
        <w:t>款承担</w:t>
      </w:r>
      <w:proofErr w:type="gramEnd"/>
      <w:r w:rsidRPr="00EA5B6B">
        <w:rPr>
          <w:rFonts w:ascii="宋体" w:eastAsia="宋体" w:hAnsi="宋体" w:cs="仿宋_GB2312" w:hint="eastAsia"/>
          <w:sz w:val="24"/>
          <w14:ligatures w14:val="none"/>
        </w:rPr>
        <w:t>违约责任。</w:t>
      </w:r>
    </w:p>
    <w:p w14:paraId="0C2CE6B2" w14:textId="77777777" w:rsidR="00EA5B6B" w:rsidRPr="00EA5B6B" w:rsidRDefault="00EA5B6B" w:rsidP="00EA5B6B">
      <w:pPr>
        <w:tabs>
          <w:tab w:val="left" w:pos="0"/>
        </w:tabs>
        <w:spacing w:line="360" w:lineRule="auto"/>
        <w:ind w:firstLineChars="196" w:firstLine="47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（七）乙方向甲方提交项目实施过程中的所有资料，以便甲方日后管理和维护。</w:t>
      </w:r>
    </w:p>
    <w:p w14:paraId="319AF15D" w14:textId="77777777" w:rsidR="00EA5B6B" w:rsidRPr="00EA5B6B" w:rsidRDefault="00EA5B6B" w:rsidP="00EA5B6B">
      <w:pPr>
        <w:tabs>
          <w:tab w:val="left" w:pos="0"/>
        </w:tabs>
        <w:spacing w:line="360" w:lineRule="auto"/>
        <w:ind w:firstLineChars="196" w:firstLine="47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（八）验收依据</w:t>
      </w:r>
    </w:p>
    <w:p w14:paraId="202A4731" w14:textId="77777777" w:rsidR="00EA5B6B" w:rsidRPr="00EA5B6B" w:rsidRDefault="00EA5B6B" w:rsidP="00EA5B6B">
      <w:pPr>
        <w:tabs>
          <w:tab w:val="left" w:pos="0"/>
        </w:tabs>
        <w:spacing w:line="360" w:lineRule="auto"/>
        <w:ind w:firstLineChars="200" w:firstLine="48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1、磋商文件、响应文件、澄清表（函）；</w:t>
      </w:r>
    </w:p>
    <w:p w14:paraId="10F9E471" w14:textId="77777777" w:rsidR="00EA5B6B" w:rsidRPr="00EA5B6B" w:rsidRDefault="00EA5B6B" w:rsidP="00EA5B6B">
      <w:pPr>
        <w:tabs>
          <w:tab w:val="left" w:pos="0"/>
        </w:tabs>
        <w:spacing w:line="360" w:lineRule="auto"/>
        <w:ind w:firstLineChars="200" w:firstLine="48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2、本合同及附件文本；</w:t>
      </w:r>
    </w:p>
    <w:p w14:paraId="5DBD7B05" w14:textId="77777777" w:rsidR="00EA5B6B" w:rsidRPr="00EA5B6B" w:rsidRDefault="00EA5B6B" w:rsidP="00EA5B6B">
      <w:pPr>
        <w:tabs>
          <w:tab w:val="left" w:pos="0"/>
        </w:tabs>
        <w:spacing w:line="360" w:lineRule="auto"/>
        <w:ind w:firstLineChars="200" w:firstLine="48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3、国家相应的标准、规范；</w:t>
      </w:r>
    </w:p>
    <w:p w14:paraId="492562F4" w14:textId="77777777" w:rsidR="00EA5B6B" w:rsidRPr="00EA5B6B" w:rsidRDefault="00EA5B6B" w:rsidP="00EA5B6B">
      <w:pPr>
        <w:tabs>
          <w:tab w:val="left" w:pos="0"/>
        </w:tabs>
        <w:spacing w:line="360" w:lineRule="auto"/>
        <w:ind w:firstLineChars="200" w:firstLine="48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4、项目竣工资料、图纸、检验测试报告；</w:t>
      </w:r>
    </w:p>
    <w:p w14:paraId="3A52194F" w14:textId="77777777" w:rsidR="00EA5B6B" w:rsidRPr="00EA5B6B" w:rsidRDefault="00EA5B6B" w:rsidP="00EA5B6B">
      <w:pPr>
        <w:tabs>
          <w:tab w:val="left" w:pos="0"/>
          <w:tab w:val="center" w:pos="4153"/>
        </w:tabs>
        <w:spacing w:line="360" w:lineRule="auto"/>
        <w:ind w:firstLineChars="200" w:firstLine="48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5、其它资料。</w:t>
      </w:r>
    </w:p>
    <w:p w14:paraId="7AA1D066" w14:textId="77777777" w:rsidR="00EA5B6B" w:rsidRPr="00EA5B6B" w:rsidRDefault="00EA5B6B" w:rsidP="00EA5B6B">
      <w:pPr>
        <w:tabs>
          <w:tab w:val="left" w:pos="0"/>
          <w:tab w:val="center" w:pos="4153"/>
        </w:tabs>
        <w:spacing w:line="360" w:lineRule="auto"/>
        <w:jc w:val="both"/>
        <w:rPr>
          <w:rFonts w:ascii="宋体" w:eastAsia="宋体" w:hAnsi="宋体" w:cs="仿宋_GB2312" w:hint="eastAsia"/>
          <w:b/>
          <w:sz w:val="24"/>
          <w14:ligatures w14:val="none"/>
        </w:rPr>
      </w:pPr>
      <w:r w:rsidRPr="00EA5B6B">
        <w:rPr>
          <w:rFonts w:ascii="宋体" w:eastAsia="宋体" w:hAnsi="宋体" w:cs="仿宋_GB2312" w:hint="eastAsia"/>
          <w:b/>
          <w:sz w:val="24"/>
          <w14:ligatures w14:val="none"/>
        </w:rPr>
        <w:t>十一、违约责任</w:t>
      </w:r>
    </w:p>
    <w:p w14:paraId="2CC4DE0E" w14:textId="77777777" w:rsidR="00EA5B6B" w:rsidRPr="00EA5B6B" w:rsidRDefault="00EA5B6B" w:rsidP="00EA5B6B">
      <w:pPr>
        <w:tabs>
          <w:tab w:val="left" w:pos="0"/>
          <w:tab w:val="center" w:pos="4153"/>
        </w:tabs>
        <w:spacing w:line="360" w:lineRule="auto"/>
        <w:ind w:firstLine="570"/>
        <w:jc w:val="both"/>
        <w:rPr>
          <w:rFonts w:ascii="宋体" w:eastAsia="宋体" w:hAnsi="宋体" w:cs="仿宋_GB2312" w:hint="eastAsia"/>
          <w:sz w:val="24"/>
          <w14:ligatures w14:val="none"/>
        </w:rPr>
      </w:pPr>
      <w:r w:rsidRPr="00EA5B6B">
        <w:rPr>
          <w:rFonts w:ascii="宋体" w:eastAsia="宋体" w:hAnsi="宋体" w:cs="Times New Roman" w:hint="eastAsia"/>
          <w:sz w:val="24"/>
          <w14:ligatures w14:val="none"/>
        </w:rPr>
        <w:t>（一）</w:t>
      </w:r>
      <w:r w:rsidRPr="00EA5B6B">
        <w:rPr>
          <w:rFonts w:ascii="宋体" w:eastAsia="宋体" w:hAnsi="宋体" w:cs="仿宋_GB2312" w:hint="eastAsia"/>
          <w:sz w:val="24"/>
          <w14:ligatures w14:val="none"/>
        </w:rPr>
        <w:t>按《中华人民共和国民法典》中的相关条款执行。</w:t>
      </w:r>
    </w:p>
    <w:p w14:paraId="17878273" w14:textId="77777777" w:rsidR="00EA5B6B" w:rsidRPr="00EA5B6B" w:rsidRDefault="00EA5B6B" w:rsidP="00EA5B6B">
      <w:pPr>
        <w:tabs>
          <w:tab w:val="left" w:pos="0"/>
          <w:tab w:val="center" w:pos="4153"/>
        </w:tabs>
        <w:spacing w:line="360" w:lineRule="auto"/>
        <w:ind w:firstLine="570"/>
        <w:jc w:val="both"/>
        <w:rPr>
          <w:rFonts w:ascii="宋体" w:eastAsia="宋体" w:hAnsi="宋体" w:cs="仿宋_GB2312" w:hint="eastAsia"/>
          <w:sz w:val="24"/>
          <w14:ligatures w14:val="none"/>
        </w:rPr>
      </w:pPr>
      <w:r w:rsidRPr="00EA5B6B">
        <w:rPr>
          <w:rFonts w:ascii="宋体" w:eastAsia="宋体" w:hAnsi="宋体" w:cs="Times New Roman" w:hint="eastAsia"/>
          <w:sz w:val="24"/>
          <w14:ligatures w14:val="none"/>
        </w:rPr>
        <w:t>（二）未按合同要求提供，质量不能满足技术要求的，甲方</w:t>
      </w:r>
      <w:del w:id="2" w:author="嘉信瑞诚" w:date="2025-10-30T17:27:00Z">
        <w:r w:rsidRPr="00EA5B6B">
          <w:rPr>
            <w:rFonts w:ascii="宋体" w:eastAsia="宋体" w:hAnsi="宋体" w:cs="Times New Roman" w:hint="eastAsia"/>
            <w:sz w:val="24"/>
            <w14:ligatures w14:val="none"/>
          </w:rPr>
          <w:delText>会同政府采购机构</w:delText>
        </w:r>
      </w:del>
      <w:r w:rsidRPr="00EA5B6B">
        <w:rPr>
          <w:rFonts w:ascii="宋体" w:eastAsia="宋体" w:hAnsi="宋体" w:cs="Times New Roman" w:hint="eastAsia"/>
          <w:sz w:val="24"/>
          <w14:ligatures w14:val="none"/>
        </w:rPr>
        <w:t>有权终止合同（合同自书面通知送达乙方之日解除），乙方赔偿甲方解除合</w:t>
      </w:r>
      <w:r w:rsidRPr="00EA5B6B">
        <w:rPr>
          <w:rFonts w:ascii="宋体" w:eastAsia="宋体" w:hAnsi="宋体" w:cs="Times New Roman" w:hint="eastAsia"/>
          <w:sz w:val="24"/>
          <w14:ligatures w14:val="none"/>
        </w:rPr>
        <w:lastRenderedPageBreak/>
        <w:t>同的全部损失（包括但不限于重新采购产生的费用及其它由此造成的甲方对第三方的违约损失），并按照合同总价的30%支付违约金。同时按《政府采购法》有关处罚条款报监管机构进行相应的处罚。</w:t>
      </w:r>
    </w:p>
    <w:p w14:paraId="44A43491" w14:textId="77777777" w:rsidR="00EA5B6B" w:rsidRPr="00EA5B6B" w:rsidRDefault="00EA5B6B" w:rsidP="00EA5B6B">
      <w:pPr>
        <w:tabs>
          <w:tab w:val="left" w:pos="0"/>
          <w:tab w:val="center" w:pos="4153"/>
        </w:tabs>
        <w:spacing w:line="360" w:lineRule="auto"/>
        <w:jc w:val="both"/>
        <w:rPr>
          <w:rFonts w:ascii="宋体" w:eastAsia="宋体" w:hAnsi="宋体" w:cs="仿宋_GB2312" w:hint="eastAsia"/>
          <w:b/>
          <w:sz w:val="24"/>
          <w14:ligatures w14:val="none"/>
        </w:rPr>
      </w:pPr>
      <w:r w:rsidRPr="00EA5B6B">
        <w:rPr>
          <w:rFonts w:ascii="宋体" w:eastAsia="宋体" w:hAnsi="宋体" w:cs="仿宋_GB2312" w:hint="eastAsia"/>
          <w:b/>
          <w:sz w:val="24"/>
          <w14:ligatures w14:val="none"/>
        </w:rPr>
        <w:t>十二、合同争议的解决</w:t>
      </w:r>
    </w:p>
    <w:p w14:paraId="6A8180C1" w14:textId="77777777" w:rsidR="00EA5B6B" w:rsidRPr="00EA5B6B" w:rsidRDefault="00EA5B6B" w:rsidP="00EA5B6B">
      <w:pPr>
        <w:spacing w:line="360" w:lineRule="auto"/>
        <w:ind w:firstLineChars="200" w:firstLine="480"/>
        <w:jc w:val="both"/>
        <w:rPr>
          <w:rFonts w:ascii="宋体" w:eastAsia="宋体" w:hAnsi="宋体" w:cs="Times New Roman" w:hint="eastAsia"/>
          <w:sz w:val="24"/>
          <w14:ligatures w14:val="none"/>
        </w:rPr>
      </w:pPr>
      <w:r w:rsidRPr="00EA5B6B">
        <w:rPr>
          <w:rFonts w:ascii="宋体" w:eastAsia="宋体" w:hAnsi="宋体" w:cs="Times New Roman" w:hint="eastAsia"/>
          <w:sz w:val="24"/>
          <w14:ligatures w14:val="none"/>
        </w:rPr>
        <w:t>合同执行中发生争议的，当事人双方应协商解决，协商达不成一致时，向甲方所在地人民法院提请诉讼。</w:t>
      </w:r>
    </w:p>
    <w:p w14:paraId="05356367" w14:textId="77777777" w:rsidR="00EA5B6B" w:rsidRPr="00EA5B6B" w:rsidRDefault="00EA5B6B" w:rsidP="00EA5B6B">
      <w:pPr>
        <w:spacing w:line="360" w:lineRule="auto"/>
        <w:jc w:val="both"/>
        <w:rPr>
          <w:rFonts w:ascii="宋体" w:eastAsia="宋体" w:hAnsi="宋体" w:cs="Times New Roman" w:hint="eastAsia"/>
          <w:b/>
          <w:sz w:val="24"/>
          <w14:ligatures w14:val="none"/>
        </w:rPr>
      </w:pPr>
      <w:r w:rsidRPr="00EA5B6B">
        <w:rPr>
          <w:rFonts w:ascii="宋体" w:eastAsia="宋体" w:hAnsi="宋体" w:cs="Times New Roman" w:hint="eastAsia"/>
          <w:b/>
          <w:sz w:val="24"/>
          <w14:ligatures w14:val="none"/>
        </w:rPr>
        <w:t>十三、合同生效</w:t>
      </w:r>
    </w:p>
    <w:p w14:paraId="6C33207C" w14:textId="77777777" w:rsidR="00EA5B6B" w:rsidRPr="00EA5B6B" w:rsidRDefault="00EA5B6B" w:rsidP="00EA5B6B">
      <w:pPr>
        <w:spacing w:line="360" w:lineRule="auto"/>
        <w:ind w:firstLineChars="200" w:firstLine="480"/>
        <w:jc w:val="both"/>
        <w:rPr>
          <w:rFonts w:ascii="宋体" w:eastAsia="宋体" w:hAnsi="宋体" w:cs="Times New Roman" w:hint="eastAsia"/>
          <w:sz w:val="24"/>
          <w14:ligatures w14:val="none"/>
        </w:rPr>
      </w:pPr>
      <w:r w:rsidRPr="00EA5B6B">
        <w:rPr>
          <w:rFonts w:ascii="宋体" w:eastAsia="宋体" w:hAnsi="宋体" w:cs="Times New Roman" w:hint="eastAsia"/>
          <w:sz w:val="24"/>
          <w14:ligatures w14:val="none"/>
        </w:rPr>
        <w:t>合同一式陆份，甲方肆份、乙方贰份。合同经甲方、乙方签字盖章后生效，合同执行完毕后，自动终止（合同的服务承诺则长期有效）。</w:t>
      </w:r>
    </w:p>
    <w:p w14:paraId="00722C7D" w14:textId="77777777" w:rsidR="00EA5B6B" w:rsidRPr="00EA5B6B" w:rsidRDefault="00EA5B6B" w:rsidP="00EA5B6B">
      <w:pPr>
        <w:spacing w:line="360" w:lineRule="auto"/>
        <w:jc w:val="both"/>
        <w:rPr>
          <w:rFonts w:ascii="宋体" w:eastAsia="宋体" w:hAnsi="宋体" w:cs="Times New Roman" w:hint="eastAsia"/>
          <w:b/>
          <w:sz w:val="24"/>
          <w14:ligatures w14:val="none"/>
        </w:rPr>
      </w:pPr>
      <w:r w:rsidRPr="00EA5B6B">
        <w:rPr>
          <w:rFonts w:ascii="宋体" w:eastAsia="宋体" w:hAnsi="宋体" w:cs="Times New Roman" w:hint="eastAsia"/>
          <w:b/>
          <w:sz w:val="24"/>
          <w14:ligatures w14:val="none"/>
        </w:rPr>
        <w:t>十四、其他事项</w:t>
      </w:r>
    </w:p>
    <w:p w14:paraId="37215934" w14:textId="77777777" w:rsidR="00EA5B6B" w:rsidRPr="00EA5B6B" w:rsidRDefault="00EA5B6B" w:rsidP="00EA5B6B">
      <w:pPr>
        <w:spacing w:line="360" w:lineRule="auto"/>
        <w:jc w:val="both"/>
        <w:rPr>
          <w:rFonts w:ascii="宋体" w:eastAsia="宋体" w:hAnsi="宋体" w:cs="Times New Roman" w:hint="eastAsia"/>
          <w:sz w:val="24"/>
          <w14:ligatures w14:val="none"/>
        </w:rPr>
      </w:pPr>
      <w:r w:rsidRPr="00EA5B6B">
        <w:rPr>
          <w:rFonts w:ascii="宋体" w:eastAsia="宋体" w:hAnsi="宋体" w:cs="Times New Roman" w:hint="eastAsia"/>
          <w:sz w:val="24"/>
          <w14:ligatures w14:val="none"/>
        </w:rPr>
        <w:t>（一）磋商文件、响应文件、澄清表（函）、中标通知书、合同附件均成为合同不可分割的部分。</w:t>
      </w:r>
    </w:p>
    <w:p w14:paraId="1567F6A9" w14:textId="77777777" w:rsidR="00EA5B6B" w:rsidRPr="00EA5B6B" w:rsidRDefault="00EA5B6B" w:rsidP="00EA5B6B">
      <w:pPr>
        <w:spacing w:line="360" w:lineRule="auto"/>
        <w:jc w:val="both"/>
        <w:rPr>
          <w:rFonts w:ascii="宋体" w:eastAsia="宋体" w:hAnsi="宋体" w:cs="Times New Roman" w:hint="eastAsia"/>
          <w:sz w:val="24"/>
          <w14:ligatures w14:val="none"/>
        </w:rPr>
      </w:pPr>
      <w:r w:rsidRPr="00EA5B6B">
        <w:rPr>
          <w:rFonts w:ascii="宋体" w:eastAsia="宋体" w:hAnsi="宋体" w:cs="Times New Roman" w:hint="eastAsia"/>
          <w:sz w:val="24"/>
          <w14:ligatures w14:val="none"/>
        </w:rPr>
        <w:t>（二）合同未尽事宜，由甲、乙双方协商签订补充协议，作为合同的补充，与原合同具有同等法律效力。</w:t>
      </w:r>
    </w:p>
    <w:p w14:paraId="506E7D5F" w14:textId="77777777" w:rsidR="00EA5B6B" w:rsidRPr="00EA5B6B" w:rsidRDefault="00EA5B6B" w:rsidP="00EA5B6B">
      <w:pPr>
        <w:spacing w:after="120" w:line="360" w:lineRule="auto"/>
        <w:jc w:val="both"/>
        <w:rPr>
          <w:rFonts w:ascii="Calibri" w:eastAsia="宋体" w:hAnsi="Calibri" w:cs="Times New Roman"/>
          <w:sz w:val="21"/>
          <w14:ligatures w14:val="none"/>
        </w:rPr>
      </w:pPr>
      <w:r w:rsidRPr="00EA5B6B">
        <w:rPr>
          <w:rFonts w:ascii="宋体" w:eastAsia="宋体" w:hAnsi="宋体" w:cs="Times New Roman" w:hint="eastAsia"/>
          <w:sz w:val="24"/>
          <w14:ligatures w14:val="none"/>
        </w:rPr>
        <w:t>（三）乙方未依法规范用工行为，未按国家相关规定办理人员的保险和相关福利等，非法用工造成的用工纠纷和不良后果；员工劳动报酬，劳保待遇、社会保险、工伤赔偿等由乙方负责，若发生争议，由乙方解决，与甲方无关，甲方不承担任何责任。</w:t>
      </w:r>
    </w:p>
    <w:p w14:paraId="39CC8665" w14:textId="77777777" w:rsidR="00EA5B6B" w:rsidRPr="00EA5B6B" w:rsidRDefault="00EA5B6B" w:rsidP="00EA5B6B">
      <w:pPr>
        <w:tabs>
          <w:tab w:val="left" w:pos="480"/>
        </w:tabs>
        <w:spacing w:line="480" w:lineRule="auto"/>
        <w:jc w:val="both"/>
        <w:rPr>
          <w:rFonts w:ascii="宋体" w:eastAsia="宋体" w:hAnsi="宋体" w:cs="仿宋_GB2312" w:hint="eastAsia"/>
          <w:sz w:val="24"/>
          <w14:ligatures w14:val="none"/>
        </w:rPr>
      </w:pPr>
    </w:p>
    <w:p w14:paraId="764CA535" w14:textId="77777777" w:rsidR="00EA5B6B" w:rsidRPr="00EA5B6B" w:rsidRDefault="00EA5B6B" w:rsidP="00EA5B6B">
      <w:pPr>
        <w:tabs>
          <w:tab w:val="left" w:pos="480"/>
        </w:tabs>
        <w:spacing w:line="480" w:lineRule="auto"/>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以下无正文</w:t>
      </w:r>
    </w:p>
    <w:p w14:paraId="756ADE42" w14:textId="77777777" w:rsidR="00EA5B6B" w:rsidRPr="00EA5B6B" w:rsidRDefault="00EA5B6B" w:rsidP="00EA5B6B">
      <w:pPr>
        <w:tabs>
          <w:tab w:val="left" w:pos="480"/>
        </w:tabs>
        <w:spacing w:line="480" w:lineRule="auto"/>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甲    方：（法人公章）                   乙    方：（法人公章）</w:t>
      </w:r>
    </w:p>
    <w:p w14:paraId="1FDD7B7F" w14:textId="77777777" w:rsidR="00EA5B6B" w:rsidRPr="00EA5B6B" w:rsidRDefault="00EA5B6B" w:rsidP="00EA5B6B">
      <w:pPr>
        <w:spacing w:line="480" w:lineRule="auto"/>
        <w:jc w:val="both"/>
        <w:rPr>
          <w:rFonts w:ascii="宋体" w:eastAsia="宋体" w:hAnsi="宋体" w:cs="仿宋_GB2312" w:hint="eastAsia"/>
          <w:sz w:val="21"/>
          <w:szCs w:val="21"/>
          <w14:ligatures w14:val="none"/>
        </w:rPr>
      </w:pPr>
      <w:r w:rsidRPr="00EA5B6B">
        <w:rPr>
          <w:rFonts w:ascii="宋体" w:eastAsia="宋体" w:hAnsi="宋体" w:cs="仿宋_GB2312" w:hint="eastAsia"/>
          <w:sz w:val="24"/>
          <w14:ligatures w14:val="none"/>
        </w:rPr>
        <w:t>单位名称：西安市第五医院                单位名称：</w:t>
      </w:r>
    </w:p>
    <w:p w14:paraId="0ED771CF" w14:textId="77777777" w:rsidR="00EA5B6B" w:rsidRPr="00EA5B6B" w:rsidRDefault="00EA5B6B" w:rsidP="00EA5B6B">
      <w:pPr>
        <w:tabs>
          <w:tab w:val="left" w:pos="480"/>
        </w:tabs>
        <w:spacing w:line="480" w:lineRule="auto"/>
        <w:jc w:val="both"/>
        <w:rPr>
          <w:rFonts w:ascii="宋体" w:eastAsia="宋体" w:hAnsi="宋体" w:cs="仿宋_GB2312" w:hint="eastAsia"/>
          <w:sz w:val="24"/>
          <w14:ligatures w14:val="none"/>
        </w:rPr>
      </w:pPr>
    </w:p>
    <w:p w14:paraId="7A35CE4A" w14:textId="77777777" w:rsidR="00EA5B6B" w:rsidRPr="00EA5B6B" w:rsidRDefault="00EA5B6B" w:rsidP="00EA5B6B">
      <w:pPr>
        <w:tabs>
          <w:tab w:val="left" w:pos="480"/>
        </w:tabs>
        <w:ind w:left="5520" w:hangingChars="2300" w:hanging="552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lastRenderedPageBreak/>
        <w:t>地   址：西安市</w:t>
      </w:r>
      <w:proofErr w:type="gramStart"/>
      <w:r w:rsidRPr="00EA5B6B">
        <w:rPr>
          <w:rFonts w:ascii="宋体" w:eastAsia="宋体" w:hAnsi="宋体" w:cs="仿宋_GB2312" w:hint="eastAsia"/>
          <w:sz w:val="24"/>
          <w14:ligatures w14:val="none"/>
        </w:rPr>
        <w:t>莲</w:t>
      </w:r>
      <w:proofErr w:type="gramEnd"/>
      <w:r w:rsidRPr="00EA5B6B">
        <w:rPr>
          <w:rFonts w:ascii="宋体" w:eastAsia="宋体" w:hAnsi="宋体" w:cs="仿宋_GB2312" w:hint="eastAsia"/>
          <w:sz w:val="24"/>
          <w14:ligatures w14:val="none"/>
        </w:rPr>
        <w:t>湖区西关正街112号     地址：</w:t>
      </w:r>
    </w:p>
    <w:p w14:paraId="7D37E0A5" w14:textId="77777777" w:rsidR="00EA5B6B" w:rsidRPr="00EA5B6B" w:rsidRDefault="00EA5B6B" w:rsidP="00EA5B6B">
      <w:pPr>
        <w:tabs>
          <w:tab w:val="left" w:pos="480"/>
        </w:tabs>
        <w:spacing w:line="480" w:lineRule="auto"/>
        <w:jc w:val="both"/>
        <w:rPr>
          <w:rFonts w:ascii="宋体" w:eastAsia="宋体" w:hAnsi="宋体" w:cs="仿宋_GB2312" w:hint="eastAsia"/>
          <w:sz w:val="24"/>
          <w14:ligatures w14:val="none"/>
        </w:rPr>
      </w:pPr>
    </w:p>
    <w:p w14:paraId="63B20C35" w14:textId="77777777" w:rsidR="00EA5B6B" w:rsidRPr="00EA5B6B" w:rsidRDefault="00EA5B6B" w:rsidP="00EA5B6B">
      <w:pPr>
        <w:tabs>
          <w:tab w:val="left" w:pos="480"/>
        </w:tabs>
        <w:spacing w:line="480" w:lineRule="auto"/>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 xml:space="preserve">科室负责人：                             经办人：                               </w:t>
      </w:r>
    </w:p>
    <w:p w14:paraId="408B273E" w14:textId="77777777" w:rsidR="00EA5B6B" w:rsidRPr="00EA5B6B" w:rsidRDefault="00EA5B6B" w:rsidP="00EA5B6B">
      <w:pPr>
        <w:tabs>
          <w:tab w:val="left" w:pos="480"/>
        </w:tabs>
        <w:spacing w:line="480" w:lineRule="auto"/>
        <w:jc w:val="both"/>
        <w:rPr>
          <w:rFonts w:ascii="宋体" w:eastAsia="宋体" w:hAnsi="宋体" w:cs="仿宋_GB2312" w:hint="eastAsia"/>
          <w:sz w:val="24"/>
          <w14:ligatures w14:val="none"/>
        </w:rPr>
      </w:pPr>
    </w:p>
    <w:p w14:paraId="356D5522" w14:textId="77777777" w:rsidR="00EA5B6B" w:rsidRPr="00EA5B6B" w:rsidRDefault="00EA5B6B" w:rsidP="00EA5B6B">
      <w:pPr>
        <w:tabs>
          <w:tab w:val="left" w:pos="480"/>
        </w:tabs>
        <w:spacing w:line="480" w:lineRule="auto"/>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 xml:space="preserve">主管院长：                                </w:t>
      </w:r>
    </w:p>
    <w:p w14:paraId="3E67CA80" w14:textId="77777777" w:rsidR="00EA5B6B" w:rsidRPr="00EA5B6B" w:rsidRDefault="00EA5B6B" w:rsidP="00EA5B6B">
      <w:pPr>
        <w:tabs>
          <w:tab w:val="left" w:pos="480"/>
        </w:tabs>
        <w:spacing w:line="480" w:lineRule="auto"/>
        <w:ind w:left="4800" w:hangingChars="2000" w:hanging="4800"/>
        <w:jc w:val="both"/>
        <w:rPr>
          <w:rFonts w:ascii="宋体" w:eastAsia="宋体" w:hAnsi="宋体" w:cs="仿宋_GB2312" w:hint="eastAsia"/>
          <w:sz w:val="24"/>
          <w14:ligatures w14:val="none"/>
        </w:rPr>
      </w:pPr>
    </w:p>
    <w:p w14:paraId="2ED05F7A" w14:textId="77777777" w:rsidR="00EA5B6B" w:rsidRPr="00EA5B6B" w:rsidRDefault="00EA5B6B" w:rsidP="00EA5B6B">
      <w:pPr>
        <w:tabs>
          <w:tab w:val="left" w:pos="480"/>
        </w:tabs>
        <w:spacing w:line="480" w:lineRule="auto"/>
        <w:ind w:left="4800" w:hangingChars="2000" w:hanging="4800"/>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法定代表人（签字或盖章）：     法定代表人（签字或盖章）：                                             开户银行：</w:t>
      </w:r>
    </w:p>
    <w:p w14:paraId="0AEB9008" w14:textId="77777777" w:rsidR="00EA5B6B" w:rsidRPr="00EA5B6B" w:rsidRDefault="00EA5B6B" w:rsidP="00EA5B6B">
      <w:pPr>
        <w:spacing w:line="360" w:lineRule="auto"/>
        <w:ind w:firstLineChars="1900" w:firstLine="4560"/>
        <w:jc w:val="both"/>
        <w:rPr>
          <w:rFonts w:ascii="宋体" w:eastAsia="宋体" w:hAnsi="宋体" w:cs="Times New Roman" w:hint="eastAsia"/>
          <w:sz w:val="24"/>
          <w:u w:val="single"/>
          <w14:ligatures w14:val="none"/>
        </w:rPr>
      </w:pPr>
      <w:r w:rsidRPr="00EA5B6B">
        <w:rPr>
          <w:rFonts w:ascii="宋体" w:eastAsia="宋体" w:hAnsi="宋体" w:cs="仿宋_GB2312" w:hint="eastAsia"/>
          <w:sz w:val="24"/>
          <w14:ligatures w14:val="none"/>
        </w:rPr>
        <w:t>帐    号：</w:t>
      </w:r>
    </w:p>
    <w:p w14:paraId="0A014C0A" w14:textId="77777777" w:rsidR="00EA5B6B" w:rsidRPr="00EA5B6B" w:rsidRDefault="00EA5B6B" w:rsidP="00EA5B6B">
      <w:pPr>
        <w:tabs>
          <w:tab w:val="left" w:pos="480"/>
        </w:tabs>
        <w:spacing w:line="480" w:lineRule="auto"/>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联系电话：                             联系电话：</w:t>
      </w:r>
    </w:p>
    <w:p w14:paraId="6ECED9E5" w14:textId="77777777" w:rsidR="00EA5B6B" w:rsidRPr="00EA5B6B" w:rsidRDefault="00EA5B6B" w:rsidP="00EA5B6B">
      <w:pPr>
        <w:tabs>
          <w:tab w:val="left" w:pos="480"/>
        </w:tabs>
        <w:spacing w:line="480" w:lineRule="auto"/>
        <w:jc w:val="both"/>
        <w:rPr>
          <w:rFonts w:ascii="宋体" w:eastAsia="宋体" w:hAnsi="宋体" w:cs="仿宋_GB2312" w:hint="eastAsia"/>
          <w:sz w:val="24"/>
          <w14:ligatures w14:val="none"/>
        </w:rPr>
      </w:pPr>
      <w:r w:rsidRPr="00EA5B6B">
        <w:rPr>
          <w:rFonts w:ascii="宋体" w:eastAsia="宋体" w:hAnsi="宋体" w:cs="仿宋_GB2312" w:hint="eastAsia"/>
          <w:sz w:val="24"/>
          <w14:ligatures w14:val="none"/>
        </w:rPr>
        <w:t>签订日期：    年    月    日           签订日期：    年     月     日</w:t>
      </w:r>
    </w:p>
    <w:p w14:paraId="108A2439" w14:textId="77777777" w:rsidR="00EA5B6B" w:rsidRPr="00EA5B6B" w:rsidRDefault="00EA5B6B" w:rsidP="00EA5B6B">
      <w:pPr>
        <w:jc w:val="both"/>
        <w:rPr>
          <w:rFonts w:ascii="Calibri" w:eastAsia="宋体" w:hAnsi="Calibri" w:cs="Times New Roman"/>
          <w:sz w:val="21"/>
          <w14:ligatures w14:val="none"/>
        </w:rPr>
      </w:pPr>
    </w:p>
    <w:p w14:paraId="1E9C6644" w14:textId="77777777" w:rsidR="00EA5B6B" w:rsidRPr="00EA5B6B" w:rsidRDefault="00EA5B6B" w:rsidP="00EA5B6B">
      <w:pPr>
        <w:tabs>
          <w:tab w:val="left" w:pos="480"/>
        </w:tabs>
        <w:spacing w:line="372" w:lineRule="auto"/>
        <w:jc w:val="both"/>
        <w:rPr>
          <w:rFonts w:ascii="宋体" w:eastAsia="宋体" w:hAnsi="宋体" w:cs="Times New Roman" w:hint="eastAsia"/>
          <w:sz w:val="24"/>
          <w14:ligatures w14:val="none"/>
        </w:rPr>
      </w:pPr>
    </w:p>
    <w:p w14:paraId="710C0416" w14:textId="77777777" w:rsidR="00EA5B6B" w:rsidRPr="00EA5B6B" w:rsidRDefault="00EA5B6B" w:rsidP="00EA5B6B">
      <w:pPr>
        <w:spacing w:line="372" w:lineRule="auto"/>
        <w:ind w:firstLineChars="200" w:firstLine="480"/>
        <w:jc w:val="both"/>
        <w:rPr>
          <w:rFonts w:ascii="宋体" w:eastAsia="宋体" w:hAnsi="宋体" w:cs="Times New Roman" w:hint="eastAsia"/>
          <w:sz w:val="24"/>
          <w14:ligatures w14:val="none"/>
        </w:rPr>
      </w:pPr>
    </w:p>
    <w:p w14:paraId="7505A179" w14:textId="77777777" w:rsidR="00EA5B6B" w:rsidRPr="00EA5B6B" w:rsidRDefault="00EA5B6B" w:rsidP="00EA5B6B">
      <w:pPr>
        <w:tabs>
          <w:tab w:val="left" w:pos="480"/>
        </w:tabs>
        <w:spacing w:line="372" w:lineRule="auto"/>
        <w:jc w:val="both"/>
        <w:rPr>
          <w:rFonts w:ascii="宋体" w:eastAsia="宋体" w:hAnsi="宋体" w:cs="仿宋_GB2312" w:hint="eastAsia"/>
          <w:sz w:val="24"/>
          <w14:ligatures w14:val="none"/>
        </w:rPr>
      </w:pPr>
    </w:p>
    <w:p w14:paraId="741084EE" w14:textId="77777777" w:rsidR="00EA5B6B" w:rsidRPr="00EA5B6B" w:rsidRDefault="00EA5B6B" w:rsidP="00EA5B6B">
      <w:pPr>
        <w:widowControl/>
        <w:spacing w:line="360" w:lineRule="auto"/>
        <w:rPr>
          <w:rFonts w:ascii="宋体" w:eastAsia="宋体" w:hAnsi="宋体" w:cs="Times New Roman" w:hint="eastAsia"/>
          <w:kern w:val="0"/>
          <w:sz w:val="20"/>
          <w:szCs w:val="20"/>
          <w:lang w:eastAsia="zh-Hans"/>
          <w14:ligatures w14:val="none"/>
        </w:rPr>
      </w:pPr>
    </w:p>
    <w:p w14:paraId="4CCE864A" w14:textId="77777777" w:rsidR="00A53AF9" w:rsidRDefault="00A53AF9">
      <w:pPr>
        <w:rPr>
          <w:rFonts w:hint="eastAsia"/>
        </w:rPr>
      </w:pPr>
    </w:p>
    <w:sectPr w:rsidR="00A53AF9" w:rsidSect="00EA5B6B">
      <w:footerReference w:type="default" r:id="rId7"/>
      <w:pgSz w:w="11906" w:h="16838"/>
      <w:pgMar w:top="1418" w:right="1800" w:bottom="1276"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37FF0" w14:textId="77777777" w:rsidR="00582EE9" w:rsidRDefault="00582EE9">
      <w:pPr>
        <w:spacing w:after="0" w:line="240" w:lineRule="auto"/>
        <w:rPr>
          <w:rFonts w:hint="eastAsia"/>
        </w:rPr>
      </w:pPr>
      <w:r>
        <w:separator/>
      </w:r>
    </w:p>
  </w:endnote>
  <w:endnote w:type="continuationSeparator" w:id="0">
    <w:p w14:paraId="6100AEE4" w14:textId="77777777" w:rsidR="00582EE9" w:rsidRDefault="00582EE9">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260410"/>
    </w:sdtPr>
    <w:sdtContent>
      <w:p w14:paraId="1D970232" w14:textId="77777777" w:rsidR="00EA5B6B" w:rsidRDefault="00EA5B6B">
        <w:pPr>
          <w:pStyle w:val="ae"/>
          <w:jc w:val="center"/>
          <w:rPr>
            <w:rFonts w:hint="eastAsia"/>
          </w:rPr>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CE3A4" w14:textId="77777777" w:rsidR="00582EE9" w:rsidRDefault="00582EE9">
      <w:pPr>
        <w:spacing w:after="0" w:line="240" w:lineRule="auto"/>
        <w:rPr>
          <w:rFonts w:hint="eastAsia"/>
        </w:rPr>
      </w:pPr>
      <w:r>
        <w:separator/>
      </w:r>
    </w:p>
  </w:footnote>
  <w:footnote w:type="continuationSeparator" w:id="0">
    <w:p w14:paraId="5A1B9EF7" w14:textId="77777777" w:rsidR="00582EE9" w:rsidRDefault="00582EE9">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B6B"/>
    <w:rsid w:val="00315005"/>
    <w:rsid w:val="00582EE9"/>
    <w:rsid w:val="00701966"/>
    <w:rsid w:val="00A53AF9"/>
    <w:rsid w:val="00C67DB5"/>
    <w:rsid w:val="00DA6E57"/>
    <w:rsid w:val="00EA5B6B"/>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5DACA0"/>
  <w15:chartTrackingRefBased/>
  <w15:docId w15:val="{13723592-8C59-4FB4-86B7-4D60B75A5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EA5B6B"/>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EA5B6B"/>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EA5B6B"/>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EA5B6B"/>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EA5B6B"/>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EA5B6B"/>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EA5B6B"/>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EA5B6B"/>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EA5B6B"/>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A5B6B"/>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EA5B6B"/>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EA5B6B"/>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EA5B6B"/>
    <w:rPr>
      <w:rFonts w:cstheme="majorBidi"/>
      <w:color w:val="2F5496" w:themeColor="accent1" w:themeShade="BF"/>
      <w:sz w:val="28"/>
      <w:szCs w:val="28"/>
    </w:rPr>
  </w:style>
  <w:style w:type="character" w:customStyle="1" w:styleId="50">
    <w:name w:val="标题 5 字符"/>
    <w:basedOn w:val="a0"/>
    <w:link w:val="5"/>
    <w:uiPriority w:val="9"/>
    <w:semiHidden/>
    <w:rsid w:val="00EA5B6B"/>
    <w:rPr>
      <w:rFonts w:cstheme="majorBidi"/>
      <w:color w:val="2F5496" w:themeColor="accent1" w:themeShade="BF"/>
      <w:sz w:val="24"/>
    </w:rPr>
  </w:style>
  <w:style w:type="character" w:customStyle="1" w:styleId="60">
    <w:name w:val="标题 6 字符"/>
    <w:basedOn w:val="a0"/>
    <w:link w:val="6"/>
    <w:uiPriority w:val="9"/>
    <w:semiHidden/>
    <w:rsid w:val="00EA5B6B"/>
    <w:rPr>
      <w:rFonts w:cstheme="majorBidi"/>
      <w:b/>
      <w:bCs/>
      <w:color w:val="2F5496" w:themeColor="accent1" w:themeShade="BF"/>
    </w:rPr>
  </w:style>
  <w:style w:type="character" w:customStyle="1" w:styleId="70">
    <w:name w:val="标题 7 字符"/>
    <w:basedOn w:val="a0"/>
    <w:link w:val="7"/>
    <w:uiPriority w:val="9"/>
    <w:semiHidden/>
    <w:rsid w:val="00EA5B6B"/>
    <w:rPr>
      <w:rFonts w:cstheme="majorBidi"/>
      <w:b/>
      <w:bCs/>
      <w:color w:val="595959" w:themeColor="text1" w:themeTint="A6"/>
    </w:rPr>
  </w:style>
  <w:style w:type="character" w:customStyle="1" w:styleId="80">
    <w:name w:val="标题 8 字符"/>
    <w:basedOn w:val="a0"/>
    <w:link w:val="8"/>
    <w:uiPriority w:val="9"/>
    <w:semiHidden/>
    <w:rsid w:val="00EA5B6B"/>
    <w:rPr>
      <w:rFonts w:cstheme="majorBidi"/>
      <w:color w:val="595959" w:themeColor="text1" w:themeTint="A6"/>
    </w:rPr>
  </w:style>
  <w:style w:type="character" w:customStyle="1" w:styleId="90">
    <w:name w:val="标题 9 字符"/>
    <w:basedOn w:val="a0"/>
    <w:link w:val="9"/>
    <w:uiPriority w:val="9"/>
    <w:semiHidden/>
    <w:rsid w:val="00EA5B6B"/>
    <w:rPr>
      <w:rFonts w:eastAsiaTheme="majorEastAsia" w:cstheme="majorBidi"/>
      <w:color w:val="595959" w:themeColor="text1" w:themeTint="A6"/>
    </w:rPr>
  </w:style>
  <w:style w:type="paragraph" w:styleId="a3">
    <w:name w:val="Title"/>
    <w:basedOn w:val="a"/>
    <w:next w:val="a"/>
    <w:link w:val="a4"/>
    <w:uiPriority w:val="10"/>
    <w:qFormat/>
    <w:rsid w:val="00EA5B6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EA5B6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A5B6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EA5B6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A5B6B"/>
    <w:pPr>
      <w:spacing w:before="160"/>
      <w:jc w:val="center"/>
    </w:pPr>
    <w:rPr>
      <w:i/>
      <w:iCs/>
      <w:color w:val="404040" w:themeColor="text1" w:themeTint="BF"/>
    </w:rPr>
  </w:style>
  <w:style w:type="character" w:customStyle="1" w:styleId="a8">
    <w:name w:val="引用 字符"/>
    <w:basedOn w:val="a0"/>
    <w:link w:val="a7"/>
    <w:uiPriority w:val="29"/>
    <w:rsid w:val="00EA5B6B"/>
    <w:rPr>
      <w:i/>
      <w:iCs/>
      <w:color w:val="404040" w:themeColor="text1" w:themeTint="BF"/>
    </w:rPr>
  </w:style>
  <w:style w:type="paragraph" w:styleId="a9">
    <w:name w:val="List Paragraph"/>
    <w:basedOn w:val="a"/>
    <w:uiPriority w:val="34"/>
    <w:qFormat/>
    <w:rsid w:val="00EA5B6B"/>
    <w:pPr>
      <w:ind w:left="720"/>
      <w:contextualSpacing/>
    </w:pPr>
  </w:style>
  <w:style w:type="character" w:styleId="aa">
    <w:name w:val="Intense Emphasis"/>
    <w:basedOn w:val="a0"/>
    <w:uiPriority w:val="21"/>
    <w:qFormat/>
    <w:rsid w:val="00EA5B6B"/>
    <w:rPr>
      <w:i/>
      <w:iCs/>
      <w:color w:val="2F5496" w:themeColor="accent1" w:themeShade="BF"/>
    </w:rPr>
  </w:style>
  <w:style w:type="paragraph" w:styleId="ab">
    <w:name w:val="Intense Quote"/>
    <w:basedOn w:val="a"/>
    <w:next w:val="a"/>
    <w:link w:val="ac"/>
    <w:uiPriority w:val="30"/>
    <w:qFormat/>
    <w:rsid w:val="00EA5B6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EA5B6B"/>
    <w:rPr>
      <w:i/>
      <w:iCs/>
      <w:color w:val="2F5496" w:themeColor="accent1" w:themeShade="BF"/>
    </w:rPr>
  </w:style>
  <w:style w:type="character" w:styleId="ad">
    <w:name w:val="Intense Reference"/>
    <w:basedOn w:val="a0"/>
    <w:uiPriority w:val="32"/>
    <w:qFormat/>
    <w:rsid w:val="00EA5B6B"/>
    <w:rPr>
      <w:b/>
      <w:bCs/>
      <w:smallCaps/>
      <w:color w:val="2F5496" w:themeColor="accent1" w:themeShade="BF"/>
      <w:spacing w:val="5"/>
    </w:rPr>
  </w:style>
  <w:style w:type="paragraph" w:styleId="ae">
    <w:name w:val="footer"/>
    <w:basedOn w:val="a"/>
    <w:link w:val="af"/>
    <w:uiPriority w:val="99"/>
    <w:unhideWhenUsed/>
    <w:rsid w:val="00EA5B6B"/>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EA5B6B"/>
    <w:rPr>
      <w:sz w:val="18"/>
      <w:szCs w:val="18"/>
    </w:rPr>
  </w:style>
  <w:style w:type="paragraph" w:styleId="af0">
    <w:name w:val="header"/>
    <w:basedOn w:val="a"/>
    <w:link w:val="af1"/>
    <w:uiPriority w:val="99"/>
    <w:unhideWhenUsed/>
    <w:rsid w:val="00C67DB5"/>
    <w:pPr>
      <w:tabs>
        <w:tab w:val="center" w:pos="4153"/>
        <w:tab w:val="right" w:pos="8306"/>
      </w:tabs>
      <w:snapToGrid w:val="0"/>
      <w:spacing w:line="240" w:lineRule="auto"/>
      <w:jc w:val="center"/>
    </w:pPr>
    <w:rPr>
      <w:sz w:val="18"/>
      <w:szCs w:val="18"/>
    </w:rPr>
  </w:style>
  <w:style w:type="character" w:customStyle="1" w:styleId="af1">
    <w:name w:val="页眉 字符"/>
    <w:basedOn w:val="a0"/>
    <w:link w:val="af0"/>
    <w:uiPriority w:val="99"/>
    <w:rsid w:val="00C67DB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2854</Words>
  <Characters>2883</Characters>
  <Application>Microsoft Office Word</Application>
  <DocSecurity>0</DocSecurity>
  <Lines>144</Lines>
  <Paragraphs>133</Paragraphs>
  <ScaleCrop>false</ScaleCrop>
  <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2</cp:revision>
  <dcterms:created xsi:type="dcterms:W3CDTF">2025-11-10T06:14:00Z</dcterms:created>
  <dcterms:modified xsi:type="dcterms:W3CDTF">2025-11-10T06:15:00Z</dcterms:modified>
</cp:coreProperties>
</file>