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D21A80">
      <w:pPr>
        <w:jc w:val="center"/>
        <w:rPr>
          <w:rFonts w:hint="eastAsia" w:ascii="仿宋_GB2312" w:hAnsi="仿宋_GB2312" w:eastAsia="仿宋_GB2312" w:cs="仿宋_GB2312"/>
          <w:b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 w:val="32"/>
          <w:szCs w:val="32"/>
        </w:rPr>
        <w:t>分项报价表</w:t>
      </w:r>
    </w:p>
    <w:p w14:paraId="0174425C">
      <w:pPr>
        <w:rPr>
          <w:rFonts w:hint="eastAsia" w:ascii="仿宋_GB2312" w:hAnsi="仿宋_GB2312" w:eastAsia="仿宋_GB2312" w:cs="仿宋_GB2312"/>
          <w:b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 xml:space="preserve">                  </w:t>
      </w:r>
    </w:p>
    <w:tbl>
      <w:tblPr>
        <w:tblStyle w:val="4"/>
        <w:tblW w:w="5593" w:type="pct"/>
        <w:tblInd w:w="-332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4"/>
        <w:gridCol w:w="1396"/>
        <w:gridCol w:w="1620"/>
        <w:gridCol w:w="1106"/>
        <w:gridCol w:w="1722"/>
        <w:gridCol w:w="1001"/>
        <w:gridCol w:w="868"/>
        <w:gridCol w:w="917"/>
      </w:tblGrid>
      <w:tr w14:paraId="51160CD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75641456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74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A76FC17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86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DD19B8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591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9B1386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92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B32B1D8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厂家名称</w:t>
            </w:r>
          </w:p>
        </w:tc>
        <w:tc>
          <w:tcPr>
            <w:tcW w:w="5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2B88C6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单价（元）</w:t>
            </w:r>
          </w:p>
        </w:tc>
        <w:tc>
          <w:tcPr>
            <w:tcW w:w="46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C39ABFF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4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506C1F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4"/>
              </w:rPr>
              <w:t>总价（元）</w:t>
            </w:r>
          </w:p>
        </w:tc>
      </w:tr>
      <w:tr w14:paraId="0584094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vAlign w:val="center"/>
          </w:tcPr>
          <w:p w14:paraId="11AF935E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</w:t>
            </w:r>
          </w:p>
        </w:tc>
        <w:tc>
          <w:tcPr>
            <w:tcW w:w="74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2BCC9FB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8F005E6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778BEF26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2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4580B878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518D7D39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27E3763E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 w14:paraId="082D633C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6B74726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6C151AD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4A42BB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21B4CF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C2A547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9645B7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D25F8ED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A6AC4A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A898B30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53EA854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544BF5DE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FAA35A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20D4DD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A98EBD2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FA7439C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46B6721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278C24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2295DB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13747CC3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F270BB2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70643F3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3C33A3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4B7AB7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D4BE16F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0794EDB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86A0D3F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2D4A607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0FC8AD3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49C77663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5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5629A2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46AAA8C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948DF4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93D3DE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0CFA496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0F524FF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A6A23F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632CD3C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F1570BF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6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2BCE5FC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15AE8A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5F7D83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C3F8290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8F46823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D6668AE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4EEE903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242476E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6E1D574B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7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B171357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00BF32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E7B015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29868CE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9FE8C21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488D35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4AE315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78F017B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16353CA5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8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B100519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6A79EAA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7BC3329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EFA3412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79043E78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A0B937C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AC9B20C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14955C2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7AA04162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9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A81414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A46C4B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1843720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3F6AB96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2EB3D77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43BD811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4A3DEAB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39BDE7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387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vAlign w:val="center"/>
          </w:tcPr>
          <w:p w14:paraId="3EB08EE6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...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52BA8B1">
            <w:pPr>
              <w:adjustRightInd w:val="0"/>
              <w:snapToGrid w:val="0"/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EADA087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4CC7AD4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92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31A04244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5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390C261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46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06CFE48E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E710543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35C5E76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</w:trPr>
        <w:tc>
          <w:tcPr>
            <w:tcW w:w="4509" w:type="pct"/>
            <w:gridSpan w:val="7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D46C86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总计（元）</w:t>
            </w:r>
          </w:p>
        </w:tc>
        <w:tc>
          <w:tcPr>
            <w:tcW w:w="49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CB586A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</w:tbl>
    <w:p w14:paraId="1FEFBC12">
      <w:pPr>
        <w:spacing w:line="360" w:lineRule="auto"/>
        <w:jc w:val="left"/>
        <w:rPr>
          <w:rFonts w:hint="eastAsia" w:ascii="仿宋_GB2312" w:hAnsi="仿宋_GB2312" w:eastAsia="仿宋_GB2312" w:cs="仿宋_GB2312"/>
          <w:b/>
          <w:color w:val="auto"/>
          <w:sz w:val="24"/>
          <w:szCs w:val="24"/>
          <w:lang w:eastAsia="zh-CN"/>
        </w:rPr>
      </w:pP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</w:rPr>
        <w:t>注：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lang w:eastAsia="zh-CN"/>
        </w:rPr>
        <w:t>供应商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</w:rPr>
        <w:t>根据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</w:rPr>
        <w:t>内容及要求编制分项报价表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  <w:lang w:eastAsia="zh-CN"/>
        </w:rPr>
        <w:t>。</w:t>
      </w:r>
    </w:p>
    <w:p w14:paraId="20A94729">
      <w:pPr>
        <w:rPr>
          <w:rFonts w:hint="eastAsia" w:ascii="仿宋_GB2312" w:hAnsi="仿宋_GB2312" w:eastAsia="仿宋_GB2312" w:cs="仿宋_GB2312"/>
          <w:b/>
          <w:color w:val="auto"/>
          <w:sz w:val="36"/>
          <w:szCs w:val="36"/>
        </w:rPr>
      </w:pPr>
    </w:p>
    <w:p w14:paraId="1813EEFE">
      <w:pPr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p w14:paraId="4326DBF7">
      <w:pPr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4"/>
        </w:rPr>
        <w:t>法定代表人（单位负责人）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</w:rPr>
        <w:t>或授权代表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4"/>
          <w:szCs w:val="24"/>
        </w:rPr>
        <w:t>签字或盖名章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</w:rPr>
        <w:t>：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</w:rPr>
        <w:t xml:space="preserve"> _______________</w:t>
      </w:r>
    </w:p>
    <w:p w14:paraId="1F9B9E66">
      <w:pPr>
        <w:tabs>
          <w:tab w:val="left" w:pos="3045"/>
        </w:tabs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p w14:paraId="50B2B285">
      <w:pPr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p w14:paraId="1BFA751D"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公章：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</w:rPr>
        <w:t xml:space="preserve"> _______________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TQwZTkzOGUwOWZmOGFmOWFiNzY3OGEzYzA2OTMifQ=="/>
  </w:docVars>
  <w:rsids>
    <w:rsidRoot w:val="00000000"/>
    <w:rsid w:val="04694E21"/>
    <w:rsid w:val="0BF0693D"/>
    <w:rsid w:val="0E5200E2"/>
    <w:rsid w:val="2DE90E8C"/>
    <w:rsid w:val="3E6E2B2F"/>
    <w:rsid w:val="437A6DBE"/>
    <w:rsid w:val="47BC6EEF"/>
    <w:rsid w:val="4E6A21E4"/>
    <w:rsid w:val="63474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cs="Calibri"/>
      <w:szCs w:val="21"/>
    </w:rPr>
  </w:style>
  <w:style w:type="paragraph" w:styleId="3">
    <w:name w:val="Body Text"/>
    <w:basedOn w:val="1"/>
    <w:next w:val="1"/>
    <w:qFormat/>
    <w:uiPriority w:val="0"/>
    <w:rPr>
      <w:rFonts w:eastAsia="Cambria Math"/>
      <w:sz w:val="22"/>
      <w:lang w:val="en-GB" w:eastAsia="ja-JP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99</Words>
  <Characters>129</Characters>
  <Lines>0</Lines>
  <Paragraphs>0</Paragraphs>
  <TotalTime>0</TotalTime>
  <ScaleCrop>false</ScaleCrop>
  <LinksUpToDate>false</LinksUpToDate>
  <CharactersWithSpaces>149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2023-09-17T06:21:00Z</dcterms:created>
  <dc:creator>pc</dc:creator>
  <cp:lastModifiedBy>张龙</cp:lastModifiedBy>
  <dcterms:modified xsi:type="dcterms:W3CDTF">2025-11-10T05:14:42Z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A93DDF1294E449778842774703846D27_12</vt:lpwstr>
  </property>
  <property fmtid="{D5CDD505-2E9C-101B-9397-08002B2CF9AE}" pid="4" name="KSOTemplateDocerSaveRecord">
    <vt:lpwstr>eyJoZGlkIjoiM2VkZDQ1ZWU1YmZjMmNhYjU3YjdlOGI5MWQwZjkxNGEiLCJ1c2VySWQiOiIxOTY4MzM5MjMifQ==</vt:lpwstr>
  </property>
</Properties>
</file>