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CF2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</w:p>
    <w:p w14:paraId="019CE7C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cs="宋体"/>
          <w:sz w:val="24"/>
          <w:szCs w:val="24"/>
        </w:rPr>
        <w:t>（格式</w:t>
      </w:r>
      <w:r>
        <w:rPr>
          <w:rFonts w:hint="eastAsia" w:ascii="宋体" w:hAnsi="宋体" w:cs="宋体"/>
          <w:sz w:val="24"/>
          <w:szCs w:val="24"/>
          <w:lang w:eastAsia="zh-CN"/>
        </w:rPr>
        <w:t>，若有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）</w:t>
      </w:r>
    </w:p>
    <w:p w14:paraId="1FF0FBD1">
      <w:pPr>
        <w:pStyle w:val="4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>（供应商公章）</w:t>
      </w:r>
      <w:r>
        <w:rPr>
          <w:rFonts w:ascii="宋体" w:hAnsi="宋体"/>
          <w:sz w:val="24"/>
          <w:szCs w:val="24"/>
        </w:rPr>
        <w:t xml:space="preserve">  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0FED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FBF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62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C214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92D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58A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ADA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F0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F7B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E81B47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5AD0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BFC817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</w:tr>
      <w:tr w14:paraId="642A4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4A7B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75F5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5EE9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2D02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C268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3D9D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C7B9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21AE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402D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5F98A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B29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AC82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0764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AF17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2AE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1FDF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DEED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D1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563E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365A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2D1A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5482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2261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309F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8796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9899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48B8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CE88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5329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873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B6FD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375B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FCFCC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E526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F4E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53D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ED2D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09DF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C5C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9216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773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D8A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B76F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34025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F639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FB82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D039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418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3569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33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0F0E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9D50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D75FDE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0ADA15C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</w:p>
    <w:p w14:paraId="6B81FE4E"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3E810B3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65EA8"/>
    <w:rsid w:val="3AF25AA5"/>
    <w:rsid w:val="74AD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2025-08-12T03:00:00Z</dcterms:created>
  <dc:creator>Administrator</dc:creator>
  <cp:lastModifiedBy>123</cp:lastModifiedBy>
  <dcterms:modified xsi:type="dcterms:W3CDTF">2025-11-11T09:26:59Z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5D0C6C806C2341BA9EAD764F2097107B_12</vt:lpwstr>
  </property>
</Properties>
</file>