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64A5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zh-CN" w:eastAsia="zh-CN" w:bidi="ar-SA"/>
        </w:rPr>
        <w:t>产品分项报价表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115"/>
      </w:tblGrid>
      <w:tr w14:paraId="1EF86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12B269B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5CE4621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产品名称</w:t>
            </w:r>
          </w:p>
        </w:tc>
        <w:tc>
          <w:tcPr>
            <w:tcW w:w="1110" w:type="dxa"/>
            <w:noWrap w:val="0"/>
            <w:vAlign w:val="center"/>
          </w:tcPr>
          <w:p w14:paraId="7887C11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5B1517B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1B566C4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20D60B0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7AF108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7FEC8B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147A4C4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53DA603F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115" w:type="dxa"/>
            <w:noWrap w:val="0"/>
            <w:vAlign w:val="top"/>
          </w:tcPr>
          <w:p w14:paraId="005C3A12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52A5D4EA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4D8C8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1582B4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F7EA8B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018C97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131CD2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5F253B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44CE5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459C6E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45E6C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21E2F9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67FA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3DD25A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C5D6E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D936C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328F04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8DE80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19C1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48298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F3A5BA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0B66ED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EF33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EB6E8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7B1F74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5153D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2DEC68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53FD5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2C119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1554C9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BF9E1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45947E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BF5F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75E22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6EF7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768024F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29A1A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79066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9BFD73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91953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5D71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17757A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1751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1046F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FA10A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C83A81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1E267A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7B077A3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D0733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BF80A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4501944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3531C5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51D8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102AE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7C270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1738D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28A52D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046488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880858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25212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AE171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5074A4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0E1B6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04B14B0F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合计（大写）</w:t>
            </w:r>
          </w:p>
        </w:tc>
        <w:tc>
          <w:tcPr>
            <w:tcW w:w="7104" w:type="dxa"/>
            <w:gridSpan w:val="7"/>
            <w:noWrap w:val="0"/>
            <w:vAlign w:val="center"/>
          </w:tcPr>
          <w:p w14:paraId="7E0C57CE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4A9B5F7C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必须按“产品分项报价表”的格式详细报出</w:t>
      </w:r>
      <w:r>
        <w:rPr>
          <w:rFonts w:hint="eastAsia" w:ascii="仿宋_GB2312" w:eastAsia="仿宋_GB2312"/>
          <w:sz w:val="28"/>
          <w:szCs w:val="28"/>
          <w:lang w:eastAsia="zh-CN"/>
        </w:rPr>
        <w:t>投标报价</w:t>
      </w:r>
      <w:r>
        <w:rPr>
          <w:rFonts w:hint="eastAsia" w:ascii="仿宋_GB2312" w:eastAsia="仿宋_GB2312"/>
          <w:sz w:val="28"/>
          <w:szCs w:val="28"/>
        </w:rPr>
        <w:t>的各个组成部分的报价，报价精确到元。</w:t>
      </w:r>
    </w:p>
    <w:p w14:paraId="0D0F672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A21980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67D7587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144292"/>
    <w:rsid w:val="04D124D6"/>
    <w:rsid w:val="0D176ADD"/>
    <w:rsid w:val="0DBC505E"/>
    <w:rsid w:val="19186C21"/>
    <w:rsid w:val="1F666D3B"/>
    <w:rsid w:val="26A24C26"/>
    <w:rsid w:val="2ACB46DB"/>
    <w:rsid w:val="2C256611"/>
    <w:rsid w:val="308B4B6C"/>
    <w:rsid w:val="320106B9"/>
    <w:rsid w:val="33664FA1"/>
    <w:rsid w:val="3EBE0370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2025-11-03T10:35:56Z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