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D6C46">
      <w:pPr>
        <w:jc w:val="center"/>
        <w:rPr>
          <w:b/>
          <w:bCs/>
          <w:sz w:val="28"/>
          <w:szCs w:val="36"/>
          <w:highlight w:val="none"/>
        </w:rPr>
      </w:pPr>
      <w:bookmarkStart w:id="0" w:name="_GoBack"/>
      <w:bookmarkEnd w:id="0"/>
      <w:r>
        <w:rPr>
          <w:b/>
          <w:bCs/>
          <w:sz w:val="28"/>
          <w:szCs w:val="36"/>
          <w:highlight w:val="none"/>
        </w:rPr>
        <w:t>参加政府采购活动前</w:t>
      </w:r>
      <w:r>
        <w:rPr>
          <w:rFonts w:ascii="宋体"/>
          <w:b/>
          <w:bCs/>
          <w:sz w:val="28"/>
          <w:szCs w:val="36"/>
          <w:highlight w:val="none"/>
        </w:rPr>
        <w:t>3</w:t>
      </w:r>
      <w:r>
        <w:rPr>
          <w:b/>
          <w:bCs/>
          <w:sz w:val="28"/>
          <w:szCs w:val="36"/>
          <w:highlight w:val="none"/>
        </w:rPr>
        <w:t>年内，在经营活动中没有重大违法记录的书面声明</w:t>
      </w:r>
    </w:p>
    <w:p w14:paraId="5E9D226E">
      <w:pPr>
        <w:pStyle w:val="2"/>
        <w:spacing w:after="158" w:afterLines="50" w:line="360" w:lineRule="auto"/>
        <w:ind w:firstLine="0" w:firstLineChars="0"/>
        <w:rPr>
          <w:bCs/>
          <w:sz w:val="24"/>
          <w:highlight w:val="none"/>
        </w:rPr>
      </w:pPr>
    </w:p>
    <w:p w14:paraId="33B366AF">
      <w:pPr>
        <w:pStyle w:val="2"/>
        <w:spacing w:after="158" w:afterLines="50" w:line="360" w:lineRule="auto"/>
        <w:ind w:firstLine="0" w:firstLineChars="0"/>
        <w:rPr>
          <w:bCs/>
          <w:sz w:val="24"/>
          <w:highlight w:val="none"/>
          <w:u w:val="single"/>
        </w:rPr>
      </w:pPr>
      <w:r>
        <w:rPr>
          <w:bCs/>
          <w:sz w:val="24"/>
          <w:highlight w:val="none"/>
        </w:rPr>
        <w:t>致：</w:t>
      </w:r>
      <w:r>
        <w:rPr>
          <w:rFonts w:hint="eastAsia"/>
          <w:bCs/>
          <w:sz w:val="24"/>
          <w:highlight w:val="none"/>
          <w:u w:val="single"/>
        </w:rPr>
        <w:t xml:space="preserve">                （采购人名称）</w:t>
      </w:r>
    </w:p>
    <w:p w14:paraId="01EF062E">
      <w:pPr>
        <w:spacing w:line="360" w:lineRule="auto"/>
        <w:ind w:firstLine="480" w:firstLineChars="200"/>
        <w:rPr>
          <w:rFonts w:ascii="Times New Roman" w:hAnsi="Times New Roman" w:cs="Times New Roman"/>
          <w:sz w:val="28"/>
          <w:szCs w:val="28"/>
          <w:highlight w:val="none"/>
        </w:rPr>
      </w:pPr>
      <w:r>
        <w:rPr>
          <w:rFonts w:ascii="Times New Roman" w:hAnsi="Times New Roman" w:cs="Times New Roman"/>
          <w:sz w:val="24"/>
          <w:highlight w:val="none"/>
        </w:rPr>
        <w:t>我公司</w:t>
      </w:r>
      <w:r>
        <w:rPr>
          <w:rFonts w:ascii="Times New Roman" w:hAnsi="Times New Roman" w:cs="Times New Roman"/>
          <w:sz w:val="24"/>
          <w:highlight w:val="none"/>
          <w:u w:val="single"/>
        </w:rPr>
        <w:t>（供应商名称）</w:t>
      </w:r>
      <w:r>
        <w:rPr>
          <w:rFonts w:ascii="Times New Roman" w:hAnsi="Times New Roman" w:cs="Times New Roman"/>
          <w:sz w:val="24"/>
          <w:highlight w:val="none"/>
        </w:rPr>
        <w:t>，就参加</w:t>
      </w:r>
      <w:r>
        <w:rPr>
          <w:rFonts w:ascii="Times New Roman" w:hAnsi="Times New Roman" w:cs="Times New Roman"/>
          <w:sz w:val="24"/>
          <w:highlight w:val="none"/>
          <w:u w:val="single"/>
        </w:rPr>
        <w:t xml:space="preserve">  采购项目（采购项目编号：     ）</w:t>
      </w:r>
      <w:r>
        <w:rPr>
          <w:rFonts w:ascii="Times New Roman" w:hAnsi="Times New Roman" w:cs="Times New Roman"/>
          <w:sz w:val="24"/>
          <w:highlight w:val="none"/>
        </w:rPr>
        <w:t>竞争性磋商事宜，在此郑重声明：</w:t>
      </w:r>
    </w:p>
    <w:p w14:paraId="6C21C0D1">
      <w:pPr>
        <w:pStyle w:val="2"/>
        <w:spacing w:line="360" w:lineRule="auto"/>
        <w:ind w:firstLine="480"/>
        <w:outlineLvl w:val="9"/>
        <w:rPr>
          <w:sz w:val="24"/>
          <w:highlight w:val="none"/>
        </w:rPr>
      </w:pPr>
      <w:r>
        <w:rPr>
          <w:rFonts w:ascii="宋体"/>
          <w:sz w:val="24"/>
          <w:highlight w:val="none"/>
        </w:rPr>
        <w:t>1</w:t>
      </w:r>
      <w:r>
        <w:rPr>
          <w:sz w:val="24"/>
          <w:highlight w:val="none"/>
        </w:rPr>
        <w:t>、我公司所提交的响应文件全部真实有效；</w:t>
      </w:r>
    </w:p>
    <w:p w14:paraId="31DFA20D">
      <w:pPr>
        <w:pStyle w:val="2"/>
        <w:spacing w:line="360" w:lineRule="auto"/>
        <w:ind w:firstLine="480"/>
        <w:rPr>
          <w:sz w:val="24"/>
          <w:highlight w:val="none"/>
        </w:rPr>
      </w:pPr>
      <w:r>
        <w:rPr>
          <w:rFonts w:ascii="宋体"/>
          <w:sz w:val="24"/>
          <w:highlight w:val="none"/>
        </w:rPr>
        <w:t>2</w:t>
      </w:r>
      <w:r>
        <w:rPr>
          <w:sz w:val="24"/>
          <w:highlight w:val="none"/>
        </w:rPr>
        <w:t>、我公司近</w:t>
      </w:r>
      <w:r>
        <w:rPr>
          <w:rFonts w:ascii="宋体"/>
          <w:sz w:val="24"/>
          <w:highlight w:val="none"/>
        </w:rPr>
        <w:t>3</w:t>
      </w:r>
      <w:r>
        <w:rPr>
          <w:sz w:val="24"/>
          <w:highlight w:val="none"/>
        </w:rPr>
        <w:t>年来无因安全事故、质量事故、投标违规等不良记录被政府有关部门处罚或仍在处罚期限内的情形存在；</w:t>
      </w:r>
    </w:p>
    <w:p w14:paraId="4185AE1C">
      <w:pPr>
        <w:pStyle w:val="2"/>
        <w:spacing w:line="360" w:lineRule="auto"/>
        <w:ind w:firstLine="480"/>
        <w:rPr>
          <w:sz w:val="24"/>
          <w:highlight w:val="none"/>
        </w:rPr>
      </w:pPr>
      <w:r>
        <w:rPr>
          <w:rFonts w:ascii="宋体"/>
          <w:sz w:val="24"/>
          <w:highlight w:val="none"/>
        </w:rPr>
        <w:t>3</w:t>
      </w:r>
      <w:r>
        <w:rPr>
          <w:sz w:val="24"/>
          <w:highlight w:val="none"/>
        </w:rPr>
        <w:t>、我公司近</w:t>
      </w:r>
      <w:r>
        <w:rPr>
          <w:rFonts w:ascii="宋体"/>
          <w:sz w:val="24"/>
          <w:highlight w:val="none"/>
        </w:rPr>
        <w:t>3</w:t>
      </w:r>
      <w:r>
        <w:rPr>
          <w:sz w:val="24"/>
          <w:highlight w:val="none"/>
        </w:rPr>
        <w:t>年来无违规违法经营受到责令停产</w:t>
      </w:r>
      <w:r>
        <w:rPr>
          <w:rFonts w:hint="eastAsia"/>
          <w:sz w:val="24"/>
          <w:highlight w:val="none"/>
        </w:rPr>
        <w:t>（</w:t>
      </w:r>
      <w:r>
        <w:rPr>
          <w:sz w:val="24"/>
          <w:highlight w:val="none"/>
        </w:rPr>
        <w:t>或停止经营</w:t>
      </w:r>
      <w:r>
        <w:rPr>
          <w:rFonts w:hint="eastAsia"/>
          <w:sz w:val="24"/>
          <w:highlight w:val="none"/>
        </w:rPr>
        <w:t>）</w:t>
      </w:r>
      <w:r>
        <w:rPr>
          <w:sz w:val="24"/>
          <w:highlight w:val="none"/>
        </w:rPr>
        <w:t>、吊销生产许可证（或经营许可证）、较大数额罚款等行政处罚的情形存在；</w:t>
      </w:r>
    </w:p>
    <w:p w14:paraId="5C42618F">
      <w:pPr>
        <w:pStyle w:val="2"/>
        <w:spacing w:line="360" w:lineRule="auto"/>
        <w:ind w:firstLine="480"/>
        <w:rPr>
          <w:sz w:val="24"/>
          <w:highlight w:val="none"/>
        </w:rPr>
      </w:pPr>
      <w:r>
        <w:rPr>
          <w:rFonts w:ascii="宋体"/>
          <w:sz w:val="24"/>
          <w:highlight w:val="none"/>
        </w:rPr>
        <w:t>4</w:t>
      </w:r>
      <w:r>
        <w:rPr>
          <w:sz w:val="24"/>
          <w:highlight w:val="none"/>
        </w:rPr>
        <w:t>、我公司无企业财产被查封、冻结或处于破产状态或严重亏损状态等情形存在；</w:t>
      </w:r>
    </w:p>
    <w:p w14:paraId="2C766285">
      <w:pPr>
        <w:pStyle w:val="2"/>
        <w:spacing w:line="360" w:lineRule="auto"/>
        <w:ind w:firstLine="480"/>
        <w:rPr>
          <w:sz w:val="24"/>
          <w:highlight w:val="none"/>
        </w:rPr>
      </w:pPr>
      <w:r>
        <w:rPr>
          <w:rFonts w:ascii="宋体"/>
          <w:sz w:val="24"/>
          <w:highlight w:val="none"/>
        </w:rPr>
        <w:t>5</w:t>
      </w:r>
      <w:r>
        <w:rPr>
          <w:sz w:val="24"/>
          <w:highlight w:val="none"/>
        </w:rPr>
        <w:t>、我公司承诺在磋商过程中，保证不予其他单位围标、串标，不出让磋商资格，不采取不正当手段诋毁、排挤其他供应商，不向采购人、采购代理机构、磋商小组成员行贿。</w:t>
      </w:r>
    </w:p>
    <w:p w14:paraId="3C6C391B">
      <w:pPr>
        <w:pStyle w:val="2"/>
        <w:spacing w:line="360" w:lineRule="auto"/>
        <w:ind w:firstLine="480"/>
        <w:rPr>
          <w:sz w:val="24"/>
          <w:highlight w:val="none"/>
        </w:rPr>
      </w:pPr>
      <w:r>
        <w:rPr>
          <w:rFonts w:ascii="宋体"/>
          <w:sz w:val="24"/>
          <w:highlight w:val="none"/>
        </w:rPr>
        <w:t>6</w:t>
      </w:r>
      <w:r>
        <w:rPr>
          <w:sz w:val="24"/>
          <w:highlight w:val="none"/>
        </w:rPr>
        <w:t>、我公司参加政府采购活动近</w:t>
      </w:r>
      <w:r>
        <w:rPr>
          <w:rFonts w:ascii="宋体"/>
          <w:sz w:val="24"/>
          <w:highlight w:val="none"/>
        </w:rPr>
        <w:t>3</w:t>
      </w:r>
      <w:r>
        <w:rPr>
          <w:sz w:val="24"/>
          <w:highlight w:val="none"/>
        </w:rPr>
        <w:t>年内，在经营活动中没有重大违法记录。</w:t>
      </w:r>
    </w:p>
    <w:p w14:paraId="01D7786D">
      <w:pPr>
        <w:pStyle w:val="2"/>
        <w:spacing w:line="360" w:lineRule="auto"/>
        <w:ind w:firstLine="480"/>
        <w:rPr>
          <w:sz w:val="24"/>
          <w:highlight w:val="none"/>
        </w:rPr>
      </w:pPr>
      <w:r>
        <w:rPr>
          <w:sz w:val="24"/>
          <w:highlight w:val="none"/>
        </w:rPr>
        <w:t>以上声明若有违反，一经查实，我公司愿意接受政府有关部门的相应处罚，并愿意承担由此带来的法律后果。</w:t>
      </w:r>
    </w:p>
    <w:p w14:paraId="434471DB">
      <w:pPr>
        <w:pStyle w:val="2"/>
        <w:spacing w:line="360" w:lineRule="auto"/>
        <w:ind w:firstLine="480"/>
        <w:rPr>
          <w:sz w:val="24"/>
          <w:highlight w:val="none"/>
        </w:rPr>
      </w:pPr>
    </w:p>
    <w:p w14:paraId="129B5A0A">
      <w:pPr>
        <w:pStyle w:val="2"/>
        <w:spacing w:line="360" w:lineRule="auto"/>
        <w:ind w:firstLine="480"/>
        <w:rPr>
          <w:sz w:val="24"/>
          <w:highlight w:val="none"/>
        </w:rPr>
      </w:pPr>
      <w:r>
        <w:rPr>
          <w:sz w:val="24"/>
          <w:highlight w:val="none"/>
        </w:rPr>
        <w:t>特此声明</w:t>
      </w:r>
    </w:p>
    <w:p w14:paraId="684B97BD">
      <w:pPr>
        <w:pStyle w:val="2"/>
        <w:spacing w:line="360" w:lineRule="auto"/>
        <w:ind w:firstLine="480"/>
        <w:rPr>
          <w:sz w:val="24"/>
          <w:highlight w:val="none"/>
        </w:rPr>
      </w:pPr>
    </w:p>
    <w:p w14:paraId="3C833DE2">
      <w:pPr>
        <w:pStyle w:val="2"/>
        <w:spacing w:line="360" w:lineRule="auto"/>
        <w:ind w:firstLine="480"/>
        <w:rPr>
          <w:sz w:val="24"/>
          <w:highlight w:val="none"/>
        </w:rPr>
      </w:pPr>
      <w:r>
        <w:rPr>
          <w:sz w:val="24"/>
          <w:highlight w:val="none"/>
        </w:rPr>
        <w:t>声  明  人：</w:t>
      </w:r>
      <w:r>
        <w:rPr>
          <w:sz w:val="24"/>
          <w:highlight w:val="none"/>
          <w:u w:val="single"/>
        </w:rPr>
        <w:t xml:space="preserve">         </w:t>
      </w:r>
      <w:r>
        <w:rPr>
          <w:rFonts w:hint="eastAsia"/>
          <w:sz w:val="24"/>
          <w:highlight w:val="none"/>
        </w:rPr>
        <w:t>（</w:t>
      </w:r>
      <w:r>
        <w:rPr>
          <w:sz w:val="24"/>
          <w:highlight w:val="none"/>
        </w:rPr>
        <w:t>供应商名称、公章</w:t>
      </w:r>
      <w:r>
        <w:rPr>
          <w:rFonts w:hint="eastAsia"/>
          <w:sz w:val="24"/>
          <w:highlight w:val="none"/>
        </w:rPr>
        <w:t>）</w:t>
      </w:r>
    </w:p>
    <w:p w14:paraId="1CC15F9B">
      <w:pPr>
        <w:ind w:firstLine="480" w:firstLineChars="200"/>
        <w:rPr>
          <w:rFonts w:ascii="Times New Roman" w:hAnsi="Times New Roman" w:cs="Times New Roman"/>
          <w:sz w:val="24"/>
          <w:highlight w:val="none"/>
        </w:rPr>
      </w:pPr>
      <w:r>
        <w:rPr>
          <w:rFonts w:ascii="Times New Roman" w:hAnsi="Times New Roman" w:cs="Times New Roman"/>
          <w:sz w:val="24"/>
          <w:highlight w:val="none"/>
        </w:rPr>
        <w:t>日      期：</w:t>
      </w:r>
      <w:r>
        <w:rPr>
          <w:rFonts w:ascii="Times New Roman" w:hAnsi="Times New Roman" w:cs="Times New Roman"/>
          <w:sz w:val="24"/>
          <w:highlight w:val="none"/>
          <w:u w:val="single"/>
        </w:rPr>
        <w:t xml:space="preserve">         </w:t>
      </w:r>
      <w:r>
        <w:rPr>
          <w:rFonts w:ascii="Times New Roman" w:hAnsi="Times New Roman" w:cs="Times New Roman"/>
          <w:sz w:val="24"/>
          <w:highlight w:val="none"/>
        </w:rPr>
        <w:t>年</w:t>
      </w:r>
      <w:r>
        <w:rPr>
          <w:rFonts w:ascii="Times New Roman" w:hAnsi="Times New Roman" w:cs="Times New Roman"/>
          <w:sz w:val="24"/>
          <w:highlight w:val="none"/>
          <w:u w:val="single"/>
        </w:rPr>
        <w:t xml:space="preserve">    </w:t>
      </w:r>
      <w:r>
        <w:rPr>
          <w:rFonts w:ascii="Times New Roman" w:hAnsi="Times New Roman" w:cs="Times New Roman"/>
          <w:sz w:val="24"/>
          <w:highlight w:val="none"/>
        </w:rPr>
        <w:t>月</w:t>
      </w:r>
      <w:r>
        <w:rPr>
          <w:rFonts w:ascii="Times New Roman" w:hAnsi="Times New Roman" w:cs="Times New Roman"/>
          <w:sz w:val="24"/>
          <w:highlight w:val="none"/>
          <w:u w:val="single"/>
        </w:rPr>
        <w:t xml:space="preserve">    </w:t>
      </w:r>
      <w:r>
        <w:rPr>
          <w:rFonts w:ascii="Times New Roman" w:hAnsi="Times New Roman" w:cs="Times New Roman"/>
          <w:sz w:val="24"/>
          <w:highlight w:val="none"/>
        </w:rPr>
        <w:t xml:space="preserve">日  </w:t>
      </w:r>
    </w:p>
    <w:p w14:paraId="5B3870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zMzcwYjQ3ZmMzZTFmOGRlZjI2YmI4ZDEzODdhYzEifQ=="/>
  </w:docVars>
  <w:rsids>
    <w:rsidRoot w:val="00000000"/>
    <w:rsid w:val="2F162F3F"/>
    <w:rsid w:val="55316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rPr>
  </w:style>
  <w:style w:type="paragraph" w:styleId="3">
    <w:name w:val="footer"/>
    <w:basedOn w:val="1"/>
    <w:next w:val="1"/>
    <w:qFormat/>
    <w:uiPriority w:val="0"/>
    <w:pPr>
      <w:tabs>
        <w:tab w:val="center" w:pos="4153"/>
        <w:tab w:val="right" w:pos="8306"/>
      </w:tabs>
      <w:snapToGrid w:val="0"/>
      <w:jc w:val="left"/>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498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2023-07-14T03:38:00Z</dcterms:created>
  <dc:creator>Administrator</dc:creator>
  <cp:lastModifiedBy>Jerry Wan</cp:lastModifiedBy>
  <dcterms:modified xsi:type="dcterms:W3CDTF">2025-12-12T07:07:48Z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3195FF4A27104A038CE6781D0DFA3248_13</vt:lpwstr>
  </property>
</Properties>
</file>