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C79048">
      <w:pPr>
        <w:pStyle w:val="2"/>
        <w:keepNext w:val="0"/>
        <w:keepLines w:val="0"/>
        <w:pageBreakBefore w:val="0"/>
        <w:widowControl w:val="0"/>
        <w:kinsoku/>
        <w:wordWrap/>
        <w:overflowPunct/>
        <w:topLinePunct w:val="0"/>
        <w:autoSpaceDE/>
        <w:autoSpaceDN/>
        <w:bidi w:val="0"/>
        <w:adjustRightInd/>
        <w:snapToGrid/>
        <w:spacing w:line="360" w:lineRule="auto"/>
        <w:ind w:left="0" w:right="0" w:rightChars="0"/>
        <w:textAlignment w:val="auto"/>
        <w:rPr>
          <w:rFonts w:hint="eastAsia" w:ascii="仿宋" w:hAnsi="仿宋" w:eastAsia="仿宋" w:cs="仿宋"/>
          <w:highlight w:val="none"/>
        </w:rPr>
      </w:pPr>
      <w:bookmarkStart w:id="0" w:name="_GoBack"/>
      <w:r>
        <w:rPr>
          <w:rFonts w:hint="eastAsia" w:ascii="仿宋" w:hAnsi="仿宋" w:eastAsia="仿宋" w:cs="仿宋"/>
          <w:highlight w:val="none"/>
          <w:lang w:val="en-US" w:eastAsia="zh-CN"/>
        </w:rPr>
        <w:t>供应商</w:t>
      </w:r>
      <w:r>
        <w:rPr>
          <w:rFonts w:hint="eastAsia" w:ascii="仿宋" w:hAnsi="仿宋" w:eastAsia="仿宋" w:cs="仿宋"/>
          <w:highlight w:val="none"/>
        </w:rPr>
        <w:t>应提交的相关资格证明材料</w:t>
      </w:r>
    </w:p>
    <w:bookmarkEnd w:id="0"/>
    <w:p w14:paraId="7CB207F7">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highlight w:val="none"/>
        </w:rPr>
      </w:pP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lang w:val="en-US" w:eastAsia="zh-CN"/>
        </w:rPr>
        <w:t>已有格式按给定格式响应，未给定格式可自拟</w:t>
      </w:r>
      <w:r>
        <w:rPr>
          <w:rFonts w:hint="eastAsia" w:ascii="仿宋" w:hAnsi="仿宋" w:eastAsia="仿宋" w:cs="仿宋"/>
          <w:b/>
          <w:bCs/>
          <w:sz w:val="24"/>
          <w:szCs w:val="24"/>
          <w:highlight w:val="none"/>
          <w:lang w:eastAsia="zh-CN"/>
        </w:rPr>
        <w:t>）</w:t>
      </w:r>
    </w:p>
    <w:p w14:paraId="077E10F4">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1、营业执照等主体资格证明文件：提供有效存续的企业营业执照（副本）/事业单位法人证书/专业服务机构执业许可证/民办非企业单位登记证书。自然人参与的提供身份证明；</w:t>
      </w:r>
    </w:p>
    <w:p w14:paraId="261C1BC6">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法定代表人直接参加投标的须提交法定代表人证明书；法定代表人授权代表参加投标的，提供法定代表人授权书（附法定代表人、被授权人身份证复印件）及被授权人投标截止之日前近三个月在投标人单位缴纳社会保障资金(养老保险或医疗保险)的缴纳证明；</w:t>
      </w:r>
    </w:p>
    <w:p w14:paraId="59A4F33D">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3、财务状况报告：提供2024年度完整版的财务审计报告，成立时间至提交投标文件截止时间不足一年的可提供成立后任意时段的资产负债表；或投标时间前六个月内基本账户银行出具的资信证明；</w:t>
      </w:r>
    </w:p>
    <w:p w14:paraId="00B99DF7">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4、税收缴纳证明：提供投标截止之日前一年内已缴纳的至少三个月的纳税证明或完税证明（任意税种），依法免税的单位应提供相关证明材料；</w:t>
      </w:r>
    </w:p>
    <w:p w14:paraId="6690B997">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14:paraId="32A607C1">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6、履约能力证明：供应商需提供《具有履行合同所必需的设备和专业技术能力的承诺书》；</w:t>
      </w:r>
    </w:p>
    <w:p w14:paraId="09E5F7EA">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val="en-US" w:eastAsia="zh-CN"/>
        </w:rPr>
        <w:t>7、信用记录：不得为“信用中国”网站(http://www.creditchina.gov.cn/)列入“失信被执行人（页面跳转至“中国执行信息公开网”http://zxgk.court.gov.cn/shixin/）、</w:t>
      </w:r>
      <w:r>
        <w:rPr>
          <w:rFonts w:hint="eastAsia" w:ascii="仿宋_GB2312" w:hAnsi="仿宋_GB2312" w:eastAsia="仿宋_GB2312" w:cs="仿宋_GB2312"/>
          <w:sz w:val="24"/>
          <w:szCs w:val="24"/>
          <w:highlight w:val="none"/>
          <w:lang w:eastAsia="zh-CN"/>
        </w:rPr>
        <w:t>重大税收违法失信主体”的投标人；不得为中国政府采购网(http://www.ccgp.gov.cn/)“政府采购严重违法失信行为记录名单”中的投标人（投标人无须提供，投标现场查询）；</w:t>
      </w:r>
    </w:p>
    <w:p w14:paraId="3F8730A3">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8、无重大违法说明：参加政府采购活动前3年内，在经营活动中没有重大违法记录的书面声明；</w:t>
      </w:r>
    </w:p>
    <w:p w14:paraId="49E73D93">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9、供应商资质：同时具备建筑装修装饰工程专业承包二级及以上资质和建筑机电安装工程专业承包二级及以上资质，并具有有效的安全生产许可证；</w:t>
      </w:r>
    </w:p>
    <w:p w14:paraId="398053C9">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10、拟派项目经理资格：具有建筑工程专业二级及以上注册建造师执业资格，并具有合法有效的安全生产考核合格证（建安B证），须在本单位注册，无不良信用记录，且未担任其他在建工程项目的项目经理，提供无在建工程承诺书</w:t>
      </w:r>
      <w:r>
        <w:rPr>
          <w:rFonts w:ascii="仿宋_GB2312" w:hAnsi="仿宋_GB2312" w:eastAsia="仿宋_GB2312" w:cs="仿宋_GB2312"/>
          <w:sz w:val="24"/>
          <w:szCs w:val="24"/>
          <w:highlight w:val="none"/>
        </w:rPr>
        <w:t>；</w:t>
      </w:r>
    </w:p>
    <w:p w14:paraId="3B5D4923">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sz w:val="24"/>
          <w:szCs w:val="24"/>
          <w:highlight w:val="none"/>
          <w:lang w:eastAsia="zh-CN"/>
        </w:rPr>
      </w:pPr>
      <w:r>
        <w:rPr>
          <w:rFonts w:hint="eastAsia" w:ascii="仿宋_GB2312" w:hAnsi="仿宋_GB2312" w:eastAsia="仿宋_GB2312" w:cs="仿宋_GB2312"/>
          <w:sz w:val="24"/>
          <w:szCs w:val="24"/>
          <w:highlight w:val="none"/>
          <w:lang w:val="en-US" w:eastAsia="zh-CN"/>
        </w:rPr>
        <w:t>11</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非</w:t>
      </w:r>
      <w:r>
        <w:rPr>
          <w:rFonts w:hint="eastAsia" w:ascii="仿宋_GB2312" w:hAnsi="仿宋_GB2312" w:eastAsia="仿宋_GB2312" w:cs="仿宋_GB2312"/>
          <w:sz w:val="24"/>
          <w:szCs w:val="24"/>
          <w:highlight w:val="none"/>
          <w:lang w:eastAsia="zh-CN"/>
        </w:rPr>
        <w:t>联合体承诺书：本项目不接受联合体投标</w:t>
      </w:r>
      <w:r>
        <w:rPr>
          <w:rFonts w:hint="eastAsia"/>
          <w:sz w:val="24"/>
          <w:szCs w:val="24"/>
          <w:highlight w:val="none"/>
          <w:lang w:eastAsia="zh-CN"/>
        </w:rPr>
        <w:t>。</w:t>
      </w:r>
    </w:p>
    <w:p w14:paraId="50515B66">
      <w:pPr>
        <w:rPr>
          <w:rFonts w:hint="eastAsia"/>
          <w:sz w:val="24"/>
          <w:szCs w:val="24"/>
          <w:highlight w:val="none"/>
          <w:lang w:eastAsia="zh-CN"/>
        </w:rPr>
      </w:pPr>
      <w:r>
        <w:rPr>
          <w:rFonts w:hint="eastAsia"/>
          <w:sz w:val="24"/>
          <w:szCs w:val="24"/>
          <w:highlight w:val="none"/>
          <w:lang w:eastAsia="zh-CN"/>
        </w:rPr>
        <w:br w:type="page"/>
      </w:r>
    </w:p>
    <w:p w14:paraId="2F198B2F">
      <w:pPr>
        <w:keepNext w:val="0"/>
        <w:keepLines w:val="0"/>
        <w:pageBreakBefore w:val="0"/>
        <w:kinsoku/>
        <w:overflowPunct/>
        <w:topLinePunct w:val="0"/>
        <w:bidi w:val="0"/>
        <w:adjustRightInd w:val="0"/>
        <w:snapToGrid w:val="0"/>
        <w:spacing w:line="360" w:lineRule="auto"/>
        <w:ind w:left="0" w:right="0" w:rightChars="0"/>
        <w:jc w:val="center"/>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法定代表人身份证明</w:t>
      </w:r>
    </w:p>
    <w:p w14:paraId="12617949">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766C87CE">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p>
    <w:p w14:paraId="49AF7B72">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rPr>
        <w:t xml:space="preserve">                                          </w:t>
      </w:r>
    </w:p>
    <w:p w14:paraId="0D8327AF">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年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日；经营期限：</w:t>
      </w:r>
      <w:r>
        <w:rPr>
          <w:rFonts w:hint="eastAsia" w:ascii="仿宋" w:hAnsi="仿宋" w:eastAsia="仿宋" w:cs="仿宋"/>
          <w:kern w:val="0"/>
          <w:sz w:val="24"/>
          <w:szCs w:val="24"/>
          <w:highlight w:val="none"/>
          <w:u w:val="single"/>
        </w:rPr>
        <w:t xml:space="preserve">                  </w:t>
      </w:r>
    </w:p>
    <w:p w14:paraId="4884F82F">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经营范围：主营：</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；兼营：</w:t>
      </w:r>
      <w:r>
        <w:rPr>
          <w:rFonts w:hint="eastAsia" w:ascii="仿宋" w:hAnsi="仿宋" w:eastAsia="仿宋" w:cs="仿宋"/>
          <w:kern w:val="0"/>
          <w:sz w:val="24"/>
          <w:szCs w:val="24"/>
          <w:highlight w:val="none"/>
          <w:u w:val="single"/>
        </w:rPr>
        <w:t xml:space="preserve">              </w:t>
      </w:r>
    </w:p>
    <w:p w14:paraId="36ECA1A7">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r>
        <w:rPr>
          <w:rFonts w:hint="eastAsia" w:ascii="仿宋" w:hAnsi="仿宋" w:eastAsia="仿宋" w:cs="仿宋"/>
          <w:b w:val="0"/>
          <w:bCs w:val="0"/>
          <w:sz w:val="24"/>
          <w:szCs w:val="24"/>
          <w:highlight w:val="none"/>
          <w:lang w:val="en-US" w:eastAsia="zh-CN"/>
        </w:rPr>
        <w:t>供应商</w:t>
      </w:r>
      <w:r>
        <w:rPr>
          <w:rFonts w:hint="eastAsia" w:ascii="仿宋" w:hAnsi="仿宋" w:eastAsia="仿宋" w:cs="仿宋"/>
          <w:kern w:val="0"/>
          <w:sz w:val="24"/>
          <w:szCs w:val="24"/>
          <w:highlight w:val="none"/>
        </w:rPr>
        <w:t>名称）的法定代表人。</w:t>
      </w:r>
    </w:p>
    <w:p w14:paraId="5CBDD263">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70791AA5">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sz w:val="20"/>
          <w:szCs w:val="20"/>
          <w:highlight w:val="none"/>
        </w:rPr>
      </w:pPr>
      <w:r>
        <w:rPr>
          <w:rFonts w:hint="eastAsia" w:ascii="仿宋" w:hAnsi="仿宋" w:eastAsia="仿宋" w:cs="仿宋"/>
          <w:sz w:val="24"/>
          <w:szCs w:val="24"/>
          <w:highlight w:val="none"/>
        </w:rPr>
        <w:t>附：法定代表人身份证复印件</w:t>
      </w:r>
    </w:p>
    <w:tbl>
      <w:tblPr>
        <w:tblStyle w:val="4"/>
        <w:tblW w:w="0" w:type="auto"/>
        <w:jc w:val="center"/>
        <w:tblLayout w:type="fixed"/>
        <w:tblCellMar>
          <w:top w:w="0" w:type="dxa"/>
          <w:left w:w="108" w:type="dxa"/>
          <w:bottom w:w="0" w:type="dxa"/>
          <w:right w:w="108" w:type="dxa"/>
        </w:tblCellMar>
      </w:tblPr>
      <w:tblGrid>
        <w:gridCol w:w="4804"/>
      </w:tblGrid>
      <w:tr w14:paraId="237A58FE">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62016418">
            <w:pPr>
              <w:keepNext w:val="0"/>
              <w:keepLines w:val="0"/>
              <w:pageBreakBefore w:val="0"/>
              <w:kinsoku/>
              <w:overflowPunct/>
              <w:topLinePunct w:val="0"/>
              <w:bidi w:val="0"/>
              <w:spacing w:line="360" w:lineRule="auto"/>
              <w:ind w:left="0" w:right="0" w:rightChars="0"/>
              <w:jc w:val="center"/>
              <w:textAlignment w:val="auto"/>
              <w:outlineLvl w:val="9"/>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3A5229BB">
            <w:pPr>
              <w:keepNext w:val="0"/>
              <w:keepLines w:val="0"/>
              <w:pageBreakBefore w:val="0"/>
              <w:kinsoku/>
              <w:overflowPunct/>
              <w:topLinePunct w:val="0"/>
              <w:bidi w:val="0"/>
              <w:spacing w:line="360" w:lineRule="auto"/>
              <w:ind w:left="0" w:right="0" w:rightChars="0"/>
              <w:jc w:val="center"/>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正</w:t>
            </w:r>
            <w:r>
              <w:rPr>
                <w:rFonts w:hint="eastAsia" w:ascii="仿宋" w:hAnsi="仿宋" w:eastAsia="仿宋" w:cs="仿宋"/>
                <w:sz w:val="24"/>
                <w:szCs w:val="24"/>
                <w:highlight w:val="none"/>
              </w:rPr>
              <w:t>反</w:t>
            </w:r>
            <w:r>
              <w:rPr>
                <w:rFonts w:hint="eastAsia" w:ascii="仿宋" w:hAnsi="仿宋" w:eastAsia="仿宋" w:cs="仿宋"/>
                <w:sz w:val="24"/>
                <w:szCs w:val="24"/>
                <w:highlight w:val="none"/>
                <w:lang w:val="zh-CN"/>
              </w:rPr>
              <w:t>面复印件</w:t>
            </w:r>
          </w:p>
        </w:tc>
      </w:tr>
    </w:tbl>
    <w:p w14:paraId="109EC8F7">
      <w:pPr>
        <w:keepNext w:val="0"/>
        <w:keepLines w:val="0"/>
        <w:pageBreakBefore w:val="0"/>
        <w:kinsoku/>
        <w:overflowPunct/>
        <w:topLinePunct w:val="0"/>
        <w:bidi w:val="0"/>
        <w:snapToGrid w:val="0"/>
        <w:spacing w:line="360" w:lineRule="auto"/>
        <w:ind w:left="0" w:right="0" w:rightChars="0" w:firstLine="480" w:firstLineChars="200"/>
        <w:textAlignment w:val="auto"/>
        <w:outlineLvl w:val="9"/>
        <w:rPr>
          <w:rFonts w:hint="eastAsia" w:ascii="仿宋" w:hAnsi="仿宋" w:eastAsia="仿宋" w:cs="仿宋"/>
          <w:b/>
          <w:bCs/>
          <w:sz w:val="24"/>
          <w:szCs w:val="24"/>
          <w:highlight w:val="none"/>
          <w:lang w:val="zh-CN" w:eastAsia="zh-CN"/>
        </w:rPr>
      </w:pPr>
      <w:r>
        <w:rPr>
          <w:rFonts w:hint="eastAsia" w:ascii="仿宋" w:hAnsi="仿宋" w:eastAsia="仿宋" w:cs="仿宋"/>
          <w:sz w:val="24"/>
          <w:szCs w:val="24"/>
          <w:highlight w:val="none"/>
        </w:rPr>
        <w:t>注：仅限法定代表人负责投标时提供</w:t>
      </w:r>
      <w:r>
        <w:rPr>
          <w:rFonts w:hint="eastAsia" w:ascii="仿宋" w:hAnsi="仿宋" w:eastAsia="仿宋" w:cs="仿宋"/>
          <w:sz w:val="24"/>
          <w:szCs w:val="24"/>
          <w:highlight w:val="none"/>
          <w:lang w:eastAsia="zh-CN"/>
        </w:rPr>
        <w:t>，</w:t>
      </w:r>
      <w:r>
        <w:rPr>
          <w:rFonts w:hint="eastAsia" w:ascii="仿宋" w:hAnsi="仿宋" w:eastAsia="仿宋" w:cs="仿宋"/>
          <w:b/>
          <w:bCs/>
          <w:color w:val="auto"/>
          <w:sz w:val="24"/>
          <w:szCs w:val="24"/>
          <w:highlight w:val="none"/>
          <w:lang w:val="zh-CN" w:eastAsia="zh-CN"/>
        </w:rPr>
        <w:t>凡是需要法定代表人签字或盖章之处，非法人单位的负责人均参照执行。</w:t>
      </w:r>
    </w:p>
    <w:p w14:paraId="1BFE7CCF">
      <w:pPr>
        <w:keepNext w:val="0"/>
        <w:keepLines w:val="0"/>
        <w:pageBreakBefore w:val="0"/>
        <w:kinsoku/>
        <w:overflowPunct/>
        <w:topLinePunct w:val="0"/>
        <w:bidi w:val="0"/>
        <w:spacing w:line="360" w:lineRule="auto"/>
        <w:ind w:left="0" w:right="0" w:rightChars="0" w:firstLine="1920" w:firstLineChars="800"/>
        <w:textAlignment w:val="auto"/>
        <w:outlineLvl w:val="9"/>
        <w:rPr>
          <w:rFonts w:hint="eastAsia" w:ascii="仿宋" w:hAnsi="仿宋" w:eastAsia="仿宋" w:cs="仿宋"/>
          <w:kern w:val="0"/>
          <w:sz w:val="24"/>
          <w:szCs w:val="24"/>
          <w:highlight w:val="none"/>
        </w:rPr>
      </w:pPr>
    </w:p>
    <w:p w14:paraId="519628AD">
      <w:pPr>
        <w:keepNext w:val="0"/>
        <w:keepLines w:val="0"/>
        <w:pageBreakBefore w:val="0"/>
        <w:kinsoku/>
        <w:overflowPunct/>
        <w:topLinePunct w:val="0"/>
        <w:bidi w:val="0"/>
        <w:spacing w:line="360" w:lineRule="auto"/>
        <w:ind w:left="0" w:right="0" w:rightChars="0" w:firstLine="1920" w:firstLineChars="800"/>
        <w:textAlignment w:val="auto"/>
        <w:outlineLvl w:val="9"/>
        <w:rPr>
          <w:rFonts w:hint="eastAsia" w:ascii="仿宋" w:hAnsi="仿宋" w:eastAsia="仿宋" w:cs="仿宋"/>
          <w:sz w:val="24"/>
          <w:szCs w:val="24"/>
          <w:highlight w:val="none"/>
        </w:rPr>
      </w:pPr>
      <w:r>
        <w:rPr>
          <w:rFonts w:hint="eastAsia" w:ascii="仿宋" w:hAnsi="仿宋" w:eastAsia="仿宋" w:cs="仿宋"/>
          <w:b w:val="0"/>
          <w:bCs w:val="0"/>
          <w:sz w:val="24"/>
          <w:szCs w:val="24"/>
          <w:highlight w:val="none"/>
          <w:lang w:val="en-US" w:eastAsia="zh-CN"/>
        </w:rPr>
        <w:t>供应商</w:t>
      </w:r>
      <w:r>
        <w:rPr>
          <w:rFonts w:hint="eastAsia" w:ascii="仿宋" w:hAnsi="仿宋" w:eastAsia="仿宋" w:cs="仿宋"/>
          <w:sz w:val="24"/>
          <w:szCs w:val="24"/>
          <w:highlight w:val="none"/>
        </w:rPr>
        <w:t>名称（盖章）：</w:t>
      </w:r>
      <w:r>
        <w:rPr>
          <w:rFonts w:hint="eastAsia" w:ascii="仿宋" w:hAnsi="仿宋" w:eastAsia="仿宋" w:cs="仿宋"/>
          <w:sz w:val="24"/>
          <w:szCs w:val="24"/>
          <w:highlight w:val="none"/>
          <w:u w:val="single"/>
        </w:rPr>
        <w:t xml:space="preserve">                   </w:t>
      </w:r>
    </w:p>
    <w:p w14:paraId="3A9B881B">
      <w:pPr>
        <w:keepNext w:val="0"/>
        <w:keepLines w:val="0"/>
        <w:pageBreakBefore w:val="0"/>
        <w:kinsoku/>
        <w:overflowPunct/>
        <w:topLinePunct w:val="0"/>
        <w:bidi w:val="0"/>
        <w:adjustRightInd w:val="0"/>
        <w:snapToGrid w:val="0"/>
        <w:spacing w:line="360" w:lineRule="auto"/>
        <w:ind w:left="0" w:right="0" w:rightChars="0" w:firstLine="1920" w:firstLineChars="800"/>
        <w:textAlignment w:val="auto"/>
        <w:outlineLvl w:val="9"/>
        <w:rPr>
          <w:rFonts w:hint="eastAsia" w:ascii="仿宋" w:hAnsi="仿宋" w:eastAsia="仿宋" w:cs="仿宋"/>
          <w:sz w:val="20"/>
          <w:szCs w:val="20"/>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5F83001C">
      <w:pPr>
        <w:keepNext w:val="0"/>
        <w:keepLines w:val="0"/>
        <w:pageBreakBefore w:val="0"/>
        <w:kinsoku/>
        <w:overflowPunct/>
        <w:topLinePunct w:val="0"/>
        <w:bidi w:val="0"/>
        <w:adjustRightInd w:val="0"/>
        <w:snapToGrid w:val="0"/>
        <w:spacing w:line="360" w:lineRule="auto"/>
        <w:ind w:left="0" w:right="0" w:rightChars="0"/>
        <w:jc w:val="center"/>
        <w:textAlignment w:val="auto"/>
        <w:outlineLvl w:val="9"/>
        <w:rPr>
          <w:rFonts w:hint="eastAsia" w:ascii="仿宋" w:hAnsi="仿宋" w:eastAsia="仿宋" w:cs="仿宋"/>
          <w:b/>
          <w:sz w:val="20"/>
          <w:szCs w:val="20"/>
          <w:highlight w:val="none"/>
        </w:rPr>
      </w:pPr>
    </w:p>
    <w:p w14:paraId="277498ED">
      <w:pPr>
        <w:keepNext w:val="0"/>
        <w:keepLines w:val="0"/>
        <w:pageBreakBefore w:val="0"/>
        <w:kinsoku/>
        <w:overflowPunct/>
        <w:topLinePunct w:val="0"/>
        <w:bidi w:val="0"/>
        <w:adjustRightInd w:val="0"/>
        <w:snapToGrid w:val="0"/>
        <w:spacing w:line="360" w:lineRule="auto"/>
        <w:ind w:left="0" w:right="0" w:rightChars="0"/>
        <w:jc w:val="center"/>
        <w:textAlignment w:val="auto"/>
        <w:outlineLvl w:val="9"/>
        <w:rPr>
          <w:rFonts w:hint="eastAsia" w:ascii="仿宋" w:hAnsi="仿宋" w:eastAsia="仿宋" w:cs="仿宋"/>
          <w:b/>
          <w:sz w:val="20"/>
          <w:szCs w:val="20"/>
          <w:highlight w:val="none"/>
        </w:rPr>
      </w:pPr>
    </w:p>
    <w:p w14:paraId="309A1540">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b/>
          <w:bCs/>
          <w:sz w:val="20"/>
          <w:szCs w:val="20"/>
          <w:highlight w:val="none"/>
          <w:lang w:val="en-US" w:eastAsia="zh-CN"/>
        </w:rPr>
      </w:pPr>
      <w:r>
        <w:rPr>
          <w:rFonts w:hint="eastAsia" w:ascii="仿宋" w:hAnsi="仿宋" w:eastAsia="仿宋" w:cs="仿宋"/>
          <w:b/>
          <w:bCs/>
          <w:sz w:val="20"/>
          <w:szCs w:val="20"/>
          <w:highlight w:val="none"/>
          <w:lang w:val="en-US" w:eastAsia="zh-CN"/>
        </w:rPr>
        <w:br w:type="page"/>
      </w:r>
    </w:p>
    <w:p w14:paraId="24C68967">
      <w:pPr>
        <w:keepNext w:val="0"/>
        <w:keepLines w:val="0"/>
        <w:pageBreakBefore w:val="0"/>
        <w:kinsoku/>
        <w:overflowPunct/>
        <w:topLinePunct w:val="0"/>
        <w:bidi w:val="0"/>
        <w:adjustRightInd w:val="0"/>
        <w:snapToGrid w:val="0"/>
        <w:spacing w:line="360" w:lineRule="auto"/>
        <w:ind w:left="0" w:right="0" w:rightChars="0"/>
        <w:jc w:val="center"/>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法定代表人授权委托书</w:t>
      </w:r>
    </w:p>
    <w:p w14:paraId="5B4060AC">
      <w:pPr>
        <w:keepNext w:val="0"/>
        <w:keepLines w:val="0"/>
        <w:pageBreakBefore w:val="0"/>
        <w:kinsoku/>
        <w:overflowPunct/>
        <w:topLinePunct w:val="0"/>
        <w:bidi w:val="0"/>
        <w:spacing w:line="360" w:lineRule="auto"/>
        <w:ind w:left="0" w:right="0" w:rightChars="0"/>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 xml:space="preserve">   （采购人名称）    ：</w:t>
      </w:r>
    </w:p>
    <w:p w14:paraId="7D7E74FE">
      <w:pPr>
        <w:keepNext w:val="0"/>
        <w:keepLines w:val="0"/>
        <w:pageBreakBefore w:val="0"/>
        <w:kinsoku/>
        <w:overflowPunct/>
        <w:topLinePunct w:val="0"/>
        <w:bidi w:val="0"/>
        <w:spacing w:line="360" w:lineRule="auto"/>
        <w:ind w:left="0" w:right="0" w:rightChars="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注册于</w:t>
      </w:r>
      <w:r>
        <w:rPr>
          <w:rFonts w:hint="eastAsia" w:ascii="仿宋" w:hAnsi="仿宋" w:eastAsia="仿宋" w:cs="仿宋"/>
          <w:color w:val="auto"/>
          <w:sz w:val="24"/>
          <w:szCs w:val="24"/>
          <w:highlight w:val="none"/>
          <w:u w:val="single"/>
          <w:lang w:val="zh-CN"/>
        </w:rPr>
        <w:t xml:space="preserve">      （工商行政管理局名称）</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 xml:space="preserve">     （供应商全称）</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u w:val="single"/>
          <w:lang w:val="zh-CN" w:eastAsia="zh-CN"/>
        </w:rPr>
        <w:t>被授权人</w:t>
      </w:r>
      <w:r>
        <w:rPr>
          <w:rFonts w:hint="eastAsia" w:ascii="仿宋" w:hAnsi="仿宋" w:eastAsia="仿宋" w:cs="仿宋"/>
          <w:color w:val="auto"/>
          <w:sz w:val="24"/>
          <w:szCs w:val="24"/>
          <w:highlight w:val="none"/>
          <w:u w:val="single"/>
          <w:lang w:val="zh-CN"/>
        </w:rPr>
        <w:t>姓名）</w:t>
      </w:r>
      <w:r>
        <w:rPr>
          <w:rFonts w:hint="eastAsia" w:ascii="仿宋" w:hAnsi="仿宋" w:eastAsia="仿宋" w:cs="仿宋"/>
          <w:color w:val="auto"/>
          <w:sz w:val="24"/>
          <w:szCs w:val="24"/>
          <w:highlight w:val="none"/>
        </w:rPr>
        <w:t>为我方合法</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。代理人根据授权，以我方名义签署、澄清、说明、递交、撤回、修改</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文件、签订合同和处理有关事宜，其法律后果由我方承担。</w:t>
      </w:r>
    </w:p>
    <w:p w14:paraId="4C99AB99">
      <w:pPr>
        <w:keepNext w:val="0"/>
        <w:keepLines w:val="0"/>
        <w:pageBreakBefore w:val="0"/>
        <w:kinsoku/>
        <w:overflowPunct/>
        <w:topLinePunct w:val="0"/>
        <w:autoSpaceDE w:val="0"/>
        <w:autoSpaceDN w:val="0"/>
        <w:bidi w:val="0"/>
        <w:adjustRightInd w:val="0"/>
        <w:spacing w:line="360" w:lineRule="auto"/>
        <w:ind w:left="0" w:right="0" w:rightChars="0" w:firstLine="63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5AB8DF80">
      <w:pPr>
        <w:keepNext w:val="0"/>
        <w:keepLines w:val="0"/>
        <w:pageBreakBefore w:val="0"/>
        <w:kinsoku/>
        <w:overflowPunct/>
        <w:topLinePunct w:val="0"/>
        <w:autoSpaceDE w:val="0"/>
        <w:autoSpaceDN w:val="0"/>
        <w:bidi w:val="0"/>
        <w:adjustRightInd w:val="0"/>
        <w:spacing w:line="360" w:lineRule="auto"/>
        <w:ind w:left="0" w:right="0" w:rightChars="0" w:firstLine="630" w:firstLineChars="0"/>
        <w:textAlignment w:val="auto"/>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r>
        <w:rPr>
          <w:rFonts w:hint="eastAsia" w:ascii="仿宋" w:hAnsi="仿宋" w:eastAsia="仿宋" w:cs="仿宋"/>
          <w:color w:val="auto"/>
          <w:sz w:val="24"/>
          <w:szCs w:val="24"/>
          <w:highlight w:val="none"/>
        </w:rPr>
        <w:t>本授权</w:t>
      </w:r>
      <w:r>
        <w:rPr>
          <w:rFonts w:hint="eastAsia" w:ascii="仿宋" w:hAnsi="仿宋" w:eastAsia="仿宋" w:cs="仿宋"/>
          <w:color w:val="auto"/>
          <w:sz w:val="24"/>
          <w:szCs w:val="24"/>
          <w:highlight w:val="none"/>
          <w:lang w:eastAsia="zh-CN"/>
        </w:rPr>
        <w:t>委托</w:t>
      </w:r>
      <w:r>
        <w:rPr>
          <w:rFonts w:hint="eastAsia" w:ascii="仿宋" w:hAnsi="仿宋" w:eastAsia="仿宋" w:cs="仿宋"/>
          <w:color w:val="auto"/>
          <w:sz w:val="24"/>
          <w:szCs w:val="24"/>
          <w:highlight w:val="none"/>
        </w:rPr>
        <w:t>书</w:t>
      </w:r>
      <w:r>
        <w:rPr>
          <w:rFonts w:hint="eastAsia" w:ascii="仿宋" w:hAnsi="仿宋" w:eastAsia="仿宋" w:cs="仿宋"/>
          <w:color w:val="auto"/>
          <w:sz w:val="24"/>
          <w:szCs w:val="24"/>
          <w:highlight w:val="none"/>
          <w:lang w:eastAsia="zh-CN"/>
        </w:rPr>
        <w:t>自</w:t>
      </w:r>
      <w:r>
        <w:rPr>
          <w:rFonts w:hint="eastAsia" w:ascii="仿宋" w:hAnsi="仿宋" w:eastAsia="仿宋" w:cs="仿宋"/>
          <w:color w:val="auto"/>
          <w:sz w:val="24"/>
          <w:szCs w:val="24"/>
          <w:highlight w:val="none"/>
        </w:rPr>
        <w:t>签发之日起</w:t>
      </w:r>
      <w:r>
        <w:rPr>
          <w:rFonts w:hint="eastAsia" w:ascii="仿宋" w:hAnsi="仿宋" w:eastAsia="仿宋" w:cs="仿宋"/>
          <w:color w:val="auto"/>
          <w:sz w:val="24"/>
          <w:szCs w:val="24"/>
          <w:highlight w:val="none"/>
          <w:lang w:eastAsia="zh-CN"/>
        </w:rPr>
        <w:t>生效，授权委托书有效期自投标有效期</w:t>
      </w:r>
      <w:r>
        <w:rPr>
          <w:rFonts w:hint="eastAsia" w:ascii="仿宋" w:hAnsi="仿宋" w:eastAsia="仿宋" w:cs="仿宋"/>
          <w:color w:val="auto"/>
          <w:sz w:val="24"/>
          <w:szCs w:val="24"/>
          <w:highlight w:val="none"/>
          <w:lang w:val="en-US" w:eastAsia="zh-CN"/>
        </w:rPr>
        <w:t>届满之日起</w:t>
      </w:r>
      <w:r>
        <w:rPr>
          <w:rFonts w:hint="eastAsia" w:ascii="仿宋" w:hAnsi="仿宋" w:eastAsia="仿宋" w:cs="仿宋"/>
          <w:color w:val="auto"/>
          <w:sz w:val="24"/>
          <w:szCs w:val="24"/>
          <w:highlight w:val="none"/>
          <w:lang w:val="zh-CN"/>
        </w:rPr>
        <w:t>失效，仅限授权代表负责投标时提供。</w:t>
      </w:r>
      <w:r>
        <w:rPr>
          <w:rFonts w:hint="eastAsia" w:ascii="仿宋" w:hAnsi="仿宋" w:eastAsia="仿宋" w:cs="仿宋"/>
          <w:b/>
          <w:bCs/>
          <w:color w:val="auto"/>
          <w:sz w:val="24"/>
          <w:szCs w:val="24"/>
          <w:highlight w:val="none"/>
          <w:lang w:val="zh-CN" w:eastAsia="zh-CN"/>
        </w:rPr>
        <w:t>凡是需要法定代表人签字或盖章之处，非法人单位的负责人均参照执行。</w:t>
      </w:r>
    </w:p>
    <w:p w14:paraId="3C6F8139">
      <w:pPr>
        <w:keepNext w:val="0"/>
        <w:keepLines w:val="0"/>
        <w:pageBreakBefore w:val="0"/>
        <w:kinsoku/>
        <w:overflowPunct/>
        <w:topLinePunct w:val="0"/>
        <w:bidi w:val="0"/>
        <w:spacing w:line="360" w:lineRule="auto"/>
        <w:ind w:left="0" w:right="0" w:rightChars="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b w:val="0"/>
          <w:bCs w:val="0"/>
          <w:sz w:val="24"/>
          <w:szCs w:val="24"/>
          <w:highlight w:val="none"/>
          <w:lang w:val="en-US"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（盖      章） </w:t>
      </w:r>
    </w:p>
    <w:p w14:paraId="52D007C9">
      <w:pPr>
        <w:keepNext w:val="0"/>
        <w:keepLines w:val="0"/>
        <w:pageBreakBefore w:val="0"/>
        <w:kinsoku/>
        <w:overflowPunct/>
        <w:topLinePunct w:val="0"/>
        <w:bidi w:val="0"/>
        <w:spacing w:line="360" w:lineRule="auto"/>
        <w:ind w:left="0" w:right="0" w:rightChars="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5FA499DD">
      <w:pPr>
        <w:keepNext w:val="0"/>
        <w:keepLines w:val="0"/>
        <w:pageBreakBefore w:val="0"/>
        <w:kinsoku/>
        <w:overflowPunct/>
        <w:topLinePunct w:val="0"/>
        <w:bidi w:val="0"/>
        <w:spacing w:line="360" w:lineRule="auto"/>
        <w:ind w:left="0" w:right="0" w:rightChars="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6F54F6EE">
      <w:pPr>
        <w:keepNext w:val="0"/>
        <w:keepLines w:val="0"/>
        <w:pageBreakBefore w:val="0"/>
        <w:kinsoku/>
        <w:overflowPunct/>
        <w:topLinePunct w:val="0"/>
        <w:bidi w:val="0"/>
        <w:spacing w:line="360" w:lineRule="auto"/>
        <w:ind w:left="0" w:right="0" w:rightChars="0" w:firstLine="480" w:firstLineChars="200"/>
        <w:textAlignment w:val="auto"/>
        <w:outlineLvl w:val="9"/>
        <w:rPr>
          <w:rFonts w:hint="eastAsia" w:ascii="仿宋" w:hAnsi="仿宋" w:eastAsia="仿宋" w:cs="仿宋"/>
          <w:sz w:val="24"/>
          <w:szCs w:val="24"/>
          <w:highlight w:val="none"/>
        </w:rPr>
      </w:pPr>
      <w:r>
        <w:rPr>
          <w:rFonts w:hint="eastAsia" w:ascii="仿宋_GB2312" w:hAnsi="仿宋_GB2312" w:eastAsia="仿宋_GB2312" w:cs="仿宋_GB2312"/>
          <w:sz w:val="24"/>
          <w:szCs w:val="24"/>
          <w:highlight w:val="none"/>
          <w:lang w:val="en-US" w:eastAsia="zh-CN"/>
        </w:rPr>
        <w:t>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w:t>
      </w:r>
      <w:r>
        <w:rPr>
          <w:rFonts w:hint="eastAsia" w:ascii="仿宋" w:hAnsi="仿宋" w:eastAsia="仿宋" w:cs="仿宋"/>
          <w:sz w:val="24"/>
          <w:szCs w:val="24"/>
          <w:highlight w:val="none"/>
        </w:rPr>
        <w:t>）</w:t>
      </w:r>
    </w:p>
    <w:p w14:paraId="6F4C449B">
      <w:pPr>
        <w:keepNext w:val="0"/>
        <w:keepLines w:val="0"/>
        <w:pageBreakBefore w:val="0"/>
        <w:kinsoku/>
        <w:overflowPunct/>
        <w:topLinePunct w:val="0"/>
        <w:bidi w:val="0"/>
        <w:spacing w:line="360" w:lineRule="auto"/>
        <w:ind w:left="0" w:right="0" w:rightChars="0" w:firstLine="480" w:firstLineChars="2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身份证号：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0B5E177A">
      <w:pPr>
        <w:keepNext w:val="0"/>
        <w:keepLines w:val="0"/>
        <w:pageBreakBefore w:val="0"/>
        <w:kinsoku/>
        <w:overflowPunct/>
        <w:topLinePunct w:val="0"/>
        <w:bidi w:val="0"/>
        <w:spacing w:line="360" w:lineRule="auto"/>
        <w:ind w:left="0" w:right="0" w:rightChars="0" w:firstLine="600" w:firstLineChars="250"/>
        <w:textAlignment w:val="auto"/>
        <w:outlineLvl w:val="9"/>
        <w:rPr>
          <w:rFonts w:hint="eastAsia" w:ascii="仿宋" w:hAnsi="仿宋" w:eastAsia="仿宋" w:cs="仿宋"/>
          <w:sz w:val="20"/>
          <w:szCs w:val="20"/>
          <w:highlight w:val="non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tbl>
      <w:tblPr>
        <w:tblStyle w:val="4"/>
        <w:tblW w:w="92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1B4E6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4618" w:type="dxa"/>
            <w:noWrap w:val="0"/>
            <w:vAlign w:val="center"/>
          </w:tcPr>
          <w:p w14:paraId="078F27EA">
            <w:pPr>
              <w:keepNext w:val="0"/>
              <w:keepLines w:val="0"/>
              <w:pageBreakBefore w:val="0"/>
              <w:kinsoku/>
              <w:overflowPunct/>
              <w:topLinePunct w:val="0"/>
              <w:bidi w:val="0"/>
              <w:spacing w:line="360" w:lineRule="auto"/>
              <w:ind w:left="0" w:right="0" w:rightChars="0"/>
              <w:jc w:val="center"/>
              <w:textAlignment w:val="auto"/>
              <w:outlineLvl w:val="9"/>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法定代表人身份证复印件</w:t>
            </w:r>
          </w:p>
          <w:p w14:paraId="0F2979B4">
            <w:pPr>
              <w:keepNext w:val="0"/>
              <w:keepLines w:val="0"/>
              <w:pageBreakBefore w:val="0"/>
              <w:kinsoku/>
              <w:overflowPunct/>
              <w:topLinePunct w:val="0"/>
              <w:bidi w:val="0"/>
              <w:spacing w:line="360" w:lineRule="auto"/>
              <w:ind w:left="0" w:right="0" w:rightChars="0"/>
              <w:jc w:val="center"/>
              <w:textAlignment w:val="auto"/>
              <w:outlineLvl w:val="9"/>
              <w:rPr>
                <w:rFonts w:hint="eastAsia" w:ascii="仿宋" w:hAnsi="仿宋" w:eastAsia="仿宋" w:cs="仿宋"/>
                <w:bCs/>
                <w:sz w:val="24"/>
                <w:szCs w:val="24"/>
                <w:highlight w:val="none"/>
              </w:rPr>
            </w:pPr>
            <w:r>
              <w:rPr>
                <w:rFonts w:hint="eastAsia" w:ascii="仿宋" w:hAnsi="仿宋" w:eastAsia="仿宋" w:cs="仿宋"/>
                <w:sz w:val="24"/>
                <w:szCs w:val="24"/>
                <w:highlight w:val="none"/>
                <w:lang w:val="zh-CN"/>
              </w:rPr>
              <w:t>（正反两面，格式可调整）</w:t>
            </w:r>
          </w:p>
        </w:tc>
        <w:tc>
          <w:tcPr>
            <w:tcW w:w="4618" w:type="dxa"/>
            <w:noWrap w:val="0"/>
            <w:vAlign w:val="center"/>
          </w:tcPr>
          <w:p w14:paraId="00A6D3D1">
            <w:pPr>
              <w:keepNext w:val="0"/>
              <w:keepLines w:val="0"/>
              <w:pageBreakBefore w:val="0"/>
              <w:kinsoku/>
              <w:overflowPunct/>
              <w:topLinePunct w:val="0"/>
              <w:bidi w:val="0"/>
              <w:spacing w:line="360" w:lineRule="auto"/>
              <w:ind w:left="0" w:right="0" w:rightChars="0"/>
              <w:jc w:val="center"/>
              <w:textAlignment w:val="auto"/>
              <w:outlineLvl w:val="9"/>
              <w:rPr>
                <w:rFonts w:hint="eastAsia" w:ascii="仿宋" w:hAnsi="仿宋" w:eastAsia="仿宋" w:cs="仿宋"/>
                <w:sz w:val="24"/>
                <w:szCs w:val="24"/>
                <w:highlight w:val="none"/>
                <w:lang w:val="zh-CN"/>
              </w:rPr>
            </w:pPr>
            <w:r>
              <w:rPr>
                <w:rFonts w:hint="eastAsia" w:ascii="仿宋_GB2312" w:hAnsi="仿宋_GB2312" w:eastAsia="仿宋_GB2312" w:cs="仿宋_GB2312"/>
                <w:sz w:val="24"/>
                <w:szCs w:val="24"/>
                <w:highlight w:val="none"/>
                <w:lang w:val="en-US" w:eastAsia="zh-CN"/>
              </w:rPr>
              <w:t>被授权人</w:t>
            </w:r>
            <w:r>
              <w:rPr>
                <w:rFonts w:hint="eastAsia" w:ascii="仿宋" w:hAnsi="仿宋" w:eastAsia="仿宋" w:cs="仿宋"/>
                <w:sz w:val="24"/>
                <w:szCs w:val="24"/>
                <w:highlight w:val="none"/>
                <w:lang w:val="zh-CN"/>
              </w:rPr>
              <w:t>身份证复印件</w:t>
            </w:r>
          </w:p>
          <w:p w14:paraId="750EFB55">
            <w:pPr>
              <w:keepNext w:val="0"/>
              <w:keepLines w:val="0"/>
              <w:pageBreakBefore w:val="0"/>
              <w:widowControl/>
              <w:kinsoku/>
              <w:overflowPunct/>
              <w:topLinePunct w:val="0"/>
              <w:bidi w:val="0"/>
              <w:spacing w:line="360" w:lineRule="auto"/>
              <w:ind w:left="0" w:right="0" w:rightChars="0"/>
              <w:jc w:val="center"/>
              <w:textAlignment w:val="auto"/>
              <w:outlineLvl w:val="9"/>
              <w:rPr>
                <w:rFonts w:hint="eastAsia" w:ascii="仿宋" w:hAnsi="仿宋" w:eastAsia="仿宋" w:cs="仿宋"/>
                <w:bCs/>
                <w:sz w:val="24"/>
                <w:szCs w:val="24"/>
                <w:highlight w:val="none"/>
              </w:rPr>
            </w:pPr>
            <w:r>
              <w:rPr>
                <w:rFonts w:hint="eastAsia" w:ascii="仿宋" w:hAnsi="仿宋" w:eastAsia="仿宋" w:cs="仿宋"/>
                <w:sz w:val="24"/>
                <w:szCs w:val="24"/>
                <w:highlight w:val="none"/>
                <w:lang w:val="zh-CN"/>
              </w:rPr>
              <w:t>（正反两面，格式可调整）</w:t>
            </w:r>
          </w:p>
        </w:tc>
      </w:tr>
    </w:tbl>
    <w:p w14:paraId="2AE33DFA">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sz w:val="20"/>
          <w:szCs w:val="20"/>
          <w:highlight w:val="none"/>
        </w:rPr>
      </w:pPr>
    </w:p>
    <w:p w14:paraId="110E9463">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7086C082">
      <w:pPr>
        <w:keepNext w:val="0"/>
        <w:keepLines w:val="0"/>
        <w:pageBreakBefore w:val="0"/>
        <w:kinsoku/>
        <w:overflowPunct/>
        <w:topLinePunct w:val="0"/>
        <w:bidi w:val="0"/>
        <w:spacing w:line="360" w:lineRule="auto"/>
        <w:ind w:left="0" w:right="0" w:rightChars="0"/>
        <w:jc w:val="center"/>
        <w:textAlignment w:val="auto"/>
        <w:outlineLvl w:val="9"/>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32"/>
          <w:szCs w:val="32"/>
          <w:highlight w:val="none"/>
          <w:lang w:val="en-US" w:eastAsia="zh-CN"/>
        </w:rPr>
        <w:t>拟派项目经理</w:t>
      </w:r>
    </w:p>
    <w:p w14:paraId="6D46770B">
      <w:pPr>
        <w:keepNext w:val="0"/>
        <w:keepLines w:val="0"/>
        <w:pageBreakBefore w:val="0"/>
        <w:numPr>
          <w:ilvl w:val="0"/>
          <w:numId w:val="0"/>
        </w:numPr>
        <w:kinsoku/>
        <w:overflowPunct/>
        <w:topLinePunct w:val="0"/>
        <w:bidi w:val="0"/>
        <w:spacing w:line="360" w:lineRule="auto"/>
        <w:ind w:left="0" w:right="0" w:rightChars="0"/>
        <w:jc w:val="left"/>
        <w:textAlignment w:val="auto"/>
        <w:outlineLvl w:val="9"/>
        <w:rPr>
          <w:rFonts w:hint="eastAsia" w:ascii="仿宋" w:hAnsi="仿宋" w:eastAsia="仿宋" w:cs="仿宋"/>
          <w:b/>
          <w:color w:val="auto"/>
          <w:sz w:val="20"/>
          <w:szCs w:val="20"/>
          <w:highlight w:val="none"/>
        </w:rPr>
      </w:pPr>
      <w:r>
        <w:rPr>
          <w:rFonts w:hint="eastAsia" w:ascii="仿宋" w:hAnsi="仿宋" w:eastAsia="仿宋" w:cs="仿宋"/>
          <w:b/>
          <w:color w:val="auto"/>
          <w:sz w:val="24"/>
          <w:szCs w:val="24"/>
          <w:highlight w:val="none"/>
        </w:rPr>
        <w:t>项目经理简历表</w:t>
      </w:r>
    </w:p>
    <w:tbl>
      <w:tblPr>
        <w:tblStyle w:val="4"/>
        <w:tblW w:w="9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116"/>
        <w:gridCol w:w="1222"/>
        <w:gridCol w:w="1375"/>
        <w:gridCol w:w="2194"/>
        <w:gridCol w:w="2329"/>
      </w:tblGrid>
      <w:tr w14:paraId="62504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62" w:type="dxa"/>
            <w:noWrap w:val="0"/>
            <w:vAlign w:val="center"/>
          </w:tcPr>
          <w:p w14:paraId="1679CD04">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  名</w:t>
            </w:r>
          </w:p>
        </w:tc>
        <w:tc>
          <w:tcPr>
            <w:tcW w:w="1116" w:type="dxa"/>
            <w:noWrap w:val="0"/>
            <w:vAlign w:val="center"/>
          </w:tcPr>
          <w:p w14:paraId="3E907BFA">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1222" w:type="dxa"/>
            <w:noWrap w:val="0"/>
            <w:vAlign w:val="center"/>
          </w:tcPr>
          <w:p w14:paraId="51B55474">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龄</w:t>
            </w:r>
          </w:p>
        </w:tc>
        <w:tc>
          <w:tcPr>
            <w:tcW w:w="1375" w:type="dxa"/>
            <w:noWrap w:val="0"/>
            <w:vAlign w:val="center"/>
          </w:tcPr>
          <w:p w14:paraId="1F5025A9">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248579A2">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学历</w:t>
            </w:r>
          </w:p>
        </w:tc>
        <w:tc>
          <w:tcPr>
            <w:tcW w:w="2329" w:type="dxa"/>
            <w:noWrap w:val="0"/>
            <w:vAlign w:val="center"/>
          </w:tcPr>
          <w:p w14:paraId="299336E1">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4010B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62" w:type="dxa"/>
            <w:noWrap w:val="0"/>
            <w:vAlign w:val="center"/>
          </w:tcPr>
          <w:p w14:paraId="3B9C1C63">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  称</w:t>
            </w:r>
          </w:p>
        </w:tc>
        <w:tc>
          <w:tcPr>
            <w:tcW w:w="1116" w:type="dxa"/>
            <w:noWrap w:val="0"/>
            <w:vAlign w:val="center"/>
          </w:tcPr>
          <w:p w14:paraId="0B4A55E7">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1222" w:type="dxa"/>
            <w:noWrap w:val="0"/>
            <w:vAlign w:val="center"/>
          </w:tcPr>
          <w:p w14:paraId="7B4AC594">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  务</w:t>
            </w:r>
          </w:p>
        </w:tc>
        <w:tc>
          <w:tcPr>
            <w:tcW w:w="1375" w:type="dxa"/>
            <w:noWrap w:val="0"/>
            <w:vAlign w:val="center"/>
          </w:tcPr>
          <w:p w14:paraId="44FABDBA">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7626B7C0">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注册证号</w:t>
            </w:r>
          </w:p>
        </w:tc>
        <w:tc>
          <w:tcPr>
            <w:tcW w:w="2329" w:type="dxa"/>
            <w:noWrap w:val="0"/>
            <w:vAlign w:val="center"/>
          </w:tcPr>
          <w:p w14:paraId="67D8E783">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64C7A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800" w:type="dxa"/>
            <w:gridSpan w:val="3"/>
            <w:noWrap w:val="0"/>
            <w:vAlign w:val="center"/>
          </w:tcPr>
          <w:p w14:paraId="321897D6">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注册建造师执业资格等级</w:t>
            </w:r>
          </w:p>
        </w:tc>
        <w:tc>
          <w:tcPr>
            <w:tcW w:w="1375" w:type="dxa"/>
            <w:noWrap w:val="0"/>
            <w:vAlign w:val="center"/>
          </w:tcPr>
          <w:p w14:paraId="3569697A">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级</w:t>
            </w:r>
          </w:p>
        </w:tc>
        <w:tc>
          <w:tcPr>
            <w:tcW w:w="2194" w:type="dxa"/>
            <w:noWrap w:val="0"/>
            <w:vAlign w:val="center"/>
          </w:tcPr>
          <w:p w14:paraId="016808D2">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建造师专业</w:t>
            </w:r>
          </w:p>
        </w:tc>
        <w:tc>
          <w:tcPr>
            <w:tcW w:w="2329" w:type="dxa"/>
            <w:noWrap w:val="0"/>
            <w:vAlign w:val="center"/>
          </w:tcPr>
          <w:p w14:paraId="5659C4BC">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53EB7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800" w:type="dxa"/>
            <w:gridSpan w:val="3"/>
            <w:noWrap w:val="0"/>
            <w:vAlign w:val="center"/>
          </w:tcPr>
          <w:p w14:paraId="52CC9C3A">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安全生产考核合格证书</w:t>
            </w:r>
          </w:p>
        </w:tc>
        <w:tc>
          <w:tcPr>
            <w:tcW w:w="5898" w:type="dxa"/>
            <w:gridSpan w:val="3"/>
            <w:noWrap w:val="0"/>
            <w:vAlign w:val="center"/>
          </w:tcPr>
          <w:p w14:paraId="03203BF3">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5BD67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62" w:type="dxa"/>
            <w:noWrap w:val="0"/>
            <w:vAlign w:val="center"/>
          </w:tcPr>
          <w:p w14:paraId="6790E57E">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毕业学校</w:t>
            </w:r>
          </w:p>
        </w:tc>
        <w:tc>
          <w:tcPr>
            <w:tcW w:w="8236" w:type="dxa"/>
            <w:gridSpan w:val="5"/>
            <w:noWrap w:val="0"/>
            <w:vAlign w:val="center"/>
          </w:tcPr>
          <w:p w14:paraId="699F5C48">
            <w:pPr>
              <w:keepNext w:val="0"/>
              <w:keepLines w:val="0"/>
              <w:pageBreakBefore w:val="0"/>
              <w:kinsoku/>
              <w:overflowPunct/>
              <w:topLinePunct w:val="0"/>
              <w:bidi w:val="0"/>
              <w:spacing w:line="360" w:lineRule="auto"/>
              <w:ind w:left="0" w:right="0" w:rightChars="0" w:firstLine="960" w:firstLineChars="4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年毕业于                  学校            专业</w:t>
            </w:r>
          </w:p>
        </w:tc>
      </w:tr>
      <w:tr w14:paraId="67FEF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698" w:type="dxa"/>
            <w:gridSpan w:val="6"/>
            <w:noWrap w:val="0"/>
            <w:vAlign w:val="center"/>
          </w:tcPr>
          <w:p w14:paraId="1CF15B35">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主要工作经历</w:t>
            </w:r>
          </w:p>
        </w:tc>
      </w:tr>
      <w:tr w14:paraId="7A388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62" w:type="dxa"/>
            <w:noWrap w:val="0"/>
            <w:vAlign w:val="center"/>
          </w:tcPr>
          <w:p w14:paraId="78FF22A2">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时  间</w:t>
            </w:r>
          </w:p>
        </w:tc>
        <w:tc>
          <w:tcPr>
            <w:tcW w:w="3713" w:type="dxa"/>
            <w:gridSpan w:val="3"/>
            <w:noWrap w:val="0"/>
            <w:vAlign w:val="center"/>
          </w:tcPr>
          <w:p w14:paraId="17D461D4">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参加过的类似项目名称</w:t>
            </w:r>
          </w:p>
        </w:tc>
        <w:tc>
          <w:tcPr>
            <w:tcW w:w="2194" w:type="dxa"/>
            <w:noWrap w:val="0"/>
            <w:vAlign w:val="center"/>
          </w:tcPr>
          <w:p w14:paraId="236A5EE5">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工程概况说明</w:t>
            </w:r>
          </w:p>
        </w:tc>
        <w:tc>
          <w:tcPr>
            <w:tcW w:w="2329" w:type="dxa"/>
            <w:noWrap w:val="0"/>
            <w:vAlign w:val="center"/>
          </w:tcPr>
          <w:p w14:paraId="669F2B76">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发包人及联系电话</w:t>
            </w:r>
          </w:p>
        </w:tc>
      </w:tr>
      <w:tr w14:paraId="3D5C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09C721BC">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624D21ED">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1B7A9792">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08277508">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3F8F7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6F90E032">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53360319">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4E9B60B3">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4A15CD30">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6AD08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4024E9D4">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14B9AF60">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0C6B9313">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652C8FD2">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77FC8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5691FBD2">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6E3DE471">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1984FF88">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0FEFF9DF">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65C80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719A7209">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6BA66475">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61B662FE">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688B1D2A">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07C91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2318824F">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0B73EEF3">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63145611">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18A3D19B">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69CCC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2CA78301">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66B97E5D">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04B6E028">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0BEAC5A8">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0F289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73F7613C">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25D27306">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3363E7D3">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3CA00B10">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bl>
    <w:p w14:paraId="3C031C37">
      <w:pPr>
        <w:keepNext w:val="0"/>
        <w:keepLines w:val="0"/>
        <w:pageBreakBefore w:val="0"/>
        <w:kinsoku/>
        <w:overflowPunct/>
        <w:topLinePunct w:val="0"/>
        <w:bidi w:val="0"/>
        <w:spacing w:line="360" w:lineRule="auto"/>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后附项目经理的建造师注册证书、资格证书、安全生产考核合格证书、身份证、职称证、学历证、未担任其他在施建设工程项目项目经理的承诺书。</w:t>
      </w:r>
    </w:p>
    <w:p w14:paraId="51B3C87A">
      <w:pPr>
        <w:keepNext w:val="0"/>
        <w:keepLines w:val="0"/>
        <w:pageBreakBefore w:val="0"/>
        <w:kinsoku/>
        <w:overflowPunct/>
        <w:topLinePunct w:val="0"/>
        <w:bidi w:val="0"/>
        <w:spacing w:line="360" w:lineRule="auto"/>
        <w:ind w:left="0" w:right="0" w:rightChars="0" w:firstLine="241" w:firstLineChars="100"/>
        <w:textAlignment w:val="auto"/>
        <w:outlineLvl w:val="9"/>
        <w:rPr>
          <w:rFonts w:hint="eastAsia" w:ascii="仿宋" w:hAnsi="仿宋" w:eastAsia="仿宋" w:cs="仿宋"/>
          <w:b/>
          <w:color w:val="auto"/>
          <w:sz w:val="20"/>
          <w:szCs w:val="20"/>
          <w:highlight w:val="none"/>
        </w:rPr>
      </w:pPr>
      <w:r>
        <w:rPr>
          <w:rFonts w:hint="eastAsia" w:ascii="仿宋" w:hAnsi="仿宋" w:eastAsia="仿宋" w:cs="仿宋"/>
          <w:b/>
          <w:color w:val="auto"/>
          <w:sz w:val="24"/>
          <w:szCs w:val="24"/>
          <w:highlight w:val="none"/>
        </w:rPr>
        <w:t>注：具体要求以上表内容中相关要求为准。</w:t>
      </w:r>
    </w:p>
    <w:p w14:paraId="6763B3F7">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rPr>
        <w:br w:type="page"/>
      </w:r>
    </w:p>
    <w:p w14:paraId="66B2EA51">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承 诺 书</w:t>
      </w:r>
    </w:p>
    <w:p w14:paraId="4E00D71D">
      <w:pPr>
        <w:keepNext w:val="0"/>
        <w:keepLines w:val="0"/>
        <w:pageBreakBefore w:val="0"/>
        <w:kinsoku/>
        <w:overflowPunct/>
        <w:topLinePunct w:val="0"/>
        <w:bidi w:val="0"/>
        <w:adjustRightInd w:val="0"/>
        <w:snapToGrid w:val="0"/>
        <w:spacing w:line="360" w:lineRule="auto"/>
        <w:ind w:left="0" w:right="0" w:righ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eastAsia="zh-CN"/>
        </w:rPr>
        <w:t>招标</w:t>
      </w:r>
      <w:r>
        <w:rPr>
          <w:rFonts w:hint="eastAsia" w:ascii="仿宋" w:hAnsi="仿宋" w:eastAsia="仿宋" w:cs="仿宋"/>
          <w:color w:val="auto"/>
          <w:sz w:val="24"/>
          <w:szCs w:val="24"/>
          <w:highlight w:val="none"/>
          <w:u w:val="single"/>
        </w:rPr>
        <w:t>人名称）</w:t>
      </w:r>
      <w:r>
        <w:rPr>
          <w:rFonts w:hint="eastAsia" w:ascii="仿宋" w:hAnsi="仿宋" w:eastAsia="仿宋" w:cs="仿宋"/>
          <w:color w:val="auto"/>
          <w:sz w:val="24"/>
          <w:szCs w:val="24"/>
          <w:highlight w:val="none"/>
        </w:rPr>
        <w:t>：</w:t>
      </w:r>
    </w:p>
    <w:p w14:paraId="0F473D55">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我方在此声明，我方拟派往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（招标项目名称）（以下简称“本工程”）的项目经理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（项目经理姓名）现阶段没有担任任何在施建设工程项目的项目经理。</w:t>
      </w:r>
    </w:p>
    <w:p w14:paraId="7AC518F9">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我方保证本次投标所有内容和资料均真实、有效、准确，并愿意承担因我方就此弄虚作假所引起的一切法律后果。</w:t>
      </w:r>
    </w:p>
    <w:p w14:paraId="684DFD1F">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p>
    <w:p w14:paraId="48A3B52C">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p>
    <w:p w14:paraId="649F8385">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特此承诺</w:t>
      </w:r>
    </w:p>
    <w:p w14:paraId="65C79D45">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p>
    <w:p w14:paraId="7CCBB095">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p>
    <w:p w14:paraId="5F89F1B7">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p>
    <w:p w14:paraId="46D38E72">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p>
    <w:p w14:paraId="616517FD">
      <w:pPr>
        <w:keepNext w:val="0"/>
        <w:keepLines w:val="0"/>
        <w:pageBreakBefore w:val="0"/>
        <w:kinsoku/>
        <w:overflowPunct/>
        <w:topLinePunct w:val="0"/>
        <w:bidi w:val="0"/>
        <w:adjustRightInd w:val="0"/>
        <w:snapToGrid w:val="0"/>
        <w:spacing w:line="360" w:lineRule="auto"/>
        <w:ind w:left="0" w:right="0" w:rightChars="0" w:firstLine="480" w:firstLineChars="200"/>
        <w:jc w:val="right"/>
        <w:textAlignment w:val="auto"/>
        <w:rPr>
          <w:rFonts w:hint="eastAsia" w:ascii="仿宋" w:hAnsi="仿宋" w:eastAsia="仿宋" w:cs="仿宋"/>
          <w:color w:val="auto"/>
          <w:sz w:val="24"/>
          <w:szCs w:val="24"/>
          <w:highlight w:val="none"/>
        </w:rPr>
      </w:pPr>
    </w:p>
    <w:p w14:paraId="2039E9F2">
      <w:pPr>
        <w:keepNext w:val="0"/>
        <w:keepLines w:val="0"/>
        <w:pageBreakBefore w:val="0"/>
        <w:kinsoku/>
        <w:overflowPunct/>
        <w:topLinePunct w:val="0"/>
        <w:bidi w:val="0"/>
        <w:adjustRightInd w:val="0"/>
        <w:snapToGrid w:val="0"/>
        <w:spacing w:line="360" w:lineRule="auto"/>
        <w:ind w:left="0" w:right="0" w:rightChars="0"/>
        <w:jc w:val="right"/>
        <w:textAlignment w:val="auto"/>
        <w:rPr>
          <w:rFonts w:hint="eastAsia" w:ascii="仿宋" w:hAnsi="仿宋" w:eastAsia="仿宋" w:cs="仿宋"/>
          <w:color w:val="auto"/>
          <w:sz w:val="24"/>
          <w:szCs w:val="24"/>
          <w:highlight w:val="none"/>
        </w:rPr>
      </w:pPr>
    </w:p>
    <w:p w14:paraId="5520F06B">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投标单位名称：</w:t>
      </w:r>
      <w:r>
        <w:rPr>
          <w:rFonts w:hint="eastAsia" w:ascii="仿宋" w:hAnsi="仿宋" w:eastAsia="仿宋" w:cs="仿宋"/>
          <w:color w:val="auto"/>
          <w:sz w:val="24"/>
          <w:szCs w:val="24"/>
          <w:highlight w:val="none"/>
          <w:u w:val="single"/>
        </w:rPr>
        <w:t xml:space="preserve">        （盖章）</w:t>
      </w:r>
    </w:p>
    <w:p w14:paraId="5FED40F8">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法定代表人或授权代表</w:t>
      </w:r>
      <w:r>
        <w:rPr>
          <w:rFonts w:hint="eastAsia" w:ascii="仿宋" w:hAnsi="仿宋" w:eastAsia="仿宋" w:cs="仿宋"/>
          <w:color w:val="auto"/>
          <w:sz w:val="24"/>
          <w:szCs w:val="24"/>
          <w:highlight w:val="none"/>
        </w:rPr>
        <w:t>（签字或盖章）：</w:t>
      </w:r>
      <w:r>
        <w:rPr>
          <w:rFonts w:hint="eastAsia" w:ascii="仿宋" w:hAnsi="仿宋" w:eastAsia="仿宋" w:cs="仿宋"/>
          <w:color w:val="auto"/>
          <w:sz w:val="24"/>
          <w:szCs w:val="24"/>
          <w:highlight w:val="none"/>
          <w:u w:val="single"/>
        </w:rPr>
        <w:t xml:space="preserve">                 </w:t>
      </w:r>
    </w:p>
    <w:p w14:paraId="46413BDE">
      <w:pPr>
        <w:keepNext w:val="0"/>
        <w:keepLines w:val="0"/>
        <w:pageBreakBefore w:val="0"/>
        <w:kinsoku/>
        <w:overflowPunct/>
        <w:topLinePunct w:val="0"/>
        <w:bidi w:val="0"/>
        <w:adjustRightInd w:val="0"/>
        <w:snapToGrid w:val="0"/>
        <w:spacing w:line="360" w:lineRule="auto"/>
        <w:ind w:left="0" w:right="0" w:rightChars="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w:t>
      </w:r>
    </w:p>
    <w:p w14:paraId="5CFED585">
      <w:pPr>
        <w:keepNext w:val="0"/>
        <w:keepLines w:val="0"/>
        <w:pageBreakBefore w:val="0"/>
        <w:widowControl w:val="0"/>
        <w:kinsoku/>
        <w:overflowPunct/>
        <w:topLinePunct w:val="0"/>
        <w:bidi w:val="0"/>
        <w:spacing w:line="360" w:lineRule="auto"/>
        <w:ind w:left="0" w:right="0" w:rightChars="0"/>
        <w:jc w:val="both"/>
        <w:textAlignment w:val="auto"/>
        <w:rPr>
          <w:rFonts w:hint="eastAsia" w:ascii="仿宋" w:hAnsi="仿宋" w:eastAsia="仿宋" w:cs="仿宋"/>
          <w:b/>
          <w:bCs/>
          <w:color w:val="auto"/>
          <w:kern w:val="2"/>
          <w:sz w:val="20"/>
          <w:szCs w:val="20"/>
          <w:highlight w:val="none"/>
          <w:lang w:val="en-US" w:eastAsia="zh-CN" w:bidi="ar-SA"/>
        </w:rPr>
      </w:pPr>
    </w:p>
    <w:p w14:paraId="31E3DAC0">
      <w:pPr>
        <w:keepNext w:val="0"/>
        <w:keepLines w:val="0"/>
        <w:pageBreakBefore w:val="0"/>
        <w:widowControl w:val="0"/>
        <w:kinsoku/>
        <w:overflowPunct/>
        <w:topLinePunct w:val="0"/>
        <w:bidi w:val="0"/>
        <w:spacing w:line="360" w:lineRule="auto"/>
        <w:ind w:left="0" w:right="0" w:rightChars="0"/>
        <w:jc w:val="center"/>
        <w:textAlignment w:val="auto"/>
        <w:rPr>
          <w:rFonts w:hint="eastAsia" w:ascii="仿宋" w:hAnsi="仿宋" w:eastAsia="仿宋" w:cs="仿宋"/>
          <w:b/>
          <w:bCs/>
          <w:color w:val="auto"/>
          <w:kern w:val="2"/>
          <w:sz w:val="20"/>
          <w:szCs w:val="20"/>
          <w:highlight w:val="none"/>
          <w:lang w:val="en-US" w:eastAsia="zh-CN" w:bidi="ar-SA"/>
        </w:rPr>
      </w:pPr>
      <w:r>
        <w:rPr>
          <w:rFonts w:hint="eastAsia" w:ascii="仿宋" w:hAnsi="仿宋" w:eastAsia="仿宋" w:cs="仿宋"/>
          <w:b/>
          <w:bCs/>
          <w:color w:val="auto"/>
          <w:kern w:val="2"/>
          <w:sz w:val="24"/>
          <w:szCs w:val="24"/>
          <w:highlight w:val="none"/>
          <w:lang w:val="en-US" w:eastAsia="zh-CN" w:bidi="ar-SA"/>
        </w:rPr>
        <w:t>（后附监管平台截图）</w:t>
      </w:r>
    </w:p>
    <w:p w14:paraId="3EA4DE8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1D540EFE"/>
    <w:rsid w:val="213E2F0F"/>
    <w:rsid w:val="26841133"/>
    <w:rsid w:val="33BC7D4B"/>
    <w:rsid w:val="3E754C90"/>
    <w:rsid w:val="3F813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jc w:val="center"/>
      <w:outlineLvl w:val="0"/>
    </w:pPr>
    <w:rPr>
      <w:rFonts w:hint="eastAsia" w:ascii="宋体" w:hAnsi="宋体" w:eastAsia="宋体" w:cs="Times New Roman"/>
      <w:b/>
      <w:bCs/>
      <w:kern w:val="44"/>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oc 1"/>
    <w:basedOn w:val="1"/>
    <w:next w:val="1"/>
    <w:uiPriority w:val="0"/>
    <w:pPr>
      <w:wordWrap w:val="0"/>
      <w:adjustRightInd w:val="0"/>
      <w:snapToGrid w:val="0"/>
      <w:spacing w:line="480" w:lineRule="auto"/>
    </w:pPr>
    <w:rPr>
      <w:rFonts w:ascii="宋体" w:hAnsi="宋体" w:eastAsia="宋体" w:cs="宋体"/>
      <w:sz w:val="28"/>
      <w:szCs w:val="28"/>
    </w:rPr>
  </w:style>
  <w:style w:type="paragraph" w:customStyle="1" w:styleId="6">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7">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2025-12-08T04:34:44Z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