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1809D">
      <w:pPr>
        <w:keepNext w:val="0"/>
        <w:keepLines w:val="0"/>
        <w:pageBreakBefore w:val="0"/>
        <w:shd w:val="clear"/>
        <w:wordWrap/>
        <w:overflowPunct/>
        <w:topLinePunct w:val="0"/>
        <w:bidi w:val="0"/>
        <w:ind w:firstLine="744" w:firstLineChars="200"/>
        <w:jc w:val="center"/>
        <w:rPr>
          <w:rFonts w:hint="eastAsia" w:ascii="仿宋" w:hAnsi="仿宋" w:eastAsia="仿宋" w:cs="仿宋"/>
          <w:kern w:val="0"/>
          <w:sz w:val="24"/>
          <w:szCs w:val="24"/>
          <w:highlight w:val="none"/>
          <w:lang w:val="en-US" w:eastAsia="zh-CN"/>
        </w:rPr>
      </w:pPr>
      <w:r>
        <w:rPr>
          <w:rFonts w:hint="eastAsia" w:ascii="仿宋" w:hAnsi="仿宋" w:eastAsia="仿宋" w:cs="仿宋"/>
          <w:spacing w:val="-4"/>
          <w:sz w:val="38"/>
          <w:szCs w:val="38"/>
          <w:highlight w:val="none"/>
          <w:lang w:val="en-US" w:eastAsia="zh-CN"/>
        </w:rPr>
        <w:t>其它附件</w:t>
      </w:r>
    </w:p>
    <w:p w14:paraId="2686A71A">
      <w:pPr>
        <w:keepNext w:val="0"/>
        <w:keepLines w:val="0"/>
        <w:pageBreakBefore w:val="0"/>
        <w:shd w:val="clear"/>
        <w:wordWrap/>
        <w:overflowPunct/>
        <w:topLinePunct w:val="0"/>
        <w:bidi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（一）满足《中华人民共和国政府采购法》第二十二条规定；</w:t>
      </w:r>
    </w:p>
    <w:p w14:paraId="1447E32E">
      <w:pPr>
        <w:keepNext w:val="0"/>
        <w:keepLines w:val="0"/>
        <w:pageBreakBefore w:val="0"/>
        <w:shd w:val="clear"/>
        <w:wordWrap/>
        <w:overflowPunct/>
        <w:topLinePunct w:val="0"/>
        <w:bidi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（二）落实政府采购政策需满足的资格要求：</w:t>
      </w:r>
      <w:r>
        <w:rPr>
          <w:rFonts w:hint="eastAsia" w:ascii="仿宋" w:hAnsi="仿宋" w:eastAsia="仿宋" w:cs="仿宋"/>
          <w:kern w:val="0"/>
          <w:sz w:val="24"/>
          <w:szCs w:val="24"/>
          <w:highlight w:val="none"/>
          <w:lang w:val="en-US" w:eastAsia="zh-CN"/>
        </w:rPr>
        <w:t>无</w:t>
      </w:r>
      <w:r>
        <w:rPr>
          <w:rFonts w:hint="eastAsia" w:ascii="仿宋" w:hAnsi="仿宋" w:eastAsia="仿宋" w:cs="仿宋"/>
          <w:kern w:val="0"/>
          <w:sz w:val="24"/>
          <w:szCs w:val="24"/>
          <w:highlight w:val="none"/>
        </w:rPr>
        <w:t>。</w:t>
      </w:r>
    </w:p>
    <w:p w14:paraId="2188F2AA">
      <w:pPr>
        <w:keepNext w:val="0"/>
        <w:keepLines w:val="0"/>
        <w:pageBreakBefore w:val="0"/>
        <w:shd w:val="clear"/>
        <w:wordWrap/>
        <w:overflowPunct/>
        <w:topLinePunct w:val="0"/>
        <w:bidi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（三）本项目的特定资格要求：</w:t>
      </w:r>
    </w:p>
    <w:p w14:paraId="674D5630">
      <w:pPr>
        <w:keepNext w:val="0"/>
        <w:keepLines w:val="0"/>
        <w:pageBreakBefore w:val="0"/>
        <w:shd w:val="clear"/>
        <w:wordWrap/>
        <w:overflowPunct/>
        <w:topLinePunct w:val="0"/>
        <w:bidi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采购包1：</w:t>
      </w:r>
    </w:p>
    <w:p w14:paraId="6C347D8C">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4"/>
          <w:szCs w:val="24"/>
          <w:highlight w:val="none"/>
          <w:lang w:eastAsia="zh-CN"/>
        </w:rPr>
        <w:t>；</w:t>
      </w:r>
    </w:p>
    <w:p w14:paraId="5C82C5B5">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2、财务状况报告：提供2024年度经审计的完整财务报告或开标日期前三个月内其基本存款账户开户银行出具的资信证明。（如提供资信证明，须同时提供基本存款账户开户许可证或基本账户信息表）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4"/>
          <w:szCs w:val="24"/>
          <w:highlight w:val="none"/>
          <w:lang w:eastAsia="zh-CN"/>
        </w:rPr>
        <w:t>；</w:t>
      </w:r>
    </w:p>
    <w:p w14:paraId="28FE9C86">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3、税收缴纳证明：提供2025年</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月至今已缴纳的至少一个月的税收缴纳证明（时间以税款所属日期为准)，依法免税的单位应提供相关证明材料</w:t>
      </w:r>
      <w:r>
        <w:rPr>
          <w:rFonts w:hint="eastAsia" w:ascii="仿宋" w:hAnsi="仿宋" w:eastAsia="仿宋" w:cs="仿宋"/>
          <w:sz w:val="24"/>
          <w:szCs w:val="24"/>
          <w:highlight w:val="none"/>
          <w:lang w:eastAsia="zh-CN"/>
        </w:rPr>
        <w:t>；</w:t>
      </w:r>
    </w:p>
    <w:p w14:paraId="46F097CB">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4、社会保障资金缴纳证明：提供2025年</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highlight w:val="none"/>
          <w:lang w:eastAsia="zh-CN"/>
        </w:rPr>
        <w:t>；</w:t>
      </w:r>
    </w:p>
    <w:p w14:paraId="4A4BDC77">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5、书面声明：具备履行合同所必须的设备和专业技术能力的书面声明</w:t>
      </w:r>
      <w:r>
        <w:rPr>
          <w:rFonts w:hint="eastAsia" w:ascii="仿宋" w:hAnsi="仿宋" w:eastAsia="仿宋" w:cs="仿宋"/>
          <w:sz w:val="24"/>
          <w:szCs w:val="24"/>
          <w:highlight w:val="none"/>
          <w:lang w:eastAsia="zh-CN"/>
        </w:rPr>
        <w:t>；</w:t>
      </w:r>
    </w:p>
    <w:p w14:paraId="61429F48">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6、无重大违法记录：参加政府采购活动前三年内，在经营活动中没有重大违法记录的书面声明</w:t>
      </w:r>
      <w:r>
        <w:rPr>
          <w:rFonts w:hint="eastAsia" w:ascii="仿宋" w:hAnsi="仿宋" w:eastAsia="仿宋" w:cs="仿宋"/>
          <w:sz w:val="24"/>
          <w:szCs w:val="24"/>
          <w:highlight w:val="none"/>
          <w:lang w:eastAsia="zh-CN"/>
        </w:rPr>
        <w:t>；</w:t>
      </w:r>
    </w:p>
    <w:p w14:paraId="613070B6">
      <w:pPr>
        <w:pStyle w:val="5"/>
        <w:keepNext w:val="0"/>
        <w:keepLines w:val="0"/>
        <w:pageBreakBefore w:val="0"/>
        <w:shd w:val="clear"/>
        <w:wordWrap/>
        <w:overflowPunct/>
        <w:topLinePunct w:val="0"/>
        <w:bidi w:val="0"/>
        <w:spacing w:line="360" w:lineRule="auto"/>
        <w:ind w:firstLine="480" w:firstLineChars="200"/>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7、信用记录：</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未被列入信用中国网站(www.creditchina.gov.cn)“失信被执行人、重大税收违法失信主体”；</w:t>
      </w:r>
      <w:r>
        <w:rPr>
          <w:rFonts w:hint="eastAsia" w:ascii="仿宋" w:hAnsi="仿宋" w:eastAsia="仿宋" w:cs="仿宋"/>
          <w:sz w:val="24"/>
          <w:szCs w:val="24"/>
          <w:highlight w:val="none"/>
          <w:lang w:eastAsia="zh-CN"/>
        </w:rPr>
        <w:t>未被列入中国政府采购网(www.ccgp.gov.cn)“政府采购严重违法失信行为信息记录”名单；</w:t>
      </w:r>
    </w:p>
    <w:p w14:paraId="280D76D4">
      <w:pPr>
        <w:pStyle w:val="5"/>
        <w:keepNext w:val="0"/>
        <w:keepLines w:val="0"/>
        <w:pageBreakBefore w:val="0"/>
        <w:shd w:val="clear"/>
        <w:wordWrap/>
        <w:overflowPunct/>
        <w:topLinePunct w:val="0"/>
        <w:bidi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8、授权委托书：法定代表人授权委托书、被授权人身份证(法定代表人参加开标时,只需提供法定代表人身份证</w:t>
      </w:r>
      <w:r>
        <w:rPr>
          <w:rFonts w:hint="eastAsia" w:ascii="仿宋" w:hAnsi="仿宋" w:eastAsia="仿宋" w:cs="仿宋"/>
          <w:sz w:val="24"/>
          <w:szCs w:val="24"/>
          <w:highlight w:val="none"/>
          <w:lang w:eastAsia="zh-CN"/>
        </w:rPr>
        <w:t>。</w:t>
      </w:r>
    </w:p>
    <w:p w14:paraId="39014E92">
      <w:pPr>
        <w:keepNext w:val="0"/>
        <w:keepLines w:val="0"/>
        <w:pageBreakBefore w:val="0"/>
        <w:widowControl w:val="0"/>
        <w:shd w:val="clear"/>
        <w:kinsoku/>
        <w:wordWrap/>
        <w:overflowPunct/>
        <w:topLinePunct w:val="0"/>
        <w:autoSpaceDE/>
        <w:autoSpaceDN/>
        <w:bidi w:val="0"/>
        <w:adjustRightInd/>
        <w:snapToGrid/>
        <w:spacing w:line="360" w:lineRule="auto"/>
        <w:ind w:firstLine="400" w:firstLineChars="200"/>
        <w:jc w:val="center"/>
        <w:textAlignment w:val="auto"/>
        <w:rPr>
          <w:rFonts w:hint="eastAsia" w:ascii="仿宋" w:hAnsi="仿宋" w:eastAsia="仿宋" w:cs="仿宋"/>
          <w:b/>
          <w:bCs/>
          <w:sz w:val="24"/>
          <w:szCs w:val="24"/>
          <w:highlight w:val="none"/>
          <w:lang w:val="en-US" w:eastAsia="zh-CN" w:bidi="ar-SA"/>
        </w:rPr>
      </w:pPr>
      <w:r>
        <w:rPr>
          <w:rFonts w:hint="eastAsia" w:ascii="仿宋" w:hAnsi="仿宋" w:eastAsia="仿宋" w:cs="仿宋"/>
          <w:kern w:val="0"/>
          <w:sz w:val="20"/>
          <w:szCs w:val="24"/>
          <w:highlight w:val="none"/>
        </w:rPr>
        <w:br w:type="page"/>
      </w:r>
      <w:r>
        <w:rPr>
          <w:rFonts w:hint="eastAsia" w:ascii="仿宋" w:hAnsi="仿宋" w:eastAsia="仿宋" w:cs="仿宋"/>
          <w:b/>
          <w:bCs/>
          <w:kern w:val="0"/>
          <w:sz w:val="24"/>
          <w:szCs w:val="24"/>
          <w:highlight w:val="none"/>
        </w:rPr>
        <w:t>（一）基本情况表</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5458F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2367446">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投标人名称</w:t>
            </w:r>
          </w:p>
        </w:tc>
        <w:tc>
          <w:tcPr>
            <w:tcW w:w="6132" w:type="dxa"/>
            <w:gridSpan w:val="4"/>
            <w:noWrap w:val="0"/>
            <w:vAlign w:val="center"/>
          </w:tcPr>
          <w:p w14:paraId="6EC5C7D3">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557B5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0D082045">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注册资金</w:t>
            </w:r>
          </w:p>
        </w:tc>
        <w:tc>
          <w:tcPr>
            <w:tcW w:w="2792" w:type="dxa"/>
            <w:gridSpan w:val="2"/>
            <w:noWrap w:val="0"/>
            <w:vAlign w:val="center"/>
          </w:tcPr>
          <w:p w14:paraId="11CC5E0B">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573" w:type="dxa"/>
            <w:noWrap w:val="0"/>
            <w:vAlign w:val="center"/>
          </w:tcPr>
          <w:p w14:paraId="36908CF7">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成立时间</w:t>
            </w:r>
          </w:p>
        </w:tc>
        <w:tc>
          <w:tcPr>
            <w:tcW w:w="1767" w:type="dxa"/>
            <w:noWrap w:val="0"/>
            <w:vAlign w:val="center"/>
          </w:tcPr>
          <w:p w14:paraId="44A72B8E">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15AD7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085E1A0">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注册地址</w:t>
            </w:r>
          </w:p>
        </w:tc>
        <w:tc>
          <w:tcPr>
            <w:tcW w:w="6132" w:type="dxa"/>
            <w:gridSpan w:val="4"/>
            <w:noWrap w:val="0"/>
            <w:vAlign w:val="center"/>
          </w:tcPr>
          <w:p w14:paraId="04BABE18">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01ECE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07B445">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邮政编码</w:t>
            </w:r>
          </w:p>
        </w:tc>
        <w:tc>
          <w:tcPr>
            <w:tcW w:w="2792" w:type="dxa"/>
            <w:gridSpan w:val="2"/>
            <w:noWrap w:val="0"/>
            <w:vAlign w:val="center"/>
          </w:tcPr>
          <w:p w14:paraId="61C12300">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573" w:type="dxa"/>
            <w:noWrap w:val="0"/>
            <w:vAlign w:val="center"/>
          </w:tcPr>
          <w:p w14:paraId="50EC0CFC">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员工总数</w:t>
            </w:r>
          </w:p>
        </w:tc>
        <w:tc>
          <w:tcPr>
            <w:tcW w:w="1767" w:type="dxa"/>
            <w:noWrap w:val="0"/>
            <w:vAlign w:val="center"/>
          </w:tcPr>
          <w:p w14:paraId="2634F4E5">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6777D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2F65FC20">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联系方式</w:t>
            </w:r>
          </w:p>
        </w:tc>
        <w:tc>
          <w:tcPr>
            <w:tcW w:w="1176" w:type="dxa"/>
            <w:noWrap w:val="0"/>
            <w:vAlign w:val="center"/>
          </w:tcPr>
          <w:p w14:paraId="5A9B18B3">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both"/>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联系人</w:t>
            </w:r>
          </w:p>
        </w:tc>
        <w:tc>
          <w:tcPr>
            <w:tcW w:w="1616" w:type="dxa"/>
            <w:noWrap w:val="0"/>
            <w:vAlign w:val="center"/>
          </w:tcPr>
          <w:p w14:paraId="753B5582">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573" w:type="dxa"/>
            <w:noWrap w:val="0"/>
            <w:vAlign w:val="center"/>
          </w:tcPr>
          <w:p w14:paraId="0EC6B690">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电话</w:t>
            </w:r>
          </w:p>
        </w:tc>
        <w:tc>
          <w:tcPr>
            <w:tcW w:w="1767" w:type="dxa"/>
            <w:noWrap w:val="0"/>
            <w:vAlign w:val="center"/>
          </w:tcPr>
          <w:p w14:paraId="7EBC14EA">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49567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1B73C7F8">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176" w:type="dxa"/>
            <w:noWrap w:val="0"/>
            <w:vAlign w:val="center"/>
          </w:tcPr>
          <w:p w14:paraId="5F2C3287">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网址</w:t>
            </w:r>
          </w:p>
        </w:tc>
        <w:tc>
          <w:tcPr>
            <w:tcW w:w="1616" w:type="dxa"/>
            <w:noWrap w:val="0"/>
            <w:vAlign w:val="center"/>
          </w:tcPr>
          <w:p w14:paraId="5187ECC2">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573" w:type="dxa"/>
            <w:noWrap w:val="0"/>
            <w:vAlign w:val="center"/>
          </w:tcPr>
          <w:p w14:paraId="3ED3EF6B">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传真</w:t>
            </w:r>
          </w:p>
        </w:tc>
        <w:tc>
          <w:tcPr>
            <w:tcW w:w="1767" w:type="dxa"/>
            <w:noWrap w:val="0"/>
            <w:vAlign w:val="center"/>
          </w:tcPr>
          <w:p w14:paraId="7E409B04">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3D3FB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2FEF0177">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法定代表人</w:t>
            </w:r>
          </w:p>
          <w:p w14:paraId="027A21A7">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（单位负责人）</w:t>
            </w:r>
          </w:p>
        </w:tc>
        <w:tc>
          <w:tcPr>
            <w:tcW w:w="1176" w:type="dxa"/>
            <w:noWrap w:val="0"/>
            <w:vAlign w:val="center"/>
          </w:tcPr>
          <w:p w14:paraId="778E50AB">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姓名</w:t>
            </w:r>
          </w:p>
        </w:tc>
        <w:tc>
          <w:tcPr>
            <w:tcW w:w="1616" w:type="dxa"/>
            <w:noWrap w:val="0"/>
            <w:vAlign w:val="center"/>
          </w:tcPr>
          <w:p w14:paraId="7E8DEA1C">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c>
          <w:tcPr>
            <w:tcW w:w="1573" w:type="dxa"/>
            <w:noWrap w:val="0"/>
            <w:vAlign w:val="center"/>
          </w:tcPr>
          <w:p w14:paraId="4C4009B2">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电话</w:t>
            </w:r>
          </w:p>
        </w:tc>
        <w:tc>
          <w:tcPr>
            <w:tcW w:w="1767" w:type="dxa"/>
            <w:noWrap w:val="0"/>
            <w:vAlign w:val="center"/>
          </w:tcPr>
          <w:p w14:paraId="3A66A6D3">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06CEA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47EDCFE6">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基本账户开户银行</w:t>
            </w:r>
          </w:p>
        </w:tc>
        <w:tc>
          <w:tcPr>
            <w:tcW w:w="6132" w:type="dxa"/>
            <w:gridSpan w:val="4"/>
            <w:noWrap w:val="0"/>
            <w:vAlign w:val="center"/>
          </w:tcPr>
          <w:p w14:paraId="3D9D31A3">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23FAA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C124498">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基本账户银行账号</w:t>
            </w:r>
          </w:p>
        </w:tc>
        <w:tc>
          <w:tcPr>
            <w:tcW w:w="6132" w:type="dxa"/>
            <w:gridSpan w:val="4"/>
            <w:noWrap w:val="0"/>
            <w:vAlign w:val="center"/>
          </w:tcPr>
          <w:p w14:paraId="30EC8ABF">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62381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C9FFF5B">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近三年营业额</w:t>
            </w:r>
          </w:p>
        </w:tc>
        <w:tc>
          <w:tcPr>
            <w:tcW w:w="6132" w:type="dxa"/>
            <w:gridSpan w:val="4"/>
            <w:noWrap w:val="0"/>
            <w:vAlign w:val="center"/>
          </w:tcPr>
          <w:p w14:paraId="4097C348">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4C758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28E1A74F">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投标人关联企业情况（包括但不限于与投标人法定代表人（单位负责人）为同一人或者存在控股、管理关系的不同单位）</w:t>
            </w:r>
          </w:p>
        </w:tc>
        <w:tc>
          <w:tcPr>
            <w:tcW w:w="6132" w:type="dxa"/>
            <w:gridSpan w:val="4"/>
            <w:noWrap w:val="0"/>
            <w:vAlign w:val="center"/>
          </w:tcPr>
          <w:p w14:paraId="734E2AAC">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1C857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7630A5A">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投标产品制造商名称</w:t>
            </w:r>
          </w:p>
        </w:tc>
        <w:tc>
          <w:tcPr>
            <w:tcW w:w="6132" w:type="dxa"/>
            <w:gridSpan w:val="4"/>
            <w:noWrap w:val="0"/>
            <w:vAlign w:val="center"/>
          </w:tcPr>
          <w:p w14:paraId="1400AF01">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r w14:paraId="62329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618B4706">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备注</w:t>
            </w:r>
          </w:p>
        </w:tc>
        <w:tc>
          <w:tcPr>
            <w:tcW w:w="6132" w:type="dxa"/>
            <w:gridSpan w:val="4"/>
            <w:noWrap w:val="0"/>
            <w:vAlign w:val="center"/>
          </w:tcPr>
          <w:p w14:paraId="622A2F82">
            <w:pPr>
              <w:keepNext w:val="0"/>
              <w:keepLines w:val="0"/>
              <w:pageBreakBefore w:val="0"/>
              <w:widowControl w:val="0"/>
              <w:shd w:val="clear"/>
              <w:kinsoku/>
              <w:wordWrap/>
              <w:overflowPunct/>
              <w:topLinePunct w:val="0"/>
              <w:autoSpaceDE/>
              <w:autoSpaceDN/>
              <w:bidi w:val="0"/>
              <w:adjustRightInd/>
              <w:snapToGrid/>
              <w:spacing w:after="0" w:line="360" w:lineRule="auto"/>
              <w:ind w:firstLine="0" w:firstLineChars="0"/>
              <w:jc w:val="center"/>
              <w:textAlignment w:val="auto"/>
              <w:rPr>
                <w:rFonts w:hint="eastAsia" w:ascii="仿宋" w:hAnsi="仿宋" w:eastAsia="仿宋" w:cs="仿宋"/>
                <w:sz w:val="24"/>
                <w:szCs w:val="24"/>
                <w:highlight w:val="none"/>
                <w:lang w:val="en-US" w:eastAsia="zh-CN" w:bidi="ar-SA"/>
              </w:rPr>
            </w:pPr>
          </w:p>
        </w:tc>
      </w:tr>
    </w:tbl>
    <w:p w14:paraId="1A055993">
      <w:pPr>
        <w:keepNext w:val="0"/>
        <w:keepLines w:val="0"/>
        <w:pageBreakBefore w:val="0"/>
        <w:widowControl w:val="0"/>
        <w:shd w:val="clear"/>
        <w:kinsoku/>
        <w:wordWrap/>
        <w:overflowPunct/>
        <w:topLinePunct w:val="0"/>
        <w:autoSpaceDE/>
        <w:autoSpaceDN/>
        <w:bidi w:val="0"/>
        <w:adjustRightInd/>
        <w:snapToGrid/>
        <w:spacing w:after="0" w:line="360" w:lineRule="auto"/>
        <w:ind w:firstLine="484" w:firstLineChars="20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pacing w:val="1"/>
          <w:sz w:val="24"/>
          <w:szCs w:val="24"/>
          <w:highlight w:val="none"/>
          <w:lang w:val="en-US" w:eastAsia="zh-CN" w:bidi="ar-SA"/>
        </w:rPr>
        <w:t>注：</w:t>
      </w:r>
      <w:r>
        <w:rPr>
          <w:rFonts w:hint="eastAsia" w:ascii="仿宋" w:hAnsi="仿宋" w:eastAsia="仿宋" w:cs="仿宋"/>
          <w:sz w:val="24"/>
          <w:szCs w:val="24"/>
          <w:highlight w:val="none"/>
          <w:lang w:val="en-US" w:eastAsia="zh-CN" w:bidi="ar-SA"/>
        </w:rPr>
        <w:t>投标人应本表后附营业执照、纳税、社保、审计报告或资信证明、信用中国、中国政府采购网网站截图相关证明材料。</w:t>
      </w:r>
    </w:p>
    <w:p w14:paraId="63AFE7FC">
      <w:pPr>
        <w:keepNext w:val="0"/>
        <w:keepLines w:val="0"/>
        <w:pageBreakBefore w:val="0"/>
        <w:shd w:val="clear"/>
        <w:wordWrap/>
        <w:overflowPunct/>
        <w:topLinePunct w:val="0"/>
        <w:bidi w:val="0"/>
        <w:ind w:firstLine="410" w:firstLineChars="200"/>
        <w:rPr>
          <w:rFonts w:hint="eastAsia" w:ascii="仿宋" w:hAnsi="仿宋" w:eastAsia="仿宋" w:cs="仿宋"/>
          <w:b/>
          <w:spacing w:val="2"/>
          <w:kern w:val="0"/>
          <w:sz w:val="20"/>
          <w:szCs w:val="24"/>
          <w:highlight w:val="none"/>
        </w:rPr>
      </w:pPr>
      <w:r>
        <w:rPr>
          <w:rFonts w:hint="eastAsia" w:ascii="仿宋" w:hAnsi="仿宋" w:eastAsia="仿宋" w:cs="仿宋"/>
          <w:b/>
          <w:spacing w:val="2"/>
          <w:kern w:val="0"/>
          <w:sz w:val="20"/>
          <w:szCs w:val="24"/>
          <w:highlight w:val="none"/>
        </w:rPr>
        <w:br w:type="page"/>
      </w:r>
    </w:p>
    <w:p w14:paraId="33EE4410">
      <w:pPr>
        <w:keepNext w:val="0"/>
        <w:keepLines w:val="0"/>
        <w:pageBreakBefore w:val="0"/>
        <w:widowControl w:val="0"/>
        <w:shd w:val="clear"/>
        <w:kinsoku/>
        <w:wordWrap/>
        <w:overflowPunct/>
        <w:topLinePunct w:val="0"/>
        <w:bidi w:val="0"/>
        <w:spacing w:line="360" w:lineRule="auto"/>
        <w:ind w:left="0" w:leftChars="0" w:right="0" w:rightChars="0" w:firstLine="482" w:firstLineChars="200"/>
        <w:jc w:val="center"/>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（二）法定代表人（单位负责人）身份证明</w:t>
      </w:r>
    </w:p>
    <w:p w14:paraId="252D2779">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p>
    <w:p w14:paraId="46AFBAD5">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671E286F">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E434141">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7ECB188B">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14:paraId="292B61FE">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rPr>
        <w:t xml:space="preserve">                        </w:t>
      </w:r>
    </w:p>
    <w:p w14:paraId="7AB545D1">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（供应商名称）的法定代表人。</w:t>
      </w:r>
    </w:p>
    <w:p w14:paraId="066FED1C">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670C1F16">
      <w:pPr>
        <w:keepNext w:val="0"/>
        <w:keepLines w:val="0"/>
        <w:pageBreakBefore w:val="0"/>
        <w:widowControl w:val="0"/>
        <w:shd w:val="clear"/>
        <w:kinsoku/>
        <w:wordWrap/>
        <w:overflowPunct/>
        <w:topLinePunct w:val="0"/>
        <w:autoSpaceDE w:val="0"/>
        <w:autoSpaceDN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附：法定代表人身份证复印件（正反面）</w:t>
      </w:r>
    </w:p>
    <w:p w14:paraId="58523E58">
      <w:pPr>
        <w:keepNext w:val="0"/>
        <w:keepLines w:val="0"/>
        <w:pageBreakBefore w:val="0"/>
        <w:widowControl w:val="0"/>
        <w:shd w:val="clear"/>
        <w:kinsoku/>
        <w:wordWrap/>
        <w:overflowPunct/>
        <w:topLinePunct w:val="0"/>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125D4CF1">
      <w:pPr>
        <w:keepNext w:val="0"/>
        <w:keepLines w:val="0"/>
        <w:pageBreakBefore w:val="0"/>
        <w:widowControl w:val="0"/>
        <w:shd w:val="clear"/>
        <w:kinsoku/>
        <w:wordWrap/>
        <w:overflowPunct/>
        <w:topLinePunct w:val="0"/>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2FCFE7A5">
      <w:pPr>
        <w:keepNext w:val="0"/>
        <w:keepLines w:val="0"/>
        <w:pageBreakBefore w:val="0"/>
        <w:widowControl w:val="0"/>
        <w:shd w:val="clear"/>
        <w:kinsoku/>
        <w:wordWrap/>
        <w:overflowPunct/>
        <w:topLinePunct w:val="0"/>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3A340436">
      <w:pPr>
        <w:keepNext w:val="0"/>
        <w:keepLines w:val="0"/>
        <w:pageBreakBefore w:val="0"/>
        <w:widowControl w:val="0"/>
        <w:shd w:val="clear"/>
        <w:kinsoku/>
        <w:wordWrap/>
        <w:overflowPunct/>
        <w:topLinePunct w:val="0"/>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5A086BA6">
      <w:pPr>
        <w:keepNext w:val="0"/>
        <w:keepLines w:val="0"/>
        <w:pageBreakBefore w:val="0"/>
        <w:widowControl w:val="0"/>
        <w:shd w:val="clear"/>
        <w:kinsoku/>
        <w:wordWrap/>
        <w:overflowPunct/>
        <w:topLinePunct w:val="0"/>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4ECDA4B2">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6624F393">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3D19245E">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12D8E2CB">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46AC4DE2">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（盖单位公章）</w:t>
      </w:r>
    </w:p>
    <w:p w14:paraId="5B381425">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日   期：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14:paraId="3BAF3A5F">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both"/>
        <w:textAlignment w:val="auto"/>
        <w:rPr>
          <w:rFonts w:hint="eastAsia" w:ascii="仿宋" w:hAnsi="仿宋" w:eastAsia="仿宋" w:cs="仿宋"/>
          <w:sz w:val="24"/>
          <w:szCs w:val="24"/>
          <w:highlight w:val="none"/>
          <w:lang w:val="en-US" w:eastAsia="zh-CN" w:bidi="ar-SA"/>
        </w:rPr>
      </w:pPr>
    </w:p>
    <w:p w14:paraId="06432C7A">
      <w:pPr>
        <w:keepNext w:val="0"/>
        <w:keepLines w:val="0"/>
        <w:pageBreakBefore w:val="0"/>
        <w:widowControl w:val="0"/>
        <w:shd w:val="clear"/>
        <w:kinsoku/>
        <w:wordWrap/>
        <w:overflowPunct/>
        <w:topLinePunct w:val="0"/>
        <w:bidi w:val="0"/>
        <w:spacing w:line="360" w:lineRule="auto"/>
        <w:ind w:left="0" w:leftChars="0" w:right="0" w:rightChars="0" w:firstLine="482" w:firstLineChars="200"/>
        <w:jc w:val="left"/>
        <w:textAlignment w:val="auto"/>
        <w:rPr>
          <w:rFonts w:hint="eastAsia" w:ascii="仿宋" w:hAnsi="仿宋" w:eastAsia="仿宋" w:cs="仿宋"/>
          <w:b/>
          <w:bCs/>
          <w:sz w:val="24"/>
          <w:szCs w:val="24"/>
          <w:highlight w:val="none"/>
          <w:lang w:val="zh-CN" w:eastAsia="zh-CN" w:bidi="ar-SA"/>
        </w:rPr>
      </w:pPr>
      <w:r>
        <w:rPr>
          <w:rFonts w:hint="eastAsia" w:ascii="仿宋" w:hAnsi="仿宋" w:eastAsia="仿宋" w:cs="仿宋"/>
          <w:b/>
          <w:bCs/>
          <w:sz w:val="24"/>
          <w:szCs w:val="24"/>
          <w:highlight w:val="none"/>
          <w:lang w:val="zh-CN" w:eastAsia="zh-CN" w:bidi="ar-SA"/>
        </w:rPr>
        <w:t>说明：仅限法定代表人参加时提供。</w:t>
      </w:r>
    </w:p>
    <w:p w14:paraId="27237AF4">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both"/>
        <w:textAlignment w:val="auto"/>
        <w:rPr>
          <w:rFonts w:hint="eastAsia" w:ascii="仿宋" w:hAnsi="仿宋" w:eastAsia="仿宋" w:cs="仿宋"/>
          <w:sz w:val="24"/>
          <w:szCs w:val="24"/>
          <w:highlight w:val="none"/>
          <w:lang w:val="en-US" w:eastAsia="zh-CN" w:bidi="ar-SA"/>
        </w:rPr>
      </w:pPr>
    </w:p>
    <w:p w14:paraId="025C9A03">
      <w:pPr>
        <w:keepNext w:val="0"/>
        <w:keepLines w:val="0"/>
        <w:pageBreakBefore w:val="0"/>
        <w:widowControl w:val="0"/>
        <w:shd w:val="clear"/>
        <w:kinsoku/>
        <w:wordWrap/>
        <w:overflowPunct/>
        <w:topLinePunct w:val="0"/>
        <w:bidi w:val="0"/>
        <w:spacing w:line="360" w:lineRule="auto"/>
        <w:ind w:left="0" w:leftChars="0" w:right="0" w:rightChars="0" w:firstLine="482" w:firstLineChars="200"/>
        <w:jc w:val="center"/>
        <w:textAlignment w:val="auto"/>
        <w:rPr>
          <w:rFonts w:hint="eastAsia" w:ascii="仿宋" w:hAnsi="仿宋" w:eastAsia="仿宋" w:cs="仿宋"/>
          <w:b/>
          <w:bCs/>
          <w:kern w:val="0"/>
          <w:sz w:val="24"/>
          <w:szCs w:val="24"/>
          <w:highlight w:val="none"/>
        </w:rPr>
      </w:pPr>
    </w:p>
    <w:p w14:paraId="26581F15">
      <w:pPr>
        <w:keepNext w:val="0"/>
        <w:keepLines w:val="0"/>
        <w:pageBreakBefore w:val="0"/>
        <w:widowControl w:val="0"/>
        <w:shd w:val="clear"/>
        <w:kinsoku/>
        <w:wordWrap/>
        <w:overflowPunct/>
        <w:topLinePunct w:val="0"/>
        <w:bidi w:val="0"/>
        <w:spacing w:line="360" w:lineRule="auto"/>
        <w:ind w:left="0" w:leftChars="0" w:right="0" w:rightChars="0"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br w:type="page"/>
      </w:r>
    </w:p>
    <w:p w14:paraId="00F82CDE">
      <w:pPr>
        <w:keepNext w:val="0"/>
        <w:keepLines w:val="0"/>
        <w:pageBreakBefore w:val="0"/>
        <w:widowControl w:val="0"/>
        <w:shd w:val="clear"/>
        <w:kinsoku/>
        <w:wordWrap/>
        <w:overflowPunct/>
        <w:topLinePunct w:val="0"/>
        <w:bidi w:val="0"/>
        <w:spacing w:line="360" w:lineRule="auto"/>
        <w:ind w:left="0" w:leftChars="0" w:right="0" w:rightChars="0" w:firstLine="482" w:firstLineChars="200"/>
        <w:jc w:val="center"/>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（三）法定代表人授权书</w:t>
      </w:r>
    </w:p>
    <w:p w14:paraId="29B4B39D">
      <w:pPr>
        <w:keepNext w:val="0"/>
        <w:keepLines w:val="0"/>
        <w:pageBreakBefore w:val="0"/>
        <w:widowControl w:val="0"/>
        <w:shd w:val="clear"/>
        <w:kinsoku/>
        <w:wordWrap/>
        <w:overflowPunct/>
        <w:topLinePunct w:val="0"/>
        <w:bidi w:val="0"/>
        <w:spacing w:line="360" w:lineRule="auto"/>
        <w:ind w:left="0" w:leftChars="0" w:right="0" w:rightChars="0" w:firstLine="496" w:firstLineChars="200"/>
        <w:textAlignment w:val="auto"/>
        <w:rPr>
          <w:rFonts w:hint="eastAsia" w:ascii="仿宋" w:hAnsi="仿宋" w:eastAsia="仿宋" w:cs="仿宋"/>
          <w:spacing w:val="4"/>
          <w:kern w:val="0"/>
          <w:sz w:val="24"/>
          <w:szCs w:val="24"/>
          <w:highlight w:val="none"/>
        </w:rPr>
      </w:pPr>
    </w:p>
    <w:p w14:paraId="25892853">
      <w:pPr>
        <w:keepNext w:val="0"/>
        <w:keepLines w:val="0"/>
        <w:pageBreakBefore w:val="0"/>
        <w:widowControl w:val="0"/>
        <w:shd w:val="clear"/>
        <w:kinsoku/>
        <w:wordWrap/>
        <w:overflowPunct/>
        <w:topLinePunct w:val="0"/>
        <w:bidi w:val="0"/>
        <w:spacing w:line="360" w:lineRule="auto"/>
        <w:ind w:left="0" w:leftChars="0" w:right="0" w:rightChars="0" w:firstLine="496" w:firstLineChars="200"/>
        <w:textAlignment w:val="auto"/>
        <w:rPr>
          <w:rFonts w:hint="eastAsia" w:ascii="仿宋" w:hAnsi="仿宋" w:eastAsia="仿宋" w:cs="仿宋"/>
          <w:spacing w:val="4"/>
          <w:kern w:val="0"/>
          <w:sz w:val="24"/>
          <w:szCs w:val="24"/>
          <w:highlight w:val="none"/>
          <w:u w:val="single"/>
        </w:rPr>
      </w:pPr>
      <w:r>
        <w:rPr>
          <w:rFonts w:hint="eastAsia" w:ascii="仿宋" w:hAnsi="仿宋" w:eastAsia="仿宋" w:cs="仿宋"/>
          <w:spacing w:val="4"/>
          <w:kern w:val="0"/>
          <w:sz w:val="24"/>
          <w:szCs w:val="24"/>
          <w:highlight w:val="none"/>
        </w:rPr>
        <w:t>致：</w:t>
      </w:r>
      <w:r>
        <w:rPr>
          <w:rFonts w:hint="eastAsia" w:ascii="仿宋" w:hAnsi="仿宋" w:eastAsia="仿宋" w:cs="仿宋"/>
          <w:spacing w:val="4"/>
          <w:kern w:val="0"/>
          <w:sz w:val="24"/>
          <w:szCs w:val="24"/>
          <w:highlight w:val="none"/>
          <w:u w:val="single"/>
        </w:rPr>
        <w:t xml:space="preserve">  （采购人名称）  </w:t>
      </w:r>
    </w:p>
    <w:p w14:paraId="2A9E6AFB">
      <w:pPr>
        <w:keepNext w:val="0"/>
        <w:keepLines w:val="0"/>
        <w:pageBreakBefore w:val="0"/>
        <w:widowControl w:val="0"/>
        <w:shd w:val="clear"/>
        <w:kinsoku/>
        <w:wordWrap/>
        <w:overflowPunct/>
        <w:topLinePunct w:val="0"/>
        <w:bidi w:val="0"/>
        <w:spacing w:line="360" w:lineRule="auto"/>
        <w:ind w:left="0" w:leftChars="0" w:right="0" w:rightChars="0" w:firstLine="496"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spacing w:val="4"/>
          <w:kern w:val="0"/>
          <w:sz w:val="24"/>
          <w:szCs w:val="24"/>
          <w:highlight w:val="none"/>
          <w:u w:val="single"/>
        </w:rPr>
        <w:t>(供应商名称)</w:t>
      </w:r>
      <w:r>
        <w:rPr>
          <w:rFonts w:hint="eastAsia" w:ascii="仿宋" w:hAnsi="仿宋" w:eastAsia="仿宋" w:cs="仿宋"/>
          <w:spacing w:val="4"/>
          <w:kern w:val="0"/>
          <w:sz w:val="24"/>
          <w:szCs w:val="24"/>
          <w:highlight w:val="none"/>
          <w:lang w:val="en-US" w:eastAsia="zh-CN"/>
        </w:rPr>
        <w:t>成立</w:t>
      </w:r>
      <w:r>
        <w:rPr>
          <w:rFonts w:hint="eastAsia" w:ascii="仿宋" w:hAnsi="仿宋" w:eastAsia="仿宋" w:cs="仿宋"/>
          <w:spacing w:val="4"/>
          <w:kern w:val="0"/>
          <w:sz w:val="24"/>
          <w:szCs w:val="24"/>
          <w:highlight w:val="none"/>
        </w:rPr>
        <w:t>于（</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年</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月</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日 ）成立。</w:t>
      </w:r>
      <w:r>
        <w:rPr>
          <w:rFonts w:hint="eastAsia" w:ascii="仿宋" w:hAnsi="仿宋" w:eastAsia="仿宋" w:cs="仿宋"/>
          <w:kern w:val="0"/>
          <w:sz w:val="24"/>
          <w:szCs w:val="24"/>
          <w:highlight w:val="none"/>
        </w:rPr>
        <w:t>法定代表人</w:t>
      </w:r>
      <w:r>
        <w:rPr>
          <w:rFonts w:hint="eastAsia" w:ascii="仿宋" w:hAnsi="仿宋" w:eastAsia="仿宋" w:cs="仿宋"/>
          <w:kern w:val="0"/>
          <w:sz w:val="24"/>
          <w:szCs w:val="24"/>
          <w:highlight w:val="none"/>
          <w:u w:val="single"/>
        </w:rPr>
        <w:t xml:space="preserve">  </w:t>
      </w:r>
      <w:r>
        <w:rPr>
          <w:rFonts w:hint="eastAsia" w:ascii="仿宋" w:hAnsi="仿宋" w:eastAsia="仿宋" w:cs="仿宋"/>
          <w:spacing w:val="4"/>
          <w:kern w:val="0"/>
          <w:sz w:val="24"/>
          <w:szCs w:val="24"/>
          <w:highlight w:val="none"/>
          <w:u w:val="single"/>
        </w:rPr>
        <w:t xml:space="preserve">姓名   </w:t>
      </w:r>
      <w:r>
        <w:rPr>
          <w:rFonts w:hint="eastAsia" w:ascii="仿宋" w:hAnsi="仿宋" w:eastAsia="仿宋" w:cs="仿宋"/>
          <w:spacing w:val="4"/>
          <w:kern w:val="0"/>
          <w:sz w:val="24"/>
          <w:szCs w:val="24"/>
          <w:highlight w:val="none"/>
        </w:rPr>
        <w:t xml:space="preserve">特授权 </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kern w:val="0"/>
          <w:sz w:val="24"/>
          <w:szCs w:val="24"/>
          <w:highlight w:val="none"/>
          <w:u w:val="single"/>
        </w:rPr>
        <w:t>被授权人</w:t>
      </w:r>
      <w:r>
        <w:rPr>
          <w:rFonts w:hint="eastAsia" w:ascii="仿宋" w:hAnsi="仿宋" w:eastAsia="仿宋" w:cs="仿宋"/>
          <w:spacing w:val="4"/>
          <w:kern w:val="0"/>
          <w:sz w:val="24"/>
          <w:szCs w:val="24"/>
          <w:highlight w:val="none"/>
          <w:u w:val="single"/>
        </w:rPr>
        <w:t xml:space="preserve">姓名  </w:t>
      </w:r>
      <w:r>
        <w:rPr>
          <w:rFonts w:hint="eastAsia" w:ascii="仿宋" w:hAnsi="仿宋" w:eastAsia="仿宋" w:cs="仿宋"/>
          <w:spacing w:val="4"/>
          <w:kern w:val="0"/>
          <w:sz w:val="24"/>
          <w:szCs w:val="24"/>
          <w:highlight w:val="none"/>
        </w:rPr>
        <w:t>代表我公司全权办理针对本次</w:t>
      </w:r>
      <w:r>
        <w:rPr>
          <w:rFonts w:hint="eastAsia" w:ascii="仿宋" w:hAnsi="仿宋" w:eastAsia="仿宋" w:cs="仿宋"/>
          <w:spacing w:val="4"/>
          <w:kern w:val="0"/>
          <w:sz w:val="24"/>
          <w:szCs w:val="24"/>
          <w:highlight w:val="none"/>
          <w:u w:val="single"/>
        </w:rPr>
        <w:t xml:space="preserve">  项目名称、项目编号   </w:t>
      </w:r>
      <w:r>
        <w:rPr>
          <w:rFonts w:hint="eastAsia" w:ascii="仿宋" w:hAnsi="仿宋" w:eastAsia="仿宋" w:cs="仿宋"/>
          <w:spacing w:val="4"/>
          <w:kern w:val="0"/>
          <w:sz w:val="24"/>
          <w:szCs w:val="24"/>
          <w:highlight w:val="none"/>
        </w:rPr>
        <w:t>投标、签约等具体工作，并签署全部有关的文件、协议及合同。</w:t>
      </w:r>
    </w:p>
    <w:p w14:paraId="3A938193">
      <w:pPr>
        <w:keepNext w:val="0"/>
        <w:keepLines w:val="0"/>
        <w:pageBreakBefore w:val="0"/>
        <w:widowControl w:val="0"/>
        <w:shd w:val="clear"/>
        <w:kinsoku/>
        <w:wordWrap/>
        <w:overflowPunct/>
        <w:topLinePunct w:val="0"/>
        <w:bidi w:val="0"/>
        <w:spacing w:line="360" w:lineRule="auto"/>
        <w:ind w:left="0" w:leftChars="0" w:right="0" w:rightChars="0" w:firstLine="496"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spacing w:val="4"/>
          <w:kern w:val="0"/>
          <w:sz w:val="24"/>
          <w:szCs w:val="24"/>
          <w:highlight w:val="none"/>
        </w:rPr>
        <w:t>我公司对</w:t>
      </w:r>
      <w:r>
        <w:rPr>
          <w:rFonts w:hint="eastAsia" w:ascii="仿宋" w:hAnsi="仿宋" w:eastAsia="仿宋" w:cs="仿宋"/>
          <w:kern w:val="0"/>
          <w:sz w:val="24"/>
          <w:szCs w:val="24"/>
          <w:highlight w:val="none"/>
        </w:rPr>
        <w:t>被授权人</w:t>
      </w:r>
      <w:r>
        <w:rPr>
          <w:rFonts w:hint="eastAsia" w:ascii="仿宋" w:hAnsi="仿宋" w:eastAsia="仿宋" w:cs="仿宋"/>
          <w:spacing w:val="4"/>
          <w:kern w:val="0"/>
          <w:sz w:val="24"/>
          <w:szCs w:val="24"/>
          <w:highlight w:val="none"/>
        </w:rPr>
        <w:t>的签名负全部责任。</w:t>
      </w:r>
    </w:p>
    <w:p w14:paraId="1659203C">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57CE90FF">
        <w:tblPrEx>
          <w:tblCellMar>
            <w:top w:w="0" w:type="dxa"/>
            <w:left w:w="108" w:type="dxa"/>
            <w:bottom w:w="0" w:type="dxa"/>
            <w:right w:w="108" w:type="dxa"/>
          </w:tblCellMar>
        </w:tblPrEx>
        <w:trPr>
          <w:trHeight w:val="600" w:hRule="atLeast"/>
        </w:trPr>
        <w:tc>
          <w:tcPr>
            <w:tcW w:w="4200" w:type="dxa"/>
            <w:noWrap w:val="0"/>
            <w:vAlign w:val="top"/>
          </w:tcPr>
          <w:p w14:paraId="3C419039">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kern w:val="0"/>
                <w:sz w:val="24"/>
                <w:szCs w:val="24"/>
                <w:highlight w:val="none"/>
              </w:rPr>
              <w:t>被授权人(签字或盖章)：</w:t>
            </w:r>
          </w:p>
        </w:tc>
        <w:tc>
          <w:tcPr>
            <w:tcW w:w="3990" w:type="dxa"/>
            <w:noWrap w:val="0"/>
            <w:vAlign w:val="top"/>
          </w:tcPr>
          <w:p w14:paraId="3E71FD34">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kern w:val="0"/>
                <w:sz w:val="24"/>
                <w:szCs w:val="24"/>
                <w:highlight w:val="none"/>
              </w:rPr>
              <w:t>法定代表人(签字或盖章)：</w:t>
            </w:r>
          </w:p>
        </w:tc>
      </w:tr>
      <w:tr w14:paraId="715C3047">
        <w:tblPrEx>
          <w:tblCellMar>
            <w:top w:w="0" w:type="dxa"/>
            <w:left w:w="108" w:type="dxa"/>
            <w:bottom w:w="0" w:type="dxa"/>
            <w:right w:w="108" w:type="dxa"/>
          </w:tblCellMar>
        </w:tblPrEx>
        <w:trPr>
          <w:trHeight w:val="600" w:hRule="atLeast"/>
        </w:trPr>
        <w:tc>
          <w:tcPr>
            <w:tcW w:w="4200" w:type="dxa"/>
            <w:noWrap w:val="0"/>
            <w:vAlign w:val="top"/>
          </w:tcPr>
          <w:p w14:paraId="2F864719">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kern w:val="0"/>
                <w:sz w:val="24"/>
                <w:szCs w:val="24"/>
                <w:highlight w:val="none"/>
              </w:rPr>
              <w:t>职务：</w:t>
            </w:r>
          </w:p>
        </w:tc>
        <w:tc>
          <w:tcPr>
            <w:tcW w:w="3990" w:type="dxa"/>
            <w:noWrap w:val="0"/>
            <w:vAlign w:val="top"/>
          </w:tcPr>
          <w:p w14:paraId="089666D3">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spacing w:val="4"/>
                <w:kern w:val="0"/>
                <w:sz w:val="24"/>
                <w:szCs w:val="24"/>
                <w:highlight w:val="none"/>
              </w:rPr>
            </w:pPr>
            <w:r>
              <w:rPr>
                <w:rFonts w:hint="eastAsia" w:ascii="仿宋" w:hAnsi="仿宋" w:eastAsia="仿宋" w:cs="仿宋"/>
                <w:kern w:val="0"/>
                <w:sz w:val="24"/>
                <w:szCs w:val="24"/>
                <w:highlight w:val="none"/>
              </w:rPr>
              <w:t>职务：</w:t>
            </w:r>
          </w:p>
        </w:tc>
      </w:tr>
      <w:tr w14:paraId="3BAF8983">
        <w:tblPrEx>
          <w:tblCellMar>
            <w:top w:w="0" w:type="dxa"/>
            <w:left w:w="108" w:type="dxa"/>
            <w:bottom w:w="0" w:type="dxa"/>
            <w:right w:w="108" w:type="dxa"/>
          </w:tblCellMar>
        </w:tblPrEx>
        <w:trPr>
          <w:trHeight w:val="600" w:hRule="atLeast"/>
        </w:trPr>
        <w:tc>
          <w:tcPr>
            <w:tcW w:w="4200" w:type="dxa"/>
            <w:noWrap w:val="0"/>
            <w:vAlign w:val="top"/>
          </w:tcPr>
          <w:p w14:paraId="54AA3FA1">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身份证号：</w:t>
            </w:r>
          </w:p>
        </w:tc>
        <w:tc>
          <w:tcPr>
            <w:tcW w:w="3990" w:type="dxa"/>
            <w:noWrap w:val="0"/>
            <w:vAlign w:val="top"/>
          </w:tcPr>
          <w:p w14:paraId="06ED6301">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身份证号：</w:t>
            </w:r>
          </w:p>
        </w:tc>
      </w:tr>
      <w:tr w14:paraId="48AB0190">
        <w:tblPrEx>
          <w:tblCellMar>
            <w:top w:w="0" w:type="dxa"/>
            <w:left w:w="108" w:type="dxa"/>
            <w:bottom w:w="0" w:type="dxa"/>
            <w:right w:w="108" w:type="dxa"/>
          </w:tblCellMar>
        </w:tblPrEx>
        <w:trPr>
          <w:trHeight w:val="600" w:hRule="atLeast"/>
        </w:trPr>
        <w:tc>
          <w:tcPr>
            <w:tcW w:w="4200" w:type="dxa"/>
            <w:noWrap w:val="0"/>
            <w:vAlign w:val="top"/>
          </w:tcPr>
          <w:p w14:paraId="7E038DBF">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p>
        </w:tc>
        <w:tc>
          <w:tcPr>
            <w:tcW w:w="3990" w:type="dxa"/>
            <w:noWrap w:val="0"/>
            <w:vAlign w:val="top"/>
          </w:tcPr>
          <w:p w14:paraId="23A5550A">
            <w:pPr>
              <w:keepNext w:val="0"/>
              <w:keepLines w:val="0"/>
              <w:pageBreakBefore w:val="0"/>
              <w:widowControl w:val="0"/>
              <w:shd w:val="clear"/>
              <w:kinsoku/>
              <w:wordWrap/>
              <w:overflowPunct/>
              <w:topLinePunct w:val="0"/>
              <w:bidi w:val="0"/>
              <w:spacing w:line="360" w:lineRule="auto"/>
              <w:ind w:left="0" w:leftChars="0" w:right="0" w:righ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所在部门：</w:t>
            </w:r>
          </w:p>
        </w:tc>
      </w:tr>
    </w:tbl>
    <w:p w14:paraId="1437C29A">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附法定代表人身份证复印件及被授权人身份证复印件（正反面）</w:t>
      </w:r>
    </w:p>
    <w:p w14:paraId="059D4849">
      <w:pPr>
        <w:pStyle w:val="2"/>
        <w:keepNext w:val="0"/>
        <w:keepLines w:val="0"/>
        <w:pageBreakBefore w:val="0"/>
        <w:widowControl w:val="0"/>
        <w:kinsoku/>
        <w:wordWrap/>
        <w:overflowPunct/>
        <w:topLinePunct w:val="0"/>
        <w:bidi w:val="0"/>
        <w:spacing w:line="360" w:lineRule="auto"/>
        <w:ind w:left="239" w:leftChars="114" w:right="0" w:rightChars="0" w:firstLine="479" w:firstLineChars="199"/>
        <w:textAlignment w:val="auto"/>
        <w:rPr>
          <w:rFonts w:hint="eastAsia" w:ascii="仿宋" w:hAnsi="仿宋" w:eastAsia="仿宋" w:cs="仿宋"/>
          <w:b/>
          <w:bCs/>
          <w:sz w:val="24"/>
          <w:szCs w:val="24"/>
        </w:rPr>
      </w:pPr>
      <w:r>
        <w:rPr>
          <w:rFonts w:hint="eastAsia" w:ascii="仿宋" w:hAnsi="仿宋" w:eastAsia="仿宋" w:cs="仿宋"/>
          <w:b/>
          <w:bCs/>
          <w:sz w:val="24"/>
          <w:szCs w:val="24"/>
        </w:rPr>
        <w:t>被授权人参加</w:t>
      </w:r>
      <w:r>
        <w:rPr>
          <w:rFonts w:hint="eastAsia" w:ascii="仿宋" w:hAnsi="仿宋" w:eastAsia="仿宋" w:cs="仿宋"/>
          <w:b/>
          <w:bCs/>
          <w:sz w:val="24"/>
          <w:szCs w:val="24"/>
          <w:lang w:val="en-US" w:eastAsia="zh-CN"/>
        </w:rPr>
        <w:t>谈判</w:t>
      </w:r>
      <w:r>
        <w:rPr>
          <w:rFonts w:hint="eastAsia" w:ascii="仿宋" w:hAnsi="仿宋" w:eastAsia="仿宋" w:cs="仿宋"/>
          <w:b/>
          <w:bCs/>
          <w:sz w:val="24"/>
          <w:szCs w:val="24"/>
        </w:rPr>
        <w:t>时，须提供</w:t>
      </w:r>
      <w:r>
        <w:rPr>
          <w:rFonts w:hint="eastAsia" w:ascii="仿宋" w:hAnsi="仿宋" w:eastAsia="仿宋" w:cs="仿宋"/>
          <w:b/>
          <w:bCs/>
          <w:sz w:val="24"/>
          <w:szCs w:val="24"/>
          <w:lang w:val="en-US" w:eastAsia="zh-CN"/>
        </w:rPr>
        <w:t>谈判</w:t>
      </w:r>
      <w:r>
        <w:rPr>
          <w:rFonts w:hint="eastAsia" w:ascii="仿宋" w:hAnsi="仿宋" w:eastAsia="仿宋" w:cs="仿宋"/>
          <w:b/>
          <w:bCs/>
          <w:sz w:val="24"/>
          <w:szCs w:val="24"/>
        </w:rPr>
        <w:t>截止时间前</w:t>
      </w: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个月</w:t>
      </w:r>
      <w:r>
        <w:rPr>
          <w:rFonts w:hint="eastAsia" w:ascii="仿宋" w:hAnsi="仿宋" w:eastAsia="仿宋" w:cs="仿宋"/>
          <w:b/>
          <w:bCs/>
          <w:sz w:val="24"/>
          <w:szCs w:val="24"/>
          <w:lang w:val="en-US" w:eastAsia="zh-CN"/>
        </w:rPr>
        <w:t>中任意一个月</w:t>
      </w:r>
      <w:r>
        <w:rPr>
          <w:rFonts w:hint="eastAsia" w:ascii="仿宋" w:hAnsi="仿宋" w:eastAsia="仿宋" w:cs="仿宋"/>
          <w:b/>
          <w:bCs/>
          <w:sz w:val="24"/>
          <w:szCs w:val="24"/>
        </w:rPr>
        <w:t>在本公司缴纳的社保证明，未按要求提供的按无效</w:t>
      </w:r>
      <w:r>
        <w:rPr>
          <w:rFonts w:hint="eastAsia" w:ascii="仿宋" w:hAnsi="仿宋" w:eastAsia="仿宋" w:cs="仿宋"/>
          <w:b/>
          <w:bCs/>
          <w:sz w:val="24"/>
          <w:szCs w:val="24"/>
          <w:lang w:val="en-US" w:eastAsia="zh-CN"/>
        </w:rPr>
        <w:t>谈判</w:t>
      </w:r>
      <w:r>
        <w:rPr>
          <w:rFonts w:hint="eastAsia" w:ascii="仿宋" w:hAnsi="仿宋" w:eastAsia="仿宋" w:cs="仿宋"/>
          <w:b/>
          <w:bCs/>
          <w:sz w:val="24"/>
          <w:szCs w:val="24"/>
        </w:rPr>
        <w:t>处理。</w:t>
      </w:r>
    </w:p>
    <w:p w14:paraId="305866CD">
      <w:pPr>
        <w:pStyle w:val="2"/>
        <w:keepNext w:val="0"/>
        <w:keepLines w:val="0"/>
        <w:pageBreakBefore w:val="0"/>
        <w:widowControl w:val="0"/>
        <w:kinsoku/>
        <w:wordWrap/>
        <w:overflowPunct/>
        <w:topLinePunct w:val="0"/>
        <w:bidi w:val="0"/>
        <w:spacing w:line="360" w:lineRule="auto"/>
        <w:ind w:left="0" w:leftChars="0" w:right="0" w:rightChars="0"/>
        <w:textAlignment w:val="auto"/>
        <w:rPr>
          <w:rFonts w:hint="eastAsia" w:ascii="仿宋" w:hAnsi="仿宋" w:eastAsia="仿宋" w:cs="仿宋"/>
          <w:sz w:val="24"/>
          <w:szCs w:val="24"/>
        </w:rPr>
      </w:pPr>
    </w:p>
    <w:p w14:paraId="3777314D">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p>
    <w:p w14:paraId="1038B999">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（盖单位公章）</w:t>
      </w:r>
    </w:p>
    <w:p w14:paraId="383AE5B2">
      <w:pPr>
        <w:keepNext w:val="0"/>
        <w:keepLines w:val="0"/>
        <w:pageBreakBefore w:val="0"/>
        <w:widowControl w:val="0"/>
        <w:shd w:val="clear"/>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   期：</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14:paraId="57444D2B">
      <w:pPr>
        <w:keepNext w:val="0"/>
        <w:keepLines w:val="0"/>
        <w:pageBreakBefore w:val="0"/>
        <w:widowControl w:val="0"/>
        <w:shd w:val="clear"/>
        <w:kinsoku/>
        <w:wordWrap/>
        <w:overflowPunct/>
        <w:topLinePunct w:val="0"/>
        <w:bidi w:val="0"/>
        <w:spacing w:line="360" w:lineRule="auto"/>
        <w:ind w:left="0" w:leftChars="0" w:right="0" w:rightChars="0" w:firstLine="482" w:firstLineChars="200"/>
        <w:textAlignment w:val="auto"/>
        <w:rPr>
          <w:rFonts w:hint="eastAsia" w:ascii="仿宋" w:hAnsi="仿宋" w:eastAsia="仿宋" w:cs="仿宋"/>
          <w:b/>
          <w:bCs/>
          <w:kern w:val="0"/>
          <w:sz w:val="24"/>
          <w:szCs w:val="24"/>
          <w:highlight w:val="none"/>
          <w:lang w:val="zh-CN"/>
        </w:rPr>
      </w:pPr>
    </w:p>
    <w:p w14:paraId="47931034">
      <w:pPr>
        <w:keepNext w:val="0"/>
        <w:keepLines w:val="0"/>
        <w:pageBreakBefore w:val="0"/>
        <w:widowControl w:val="0"/>
        <w:shd w:val="clear"/>
        <w:kinsoku/>
        <w:wordWrap/>
        <w:overflowPunct/>
        <w:topLinePunct w:val="0"/>
        <w:bidi w:val="0"/>
        <w:spacing w:line="360" w:lineRule="auto"/>
        <w:ind w:left="0" w:leftChars="0" w:right="0" w:rightChars="0" w:firstLine="482" w:firstLineChars="200"/>
        <w:jc w:val="both"/>
        <w:textAlignment w:val="auto"/>
        <w:rPr>
          <w:rFonts w:hint="eastAsia" w:ascii="仿宋" w:hAnsi="仿宋" w:eastAsia="仿宋" w:cs="仿宋"/>
          <w:b/>
          <w:bCs/>
          <w:sz w:val="20"/>
          <w:szCs w:val="24"/>
          <w:highlight w:val="none"/>
          <w:lang w:val="zh-CN" w:eastAsia="zh-CN" w:bidi="ar-SA"/>
        </w:rPr>
      </w:pPr>
      <w:r>
        <w:rPr>
          <w:rFonts w:hint="eastAsia" w:ascii="仿宋" w:hAnsi="仿宋" w:eastAsia="仿宋" w:cs="仿宋"/>
          <w:b/>
          <w:bCs/>
          <w:sz w:val="24"/>
          <w:szCs w:val="24"/>
          <w:highlight w:val="none"/>
          <w:lang w:val="zh-CN" w:eastAsia="zh-CN" w:bidi="ar-SA"/>
        </w:rPr>
        <w:t>说明：</w:t>
      </w:r>
      <w:r>
        <w:rPr>
          <w:rFonts w:hint="eastAsia" w:ascii="仿宋" w:hAnsi="仿宋" w:eastAsia="仿宋" w:cs="仿宋"/>
          <w:b/>
          <w:bCs/>
          <w:sz w:val="24"/>
          <w:szCs w:val="24"/>
          <w:highlight w:val="none"/>
          <w:lang w:val="en-US" w:eastAsia="zh-CN" w:bidi="ar-SA"/>
        </w:rPr>
        <w:t>法定代表人直接投标时无需提供。</w:t>
      </w:r>
    </w:p>
    <w:p w14:paraId="5AFD8E5C">
      <w:pPr>
        <w:keepNext w:val="0"/>
        <w:keepLines w:val="0"/>
        <w:pageBreakBefore w:val="0"/>
        <w:shd w:val="clear"/>
        <w:wordWrap/>
        <w:overflowPunct/>
        <w:topLinePunct w:val="0"/>
        <w:bidi w:val="0"/>
        <w:spacing w:before="156" w:beforeLines="50" w:line="360" w:lineRule="auto"/>
        <w:ind w:firstLine="402" w:firstLineChars="200"/>
        <w:jc w:val="left"/>
        <w:rPr>
          <w:rFonts w:hint="eastAsia" w:ascii="仿宋" w:hAnsi="仿宋" w:eastAsia="仿宋" w:cs="仿宋"/>
          <w:b/>
          <w:bCs/>
          <w:kern w:val="0"/>
          <w:sz w:val="20"/>
          <w:szCs w:val="24"/>
          <w:highlight w:val="none"/>
        </w:rPr>
      </w:pPr>
      <w:r>
        <w:rPr>
          <w:rFonts w:hint="eastAsia" w:ascii="仿宋" w:hAnsi="仿宋" w:eastAsia="仿宋" w:cs="仿宋"/>
          <w:b/>
          <w:bCs/>
          <w:kern w:val="0"/>
          <w:sz w:val="20"/>
          <w:szCs w:val="24"/>
          <w:highlight w:val="none"/>
        </w:rPr>
        <w:br w:type="page"/>
      </w:r>
    </w:p>
    <w:p w14:paraId="02410EEF">
      <w:pPr>
        <w:keepNext w:val="0"/>
        <w:keepLines w:val="0"/>
        <w:pageBreakBefore w:val="0"/>
        <w:shd w:val="clear"/>
        <w:wordWrap/>
        <w:overflowPunct/>
        <w:topLinePunct w:val="0"/>
        <w:bidi w:val="0"/>
        <w:spacing w:line="360" w:lineRule="auto"/>
        <w:ind w:left="0" w:leftChars="0" w:right="0" w:rightChars="0" w:firstLine="482" w:firstLineChars="200"/>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（四）具有履行本合同所必需的设备和专业技术能力的承诺</w:t>
      </w:r>
    </w:p>
    <w:p w14:paraId="6BA8AE5F">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p>
    <w:p w14:paraId="2D3542C9">
      <w:pPr>
        <w:keepNext w:val="0"/>
        <w:keepLines w:val="0"/>
        <w:pageBreakBefore w:val="0"/>
        <w:shd w:val="clear"/>
        <w:wordWrap/>
        <w:overflowPunct/>
        <w:topLinePunct w:val="0"/>
        <w:bidi w:val="0"/>
        <w:spacing w:line="360" w:lineRule="auto"/>
        <w:ind w:left="0" w:leftChars="0" w:right="0" w:rightChars="0" w:firstLine="496" w:firstLineChars="200"/>
        <w:rPr>
          <w:rFonts w:hint="eastAsia" w:ascii="仿宋" w:hAnsi="仿宋" w:eastAsia="仿宋" w:cs="仿宋"/>
          <w:spacing w:val="4"/>
          <w:kern w:val="0"/>
          <w:sz w:val="24"/>
          <w:szCs w:val="24"/>
          <w:highlight w:val="none"/>
        </w:rPr>
      </w:pPr>
    </w:p>
    <w:p w14:paraId="6C621EAF">
      <w:pPr>
        <w:keepNext w:val="0"/>
        <w:keepLines w:val="0"/>
        <w:pageBreakBefore w:val="0"/>
        <w:shd w:val="clear"/>
        <w:wordWrap/>
        <w:overflowPunct/>
        <w:topLinePunct w:val="0"/>
        <w:bidi w:val="0"/>
        <w:spacing w:line="360" w:lineRule="auto"/>
        <w:ind w:left="0" w:leftChars="0" w:right="0" w:rightChars="0" w:firstLine="496" w:firstLineChars="200"/>
        <w:rPr>
          <w:rFonts w:hint="eastAsia" w:ascii="仿宋" w:hAnsi="仿宋" w:eastAsia="仿宋" w:cs="仿宋"/>
          <w:spacing w:val="4"/>
          <w:kern w:val="0"/>
          <w:sz w:val="24"/>
          <w:szCs w:val="24"/>
          <w:highlight w:val="none"/>
          <w:u w:val="single"/>
        </w:rPr>
      </w:pPr>
      <w:r>
        <w:rPr>
          <w:rFonts w:hint="eastAsia" w:ascii="仿宋" w:hAnsi="仿宋" w:eastAsia="仿宋" w:cs="仿宋"/>
          <w:spacing w:val="4"/>
          <w:kern w:val="0"/>
          <w:sz w:val="24"/>
          <w:szCs w:val="24"/>
          <w:highlight w:val="none"/>
        </w:rPr>
        <w:t>致：</w:t>
      </w:r>
      <w:r>
        <w:rPr>
          <w:rFonts w:hint="eastAsia" w:ascii="仿宋" w:hAnsi="仿宋" w:eastAsia="仿宋" w:cs="仿宋"/>
          <w:spacing w:val="4"/>
          <w:kern w:val="0"/>
          <w:sz w:val="24"/>
          <w:szCs w:val="24"/>
          <w:highlight w:val="none"/>
          <w:u w:val="single"/>
        </w:rPr>
        <w:t>（采购人名称）</w:t>
      </w:r>
    </w:p>
    <w:p w14:paraId="7AB1232C">
      <w:pPr>
        <w:keepNext w:val="0"/>
        <w:keepLines w:val="0"/>
        <w:pageBreakBefore w:val="0"/>
        <w:shd w:val="clear"/>
        <w:wordWrap/>
        <w:overflowPunct/>
        <w:topLinePunct w:val="0"/>
        <w:bidi w:val="0"/>
        <w:spacing w:line="360" w:lineRule="auto"/>
        <w:ind w:left="0" w:leftChars="0" w:right="0" w:rightChars="0" w:firstLine="496" w:firstLineChars="200"/>
        <w:rPr>
          <w:rFonts w:hint="eastAsia" w:ascii="仿宋" w:hAnsi="仿宋" w:eastAsia="仿宋" w:cs="仿宋"/>
          <w:spacing w:val="4"/>
          <w:kern w:val="0"/>
          <w:sz w:val="24"/>
          <w:szCs w:val="24"/>
          <w:highlight w:val="none"/>
        </w:rPr>
      </w:pPr>
      <w:r>
        <w:rPr>
          <w:rFonts w:hint="eastAsia" w:ascii="仿宋" w:hAnsi="仿宋" w:eastAsia="仿宋" w:cs="仿宋"/>
          <w:spacing w:val="4"/>
          <w:kern w:val="0"/>
          <w:sz w:val="24"/>
          <w:szCs w:val="24"/>
          <w:highlight w:val="none"/>
          <w:u w:val="single"/>
        </w:rPr>
        <w:t xml:space="preserve">    （供应商名称）  </w:t>
      </w:r>
      <w:r>
        <w:rPr>
          <w:rFonts w:hint="eastAsia" w:ascii="仿宋" w:hAnsi="仿宋" w:eastAsia="仿宋" w:cs="仿宋"/>
          <w:spacing w:val="4"/>
          <w:kern w:val="0"/>
          <w:sz w:val="24"/>
          <w:szCs w:val="24"/>
          <w:highlight w:val="none"/>
        </w:rPr>
        <w:t>于</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年</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月</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 xml:space="preserve">日在中华人民共和国境内 </w:t>
      </w:r>
      <w:r>
        <w:rPr>
          <w:rFonts w:hint="eastAsia" w:ascii="仿宋" w:hAnsi="仿宋" w:eastAsia="仿宋" w:cs="仿宋"/>
          <w:spacing w:val="4"/>
          <w:kern w:val="0"/>
          <w:sz w:val="24"/>
          <w:szCs w:val="24"/>
          <w:highlight w:val="none"/>
          <w:u w:val="single"/>
        </w:rPr>
        <w:t xml:space="preserve">  （详细注册地址） </w:t>
      </w:r>
      <w:r>
        <w:rPr>
          <w:rFonts w:hint="eastAsia" w:ascii="仿宋" w:hAnsi="仿宋" w:eastAsia="仿宋" w:cs="仿宋"/>
          <w:spacing w:val="4"/>
          <w:kern w:val="0"/>
          <w:sz w:val="24"/>
          <w:szCs w:val="24"/>
          <w:highlight w:val="none"/>
        </w:rPr>
        <w:t>合法注册并经营，本公司郑重承诺，具有履行本合同所必需的设备和专业技术能力。</w:t>
      </w:r>
    </w:p>
    <w:p w14:paraId="251CF546">
      <w:pPr>
        <w:keepNext w:val="0"/>
        <w:keepLines w:val="0"/>
        <w:pageBreakBefore w:val="0"/>
        <w:widowControl w:val="0"/>
        <w:shd w:val="clear"/>
        <w:wordWrap/>
        <w:overflowPunct/>
        <w:topLinePunct w:val="0"/>
        <w:bidi w:val="0"/>
        <w:spacing w:line="360" w:lineRule="auto"/>
        <w:ind w:left="0" w:leftChars="0" w:right="0" w:rightChars="0" w:firstLine="480" w:firstLineChars="200"/>
        <w:jc w:val="both"/>
        <w:rPr>
          <w:rFonts w:hint="eastAsia" w:ascii="仿宋" w:hAnsi="仿宋" w:eastAsia="仿宋" w:cs="仿宋"/>
          <w:sz w:val="24"/>
          <w:szCs w:val="24"/>
          <w:highlight w:val="none"/>
          <w:lang w:val="en-US" w:eastAsia="zh-CN" w:bidi="ar-SA"/>
        </w:rPr>
      </w:pPr>
    </w:p>
    <w:p w14:paraId="45538AA0">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p>
    <w:p w14:paraId="1109791C">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（盖单位公章）      </w:t>
      </w:r>
    </w:p>
    <w:p w14:paraId="55E1E0E0">
      <w:pPr>
        <w:keepNext w:val="0"/>
        <w:keepLines w:val="0"/>
        <w:pageBreakBefore w:val="0"/>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rPr>
      </w:pPr>
    </w:p>
    <w:p w14:paraId="6AB13D19">
      <w:pPr>
        <w:keepNext w:val="0"/>
        <w:keepLines w:val="0"/>
        <w:pageBreakBefore w:val="0"/>
        <w:shd w:val="clear"/>
        <w:wordWrap/>
        <w:overflowPunct/>
        <w:topLinePunct w:val="0"/>
        <w:bidi w:val="0"/>
        <w:spacing w:line="360" w:lineRule="auto"/>
        <w:ind w:left="0" w:leftChars="0" w:right="0" w:rightChars="0" w:firstLine="496" w:firstLineChars="200"/>
        <w:rPr>
          <w:rFonts w:hint="eastAsia" w:ascii="仿宋" w:hAnsi="仿宋" w:eastAsia="仿宋" w:cs="仿宋"/>
          <w:spacing w:val="4"/>
          <w:kern w:val="0"/>
          <w:sz w:val="24"/>
          <w:szCs w:val="24"/>
          <w:highlight w:val="none"/>
        </w:rPr>
      </w:pPr>
      <w:r>
        <w:rPr>
          <w:rFonts w:hint="eastAsia" w:ascii="仿宋" w:hAnsi="仿宋" w:eastAsia="仿宋" w:cs="仿宋"/>
          <w:spacing w:val="4"/>
          <w:kern w:val="0"/>
          <w:sz w:val="24"/>
          <w:szCs w:val="24"/>
          <w:highlight w:val="none"/>
        </w:rPr>
        <w:t>法定代表人或被授权人：</w:t>
      </w:r>
      <w:r>
        <w:rPr>
          <w:rFonts w:hint="eastAsia" w:ascii="仿宋" w:hAnsi="仿宋" w:eastAsia="仿宋" w:cs="仿宋"/>
          <w:spacing w:val="4"/>
          <w:kern w:val="0"/>
          <w:sz w:val="24"/>
          <w:szCs w:val="24"/>
          <w:highlight w:val="none"/>
          <w:u w:val="single"/>
        </w:rPr>
        <w:t xml:space="preserve">         </w:t>
      </w:r>
      <w:r>
        <w:rPr>
          <w:rFonts w:hint="eastAsia" w:ascii="仿宋" w:hAnsi="仿宋" w:eastAsia="仿宋" w:cs="仿宋"/>
          <w:spacing w:val="4"/>
          <w:kern w:val="0"/>
          <w:sz w:val="24"/>
          <w:szCs w:val="24"/>
          <w:highlight w:val="none"/>
        </w:rPr>
        <w:t>（签字或盖章）</w:t>
      </w:r>
    </w:p>
    <w:p w14:paraId="504ECA18">
      <w:pPr>
        <w:keepNext w:val="0"/>
        <w:keepLines w:val="0"/>
        <w:pageBreakBefore w:val="0"/>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rPr>
      </w:pPr>
    </w:p>
    <w:p w14:paraId="5CEC33F0">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    期：</w:t>
      </w:r>
      <w:r>
        <w:rPr>
          <w:rFonts w:hint="eastAsia" w:ascii="仿宋" w:hAnsi="仿宋" w:eastAsia="仿宋" w:cs="仿宋"/>
          <w:spacing w:val="4"/>
          <w:kern w:val="0"/>
          <w:sz w:val="24"/>
          <w:szCs w:val="24"/>
          <w:highlight w:val="none"/>
        </w:rPr>
        <w:t xml:space="preserve">    年    月   日</w:t>
      </w:r>
    </w:p>
    <w:p w14:paraId="1A90C35C">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58A11A98">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4A0019A7">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67557BB2">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56E89E02">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3E079579">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535A7193">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037828B4">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58066B57">
      <w:pPr>
        <w:keepNext w:val="0"/>
        <w:keepLines w:val="0"/>
        <w:pageBreakBefore w:val="0"/>
        <w:widowControl w:val="0"/>
        <w:shd w:val="clear"/>
        <w:wordWrap/>
        <w:overflowPunct/>
        <w:topLinePunct w:val="0"/>
        <w:bidi w:val="0"/>
        <w:spacing w:line="360" w:lineRule="auto"/>
        <w:ind w:left="0" w:leftChars="0" w:right="0" w:rightChars="0" w:firstLine="482" w:firstLineChars="200"/>
        <w:jc w:val="both"/>
        <w:rPr>
          <w:rFonts w:hint="eastAsia" w:ascii="仿宋" w:hAnsi="仿宋" w:eastAsia="仿宋" w:cs="仿宋"/>
          <w:b/>
          <w:bCs/>
          <w:sz w:val="24"/>
          <w:szCs w:val="24"/>
          <w:highlight w:val="none"/>
          <w:lang w:val="en-US" w:eastAsia="zh-CN" w:bidi="ar-SA"/>
        </w:rPr>
      </w:pPr>
    </w:p>
    <w:p w14:paraId="0164B8FB">
      <w:pPr>
        <w:keepNext w:val="0"/>
        <w:keepLines w:val="0"/>
        <w:pageBreakBefore w:val="0"/>
        <w:widowControl w:val="0"/>
        <w:shd w:val="clear"/>
        <w:wordWrap/>
        <w:overflowPunct/>
        <w:topLinePunct w:val="0"/>
        <w:bidi w:val="0"/>
        <w:adjustRightInd w:val="0"/>
        <w:spacing w:line="360" w:lineRule="auto"/>
        <w:ind w:left="0" w:leftChars="0" w:right="0" w:rightChars="0" w:firstLine="482" w:firstLineChars="200"/>
        <w:jc w:val="both"/>
        <w:textAlignment w:val="baseline"/>
        <w:rPr>
          <w:rFonts w:hint="eastAsia" w:ascii="仿宋" w:hAnsi="仿宋" w:eastAsia="仿宋" w:cs="仿宋"/>
          <w:b/>
          <w:bCs/>
          <w:sz w:val="24"/>
          <w:szCs w:val="24"/>
          <w:highlight w:val="none"/>
          <w:lang w:val="en-US" w:eastAsia="zh-CN" w:bidi="ar-SA"/>
        </w:rPr>
      </w:pPr>
    </w:p>
    <w:p w14:paraId="544899C7">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6CF6C173">
      <w:pPr>
        <w:keepNext w:val="0"/>
        <w:keepLines w:val="0"/>
        <w:pageBreakBefore w:val="0"/>
        <w:widowControl w:val="0"/>
        <w:shd w:val="clear"/>
        <w:wordWrap/>
        <w:overflowPunct/>
        <w:topLinePunct w:val="0"/>
        <w:bidi w:val="0"/>
        <w:spacing w:line="360" w:lineRule="auto"/>
        <w:ind w:left="0" w:leftChars="0" w:right="0" w:rightChars="0" w:firstLine="482" w:firstLineChars="200"/>
        <w:jc w:val="both"/>
        <w:rPr>
          <w:rFonts w:hint="eastAsia" w:ascii="仿宋" w:hAnsi="仿宋" w:eastAsia="仿宋" w:cs="仿宋"/>
          <w:b/>
          <w:bCs/>
          <w:sz w:val="24"/>
          <w:szCs w:val="24"/>
          <w:highlight w:val="none"/>
          <w:lang w:val="en-US" w:eastAsia="zh-CN" w:bidi="ar-SA"/>
        </w:rPr>
      </w:pPr>
    </w:p>
    <w:p w14:paraId="79661E82">
      <w:pPr>
        <w:keepNext w:val="0"/>
        <w:keepLines w:val="0"/>
        <w:pageBreakBefore w:val="0"/>
        <w:widowControl w:val="0"/>
        <w:shd w:val="clear"/>
        <w:wordWrap/>
        <w:overflowPunct/>
        <w:topLinePunct w:val="0"/>
        <w:bidi w:val="0"/>
        <w:adjustRightInd w:val="0"/>
        <w:spacing w:line="360" w:lineRule="auto"/>
        <w:ind w:left="0" w:leftChars="0" w:right="0" w:rightChars="0" w:firstLine="482" w:firstLineChars="200"/>
        <w:jc w:val="both"/>
        <w:textAlignment w:val="baseline"/>
        <w:rPr>
          <w:rFonts w:hint="eastAsia" w:ascii="仿宋" w:hAnsi="仿宋" w:eastAsia="仿宋" w:cs="仿宋"/>
          <w:b/>
          <w:bCs/>
          <w:sz w:val="24"/>
          <w:szCs w:val="24"/>
          <w:highlight w:val="none"/>
          <w:lang w:val="en-US" w:eastAsia="zh-CN" w:bidi="ar-SA"/>
        </w:rPr>
      </w:pPr>
    </w:p>
    <w:p w14:paraId="3162ECD1">
      <w:pPr>
        <w:keepNext w:val="0"/>
        <w:keepLines w:val="0"/>
        <w:pageBreakBefore w:val="0"/>
        <w:shd w:val="clear"/>
        <w:wordWrap/>
        <w:overflowPunct/>
        <w:topLinePunct w:val="0"/>
        <w:bidi w:val="0"/>
        <w:spacing w:line="360" w:lineRule="auto"/>
        <w:ind w:left="0" w:leftChars="0" w:right="0" w:rightChars="0" w:firstLine="482" w:firstLineChars="200"/>
        <w:rPr>
          <w:rFonts w:hint="eastAsia" w:ascii="仿宋" w:hAnsi="仿宋" w:eastAsia="仿宋" w:cs="仿宋"/>
          <w:b/>
          <w:bCs/>
          <w:kern w:val="0"/>
          <w:sz w:val="24"/>
          <w:szCs w:val="24"/>
          <w:highlight w:val="none"/>
        </w:rPr>
      </w:pPr>
    </w:p>
    <w:p w14:paraId="0CDF51D0">
      <w:pPr>
        <w:keepNext w:val="0"/>
        <w:keepLines w:val="0"/>
        <w:pageBreakBefore w:val="0"/>
        <w:widowControl w:val="0"/>
        <w:shd w:val="clear"/>
        <w:wordWrap/>
        <w:overflowPunct/>
        <w:topLinePunct w:val="0"/>
        <w:bidi w:val="0"/>
        <w:spacing w:line="360" w:lineRule="auto"/>
        <w:ind w:left="0" w:leftChars="0" w:right="0" w:rightChars="0" w:firstLine="482" w:firstLineChars="200"/>
        <w:jc w:val="both"/>
        <w:rPr>
          <w:rFonts w:hint="eastAsia" w:ascii="仿宋" w:hAnsi="仿宋" w:eastAsia="仿宋" w:cs="仿宋"/>
          <w:b/>
          <w:bCs/>
          <w:sz w:val="24"/>
          <w:szCs w:val="24"/>
          <w:highlight w:val="none"/>
          <w:lang w:val="en-US" w:eastAsia="zh-CN" w:bidi="ar-SA"/>
        </w:rPr>
      </w:pPr>
    </w:p>
    <w:p w14:paraId="406D37B6">
      <w:pPr>
        <w:keepNext w:val="0"/>
        <w:keepLines w:val="0"/>
        <w:pageBreakBefore w:val="0"/>
        <w:shd w:val="clear"/>
        <w:wordWrap/>
        <w:overflowPunct/>
        <w:topLinePunct w:val="0"/>
        <w:bidi w:val="0"/>
        <w:spacing w:line="360" w:lineRule="auto"/>
        <w:ind w:right="0" w:rightChars="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br w:type="page"/>
      </w:r>
    </w:p>
    <w:p w14:paraId="7A277C90">
      <w:pPr>
        <w:keepNext w:val="0"/>
        <w:keepLines w:val="0"/>
        <w:pageBreakBefore w:val="0"/>
        <w:shd w:val="clear"/>
        <w:wordWrap/>
        <w:overflowPunct/>
        <w:topLinePunct w:val="0"/>
        <w:bidi w:val="0"/>
        <w:spacing w:line="360" w:lineRule="auto"/>
        <w:ind w:left="0" w:leftChars="0" w:right="0" w:rightChars="0" w:firstLine="482" w:firstLineChars="200"/>
        <w:jc w:val="center"/>
        <w:rPr>
          <w:rFonts w:hint="eastAsia" w:ascii="仿宋" w:hAnsi="仿宋" w:eastAsia="仿宋" w:cs="仿宋"/>
          <w:kern w:val="0"/>
          <w:sz w:val="24"/>
          <w:szCs w:val="24"/>
          <w:highlight w:val="none"/>
          <w:lang w:bidi="ar"/>
        </w:rPr>
      </w:pPr>
      <w:r>
        <w:rPr>
          <w:rFonts w:hint="eastAsia" w:ascii="仿宋" w:hAnsi="仿宋" w:eastAsia="仿宋" w:cs="仿宋"/>
          <w:b/>
          <w:bCs/>
          <w:kern w:val="0"/>
          <w:sz w:val="24"/>
          <w:szCs w:val="24"/>
          <w:highlight w:val="none"/>
        </w:rPr>
        <w:t>（五）参加政府采购活动前3年内，在经营活动中没有重大违法记录的书面声明</w:t>
      </w:r>
    </w:p>
    <w:p w14:paraId="285A1A8B">
      <w:pPr>
        <w:keepNext w:val="0"/>
        <w:keepLines w:val="0"/>
        <w:pageBreakBefore w:val="0"/>
        <w:shd w:val="clear"/>
        <w:wordWrap/>
        <w:overflowPunct/>
        <w:topLinePunct w:val="0"/>
        <w:bidi w:val="0"/>
        <w:spacing w:line="360" w:lineRule="auto"/>
        <w:ind w:left="0" w:leftChars="0" w:right="0" w:rightChars="0" w:firstLine="496" w:firstLineChars="200"/>
        <w:rPr>
          <w:rFonts w:hint="eastAsia" w:ascii="仿宋" w:hAnsi="仿宋" w:eastAsia="仿宋" w:cs="仿宋"/>
          <w:spacing w:val="4"/>
          <w:kern w:val="0"/>
          <w:sz w:val="24"/>
          <w:szCs w:val="24"/>
          <w:highlight w:val="none"/>
          <w:u w:val="single"/>
        </w:rPr>
      </w:pPr>
      <w:r>
        <w:rPr>
          <w:rFonts w:hint="eastAsia" w:ascii="仿宋" w:hAnsi="仿宋" w:eastAsia="仿宋" w:cs="仿宋"/>
          <w:spacing w:val="4"/>
          <w:kern w:val="0"/>
          <w:sz w:val="24"/>
          <w:szCs w:val="24"/>
          <w:highlight w:val="none"/>
        </w:rPr>
        <w:t>致：</w:t>
      </w:r>
      <w:r>
        <w:rPr>
          <w:rFonts w:hint="eastAsia" w:ascii="仿宋" w:hAnsi="仿宋" w:eastAsia="仿宋" w:cs="仿宋"/>
          <w:spacing w:val="4"/>
          <w:kern w:val="0"/>
          <w:sz w:val="24"/>
          <w:szCs w:val="24"/>
          <w:highlight w:val="none"/>
          <w:u w:val="single"/>
        </w:rPr>
        <w:t xml:space="preserve">  （采购人名称）  </w:t>
      </w:r>
    </w:p>
    <w:p w14:paraId="5CB66A9A">
      <w:pPr>
        <w:keepNext w:val="0"/>
        <w:keepLines w:val="0"/>
        <w:pageBreakBefore w:val="0"/>
        <w:widowControl/>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我方作为</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（项目名称、项目编号）的供应商，在此郑重声明：</w:t>
      </w:r>
    </w:p>
    <w:p w14:paraId="4F5052CF">
      <w:pPr>
        <w:keepNext w:val="0"/>
        <w:keepLines w:val="0"/>
        <w:pageBreakBefore w:val="0"/>
        <w:widowControl/>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在参加本次政府采购活动前3年内的经营活动中</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（填“没有”或“有”）重大违法记录。</w:t>
      </w:r>
    </w:p>
    <w:p w14:paraId="09862C4D">
      <w:pPr>
        <w:keepNext w:val="0"/>
        <w:keepLines w:val="0"/>
        <w:pageBreakBefore w:val="0"/>
        <w:shd w:val="clear"/>
        <w:wordWrap/>
        <w:overflowPunct/>
        <w:topLinePunct w:val="0"/>
        <w:bidi w:val="0"/>
        <w:spacing w:line="360" w:lineRule="auto"/>
        <w:ind w:left="0" w:leftChars="0" w:right="0" w:rightChars="0" w:firstLine="504" w:firstLineChars="200"/>
        <w:rPr>
          <w:rFonts w:hint="eastAsia" w:ascii="仿宋" w:hAnsi="仿宋" w:eastAsia="仿宋" w:cs="仿宋"/>
          <w:kern w:val="0"/>
          <w:sz w:val="24"/>
          <w:szCs w:val="24"/>
          <w:highlight w:val="none"/>
        </w:rPr>
      </w:pPr>
      <w:r>
        <w:rPr>
          <w:rFonts w:hint="eastAsia" w:ascii="仿宋" w:hAnsi="仿宋" w:eastAsia="仿宋" w:cs="仿宋"/>
          <w:spacing w:val="6"/>
          <w:kern w:val="0"/>
          <w:sz w:val="24"/>
          <w:szCs w:val="24"/>
          <w:highlight w:val="none"/>
        </w:rPr>
        <w:t>如有</w:t>
      </w:r>
      <w:r>
        <w:rPr>
          <w:rFonts w:hint="eastAsia" w:ascii="仿宋" w:hAnsi="仿宋" w:eastAsia="仿宋" w:cs="仿宋"/>
          <w:spacing w:val="4"/>
          <w:kern w:val="0"/>
          <w:sz w:val="24"/>
          <w:szCs w:val="24"/>
          <w:highlight w:val="none"/>
        </w:rPr>
        <w:t>不</w:t>
      </w:r>
      <w:r>
        <w:rPr>
          <w:rFonts w:hint="eastAsia" w:ascii="仿宋" w:hAnsi="仿宋" w:eastAsia="仿宋" w:cs="仿宋"/>
          <w:spacing w:val="3"/>
          <w:kern w:val="0"/>
          <w:sz w:val="24"/>
          <w:szCs w:val="24"/>
          <w:highlight w:val="none"/>
        </w:rPr>
        <w:t>实，我公司将无条件地退出本项目的采购活动，并遵照《中华人民</w:t>
      </w:r>
      <w:r>
        <w:rPr>
          <w:rFonts w:hint="eastAsia" w:ascii="仿宋" w:hAnsi="仿宋" w:eastAsia="仿宋" w:cs="仿宋"/>
          <w:spacing w:val="-1"/>
          <w:kern w:val="0"/>
          <w:sz w:val="24"/>
          <w:szCs w:val="24"/>
          <w:highlight w:val="none"/>
        </w:rPr>
        <w:t>共和国政府采购法》</w:t>
      </w:r>
      <w:r>
        <w:rPr>
          <w:rFonts w:hint="eastAsia" w:ascii="仿宋" w:hAnsi="仿宋" w:eastAsia="仿宋" w:cs="仿宋"/>
          <w:kern w:val="0"/>
          <w:sz w:val="24"/>
          <w:szCs w:val="24"/>
          <w:highlight w:val="none"/>
        </w:rPr>
        <w:t>有关“提供虚假材料的规定”接受处罚。</w:t>
      </w:r>
    </w:p>
    <w:p w14:paraId="42C88966">
      <w:pPr>
        <w:keepNext w:val="0"/>
        <w:keepLines w:val="0"/>
        <w:pageBreakBefore w:val="0"/>
        <w:widowControl/>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特此声明。 </w:t>
      </w:r>
    </w:p>
    <w:p w14:paraId="5A246D40">
      <w:pPr>
        <w:keepNext w:val="0"/>
        <w:keepLines w:val="0"/>
        <w:pageBreakBefore w:val="0"/>
        <w:widowControl/>
        <w:shd w:val="clear"/>
        <w:wordWrap/>
        <w:overflowPunct/>
        <w:topLinePunct w:val="0"/>
        <w:bidi w:val="0"/>
        <w:spacing w:line="360" w:lineRule="auto"/>
        <w:ind w:left="0" w:leftChars="0" w:right="0" w:rightChars="0" w:firstLine="480" w:firstLineChars="200"/>
        <w:jc w:val="left"/>
        <w:rPr>
          <w:rFonts w:hint="eastAsia" w:ascii="仿宋" w:hAnsi="仿宋" w:eastAsia="仿宋" w:cs="仿宋"/>
          <w:kern w:val="0"/>
          <w:sz w:val="24"/>
          <w:szCs w:val="24"/>
          <w:highlight w:val="none"/>
          <w:lang w:bidi="ar"/>
        </w:rPr>
      </w:pPr>
    </w:p>
    <w:p w14:paraId="7A7E99D2">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供应商名称：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（盖单位公章）</w:t>
      </w:r>
    </w:p>
    <w:p w14:paraId="07E4CE25">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p>
    <w:p w14:paraId="140EC62A">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法定代表人或被授权人：</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（签字或盖章）</w:t>
      </w:r>
    </w:p>
    <w:p w14:paraId="76DD7967">
      <w:pPr>
        <w:keepNext w:val="0"/>
        <w:keepLines w:val="0"/>
        <w:pageBreakBefore w:val="0"/>
        <w:widowControl/>
        <w:shd w:val="clear"/>
        <w:wordWrap/>
        <w:overflowPunct/>
        <w:topLinePunct w:val="0"/>
        <w:bidi w:val="0"/>
        <w:spacing w:line="360" w:lineRule="auto"/>
        <w:ind w:left="0" w:leftChars="0" w:right="0" w:rightChars="0" w:firstLine="480" w:firstLineChars="200"/>
        <w:jc w:val="right"/>
        <w:rPr>
          <w:rFonts w:hint="eastAsia" w:ascii="仿宋" w:hAnsi="仿宋" w:eastAsia="仿宋" w:cs="仿宋"/>
          <w:kern w:val="0"/>
          <w:sz w:val="24"/>
          <w:szCs w:val="24"/>
          <w:highlight w:val="none"/>
        </w:rPr>
      </w:pPr>
    </w:p>
    <w:p w14:paraId="225E82C6">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729CFC40">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spacing w:val="-8"/>
          <w:kern w:val="0"/>
          <w:sz w:val="24"/>
          <w:szCs w:val="24"/>
          <w:highlight w:val="none"/>
        </w:rPr>
      </w:pPr>
      <w:r>
        <w:rPr>
          <w:rFonts w:hint="eastAsia" w:ascii="仿宋" w:hAnsi="仿宋" w:eastAsia="仿宋" w:cs="仿宋"/>
          <w:kern w:val="0"/>
          <w:sz w:val="24"/>
          <w:szCs w:val="24"/>
          <w:highlight w:val="none"/>
        </w:rPr>
        <w:t>日      期：     年     月     日</w:t>
      </w:r>
    </w:p>
    <w:p w14:paraId="6577B1E4">
      <w:pPr>
        <w:keepNext w:val="0"/>
        <w:keepLines w:val="0"/>
        <w:pageBreakBefore w:val="0"/>
        <w:shd w:val="clear"/>
        <w:wordWrap/>
        <w:overflowPunct/>
        <w:topLinePunct w:val="0"/>
        <w:bidi w:val="0"/>
        <w:spacing w:line="360" w:lineRule="auto"/>
        <w:ind w:left="0" w:leftChars="0" w:right="0" w:rightChars="0" w:firstLine="448" w:firstLineChars="200"/>
        <w:rPr>
          <w:rFonts w:hint="eastAsia" w:ascii="仿宋" w:hAnsi="仿宋" w:eastAsia="仿宋" w:cs="仿宋"/>
          <w:spacing w:val="-8"/>
          <w:kern w:val="0"/>
          <w:sz w:val="24"/>
          <w:szCs w:val="24"/>
          <w:highlight w:val="none"/>
        </w:rPr>
      </w:pPr>
    </w:p>
    <w:p w14:paraId="4F55B4A7">
      <w:pPr>
        <w:keepNext w:val="0"/>
        <w:keepLines w:val="0"/>
        <w:pageBreakBefore w:val="0"/>
        <w:shd w:val="clear"/>
        <w:wordWrap/>
        <w:overflowPunct/>
        <w:topLinePunct w:val="0"/>
        <w:bidi w:val="0"/>
        <w:spacing w:line="360" w:lineRule="auto"/>
        <w:ind w:left="0" w:leftChars="0" w:right="0" w:rightChars="0" w:firstLine="448" w:firstLineChars="200"/>
        <w:rPr>
          <w:rFonts w:hint="eastAsia" w:ascii="仿宋" w:hAnsi="仿宋" w:eastAsia="仿宋" w:cs="仿宋"/>
          <w:spacing w:val="-8"/>
          <w:kern w:val="0"/>
          <w:sz w:val="24"/>
          <w:szCs w:val="24"/>
          <w:highlight w:val="none"/>
        </w:rPr>
      </w:pPr>
    </w:p>
    <w:p w14:paraId="2C3FBCF0">
      <w:pPr>
        <w:keepNext w:val="0"/>
        <w:keepLines w:val="0"/>
        <w:pageBreakBefore w:val="0"/>
        <w:shd w:val="clear"/>
        <w:wordWrap/>
        <w:overflowPunct/>
        <w:topLinePunct w:val="0"/>
        <w:bidi w:val="0"/>
        <w:snapToGrid w:val="0"/>
        <w:spacing w:line="360" w:lineRule="auto"/>
        <w:ind w:left="0" w:leftChars="0" w:right="0" w:rightChars="0" w:firstLine="480" w:firstLineChars="200"/>
        <w:jc w:val="left"/>
        <w:rPr>
          <w:rFonts w:hint="eastAsia" w:ascii="仿宋" w:hAnsi="仿宋" w:eastAsia="仿宋" w:cs="仿宋"/>
          <w:sz w:val="24"/>
          <w:szCs w:val="24"/>
          <w:highlight w:val="none"/>
          <w:lang w:val="en-US" w:eastAsia="zh-CN" w:bidi="ar-SA"/>
        </w:rPr>
      </w:pPr>
    </w:p>
    <w:p w14:paraId="6321647A">
      <w:pPr>
        <w:keepNext w:val="0"/>
        <w:keepLines w:val="0"/>
        <w:pageBreakBefore w:val="0"/>
        <w:shd w:val="clear"/>
        <w:wordWrap/>
        <w:overflowPunct/>
        <w:topLinePunct w:val="0"/>
        <w:bidi w:val="0"/>
        <w:spacing w:line="360" w:lineRule="auto"/>
        <w:ind w:left="0" w:leftChars="0" w:right="0" w:rightChars="0" w:firstLine="480" w:firstLineChars="200"/>
        <w:jc w:val="left"/>
        <w:rPr>
          <w:rFonts w:hint="eastAsia" w:ascii="仿宋" w:hAnsi="仿宋" w:eastAsia="仿宋" w:cs="仿宋"/>
          <w:sz w:val="24"/>
          <w:szCs w:val="24"/>
          <w:highlight w:val="none"/>
          <w:lang w:val="en-US" w:eastAsia="zh-CN" w:bidi="ar-SA"/>
        </w:rPr>
      </w:pPr>
    </w:p>
    <w:p w14:paraId="0242157D">
      <w:pPr>
        <w:keepNext w:val="0"/>
        <w:keepLines w:val="0"/>
        <w:pageBreakBefore w:val="0"/>
        <w:shd w:val="clear"/>
        <w:wordWrap/>
        <w:overflowPunct/>
        <w:topLinePunct w:val="0"/>
        <w:bidi w:val="0"/>
        <w:spacing w:line="360" w:lineRule="auto"/>
        <w:ind w:left="0" w:leftChars="0" w:right="0" w:rightChars="0" w:firstLine="480" w:firstLineChars="200"/>
        <w:jc w:val="left"/>
        <w:rPr>
          <w:rFonts w:hint="eastAsia" w:ascii="仿宋" w:hAnsi="仿宋" w:eastAsia="仿宋" w:cs="仿宋"/>
          <w:sz w:val="24"/>
          <w:szCs w:val="24"/>
          <w:highlight w:val="none"/>
          <w:lang w:val="en-US" w:eastAsia="zh-CN" w:bidi="ar-SA"/>
        </w:rPr>
      </w:pPr>
    </w:p>
    <w:p w14:paraId="4D7F6348">
      <w:pPr>
        <w:keepNext w:val="0"/>
        <w:keepLines w:val="0"/>
        <w:pageBreakBefore w:val="0"/>
        <w:shd w:val="clear"/>
        <w:wordWrap/>
        <w:overflowPunct/>
        <w:topLinePunct w:val="0"/>
        <w:bidi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br w:type="page"/>
      </w:r>
    </w:p>
    <w:p w14:paraId="15838D59">
      <w:pPr>
        <w:keepNext w:val="0"/>
        <w:keepLines w:val="0"/>
        <w:pageBreakBefore w:val="0"/>
        <w:shd w:val="clear"/>
        <w:wordWrap/>
        <w:overflowPunct/>
        <w:topLinePunct w:val="0"/>
        <w:bidi w:val="0"/>
        <w:spacing w:line="360" w:lineRule="auto"/>
        <w:ind w:left="0" w:leftChars="0" w:right="0" w:rightChars="0" w:firstLine="482" w:firstLineChars="200"/>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（六）政府采购供应商拒绝政府采购领域商业贿赂承诺书</w:t>
      </w:r>
    </w:p>
    <w:p w14:paraId="7AC0A4BF">
      <w:pPr>
        <w:keepNext w:val="0"/>
        <w:keepLines w:val="0"/>
        <w:pageBreakBefore w:val="0"/>
        <w:widowControl w:val="0"/>
        <w:shd w:val="clear"/>
        <w:wordWrap/>
        <w:overflowPunct/>
        <w:topLinePunct w:val="0"/>
        <w:bidi w:val="0"/>
        <w:spacing w:line="360" w:lineRule="auto"/>
        <w:ind w:left="0" w:leftChars="0" w:right="0" w:rightChars="0" w:firstLine="480" w:firstLineChars="200"/>
        <w:jc w:val="both"/>
        <w:rPr>
          <w:rFonts w:hint="eastAsia" w:ascii="仿宋" w:hAnsi="仿宋" w:eastAsia="仿宋" w:cs="仿宋"/>
          <w:sz w:val="24"/>
          <w:szCs w:val="24"/>
          <w:highlight w:val="none"/>
          <w:lang w:val="en-US" w:eastAsia="zh-CN" w:bidi="ar-SA"/>
        </w:rPr>
      </w:pPr>
    </w:p>
    <w:p w14:paraId="132973DB">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为响应党中央、国务院关于治理政府采购领域商业贿赂行为的号召，我公司在此承诺：</w:t>
      </w:r>
    </w:p>
    <w:p w14:paraId="60B57BED">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1、在参与政府采购活动中遵纪守法、诚信经营、公平竞标。</w:t>
      </w:r>
    </w:p>
    <w:p w14:paraId="79F08C4E">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2、不向政府采购人、采购代理机构和政府采购评审专家进行任何形式的商业贿赂以谋取交易机会。</w:t>
      </w:r>
    </w:p>
    <w:p w14:paraId="10A761A1">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3、不向政府采购代理机构和采购人提供虚假资质文件或采用虚假应标方式参与政府采购市场竞争并谋取中标、成交。</w:t>
      </w:r>
    </w:p>
    <w:p w14:paraId="1864AB48">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4、不采取“围标、陪标”等商业欺诈手段获得政府采购订单。</w:t>
      </w:r>
    </w:p>
    <w:p w14:paraId="6F017AEB">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5、不采取不正当手段诋毁、排挤其他供应商。</w:t>
      </w:r>
    </w:p>
    <w:p w14:paraId="7E494678">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6、不在提供商品和服务时“偷梁换柱、以次充好”损害采购人的合法权益。</w:t>
      </w:r>
    </w:p>
    <w:p w14:paraId="4CE1E8EC">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7、不与采购人、采购代理机构政府采购评审专家或其它供应商恶意串通，进行质疑和投诉，维护政府采购市场秩序。</w:t>
      </w:r>
    </w:p>
    <w:p w14:paraId="771A978C">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8、尊重和接受政府采购监督管理部门的监督和政府采购代理机构招标采购要求，承担因违约行为给采购人造成的损失。</w:t>
      </w:r>
    </w:p>
    <w:p w14:paraId="05E6815D">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9、不发生其他有悖于政府采购公开、公平、公正和诚信原则的行为。</w:t>
      </w:r>
    </w:p>
    <w:p w14:paraId="63050819">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p>
    <w:p w14:paraId="1A16C66F">
      <w:pPr>
        <w:keepNext w:val="0"/>
        <w:keepLines w:val="0"/>
        <w:pageBreakBefore w:val="0"/>
        <w:widowControl w:val="0"/>
        <w:shd w:val="clear"/>
        <w:wordWrap/>
        <w:overflowPunct/>
        <w:topLinePunct w:val="0"/>
        <w:bidi w:val="0"/>
        <w:spacing w:line="360" w:lineRule="auto"/>
        <w:ind w:left="0" w:leftChars="0" w:right="0" w:rightChars="0" w:firstLine="480" w:firstLineChars="200"/>
        <w:jc w:val="both"/>
        <w:rPr>
          <w:rFonts w:hint="eastAsia" w:ascii="仿宋" w:hAnsi="仿宋" w:eastAsia="仿宋" w:cs="仿宋"/>
          <w:sz w:val="24"/>
          <w:szCs w:val="24"/>
          <w:highlight w:val="none"/>
          <w:lang w:val="en-US" w:eastAsia="zh-CN" w:bidi="ar-SA"/>
        </w:rPr>
      </w:pPr>
    </w:p>
    <w:p w14:paraId="695C1D2E">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承诺单位（盖单位公章）：</w:t>
      </w:r>
    </w:p>
    <w:p w14:paraId="082ADB96">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全权代表（签字或盖章）：</w:t>
      </w:r>
    </w:p>
    <w:p w14:paraId="56435EB0">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地    址：                           </w:t>
      </w:r>
    </w:p>
    <w:p w14:paraId="44892506">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电    话：</w:t>
      </w:r>
    </w:p>
    <w:p w14:paraId="1F93C2CE">
      <w:pPr>
        <w:keepNext w:val="0"/>
        <w:keepLines w:val="0"/>
        <w:pageBreakBefore w:val="0"/>
        <w:shd w:val="clear"/>
        <w:tabs>
          <w:tab w:val="left" w:pos="720"/>
          <w:tab w:val="left" w:pos="8364"/>
        </w:tabs>
        <w:wordWrap/>
        <w:overflowPunct/>
        <w:topLinePunct w:val="0"/>
        <w:bidi w:val="0"/>
        <w:adjustRightInd w:val="0"/>
        <w:snapToGrid w:val="0"/>
        <w:spacing w:line="360" w:lineRule="auto"/>
        <w:ind w:left="0" w:leftChars="0" w:right="0" w:rightChars="0" w:firstLine="720" w:firstLineChars="3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    编：</w:t>
      </w:r>
    </w:p>
    <w:p w14:paraId="45EE85E0">
      <w:pPr>
        <w:keepNext w:val="0"/>
        <w:keepLines w:val="0"/>
        <w:pageBreakBefore w:val="0"/>
        <w:shd w:val="clear"/>
        <w:wordWrap/>
        <w:overflowPunct/>
        <w:topLinePunct w:val="0"/>
        <w:bidi w:val="0"/>
        <w:spacing w:line="360" w:lineRule="auto"/>
        <w:ind w:left="0" w:leftChars="0" w:right="0" w:rightChars="0" w:firstLine="720" w:firstLineChars="3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年   月   日</w:t>
      </w:r>
    </w:p>
    <w:p w14:paraId="4705A328">
      <w:pPr>
        <w:shd w:val="clear"/>
        <w:rPr>
          <w:rFonts w:hint="eastAsia" w:ascii="仿宋" w:hAnsi="仿宋" w:eastAsia="仿宋" w:cs="仿宋"/>
          <w:b/>
          <w:sz w:val="36"/>
          <w:highlight w:val="none"/>
        </w:rPr>
      </w:pPr>
      <w:r>
        <w:rPr>
          <w:rFonts w:hint="eastAsia" w:ascii="仿宋" w:hAnsi="仿宋" w:eastAsia="仿宋" w:cs="仿宋"/>
          <w:b/>
          <w:sz w:val="36"/>
          <w:highlight w:val="none"/>
        </w:rPr>
        <w:br w:type="page"/>
      </w:r>
    </w:p>
    <w:p w14:paraId="5817478E">
      <w:pPr>
        <w:numPr>
          <w:ilvl w:val="0"/>
          <w:numId w:val="1"/>
        </w:numPr>
        <w:shd w:val="clear"/>
        <w:adjustRightInd w:val="0"/>
        <w:spacing w:line="360" w:lineRule="auto"/>
        <w:jc w:val="center"/>
        <w:textAlignment w:val="baseline"/>
        <w:rPr>
          <w:rFonts w:hint="eastAsia" w:ascii="仿宋" w:hAnsi="仿宋" w:eastAsia="仿宋" w:cs="仿宋"/>
          <w:b/>
          <w:sz w:val="20"/>
          <w:highlight w:val="none"/>
          <w:lang w:val="en-US" w:eastAsia="zh-CN"/>
        </w:rPr>
      </w:pPr>
      <w:r>
        <w:rPr>
          <w:rFonts w:hint="eastAsia" w:ascii="仿宋" w:hAnsi="仿宋" w:eastAsia="仿宋" w:cs="仿宋"/>
          <w:b/>
          <w:sz w:val="20"/>
          <w:highlight w:val="none"/>
          <w:lang w:val="en-US" w:eastAsia="zh-CN"/>
        </w:rPr>
        <w:t>分项报价表</w:t>
      </w:r>
    </w:p>
    <w:tbl>
      <w:tblPr>
        <w:tblStyle w:val="6"/>
        <w:tblW w:w="50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38"/>
        <w:gridCol w:w="1085"/>
        <w:gridCol w:w="1085"/>
        <w:gridCol w:w="540"/>
        <w:gridCol w:w="540"/>
        <w:gridCol w:w="1590"/>
        <w:gridCol w:w="813"/>
        <w:gridCol w:w="705"/>
        <w:gridCol w:w="763"/>
        <w:gridCol w:w="777"/>
      </w:tblGrid>
      <w:tr w14:paraId="4956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top"/>
          </w:tcPr>
          <w:p w14:paraId="0514B518">
            <w:pPr>
              <w:shd w:val="clear"/>
              <w:spacing w:before="195" w:line="230" w:lineRule="auto"/>
              <w:ind w:left="149"/>
              <w:rPr>
                <w:rFonts w:hint="eastAsia" w:ascii="仿宋" w:hAnsi="仿宋" w:eastAsia="仿宋" w:cs="仿宋"/>
                <w:sz w:val="16"/>
                <w:szCs w:val="16"/>
                <w:highlight w:val="none"/>
              </w:rPr>
            </w:pPr>
            <w:r>
              <w:rPr>
                <w:rFonts w:hint="eastAsia" w:ascii="仿宋" w:hAnsi="仿宋" w:eastAsia="仿宋" w:cs="仿宋"/>
                <w:spacing w:val="4"/>
                <w:sz w:val="16"/>
                <w:szCs w:val="16"/>
                <w:highlight w:val="none"/>
              </w:rPr>
              <w:t>序号</w:t>
            </w:r>
          </w:p>
        </w:tc>
        <w:tc>
          <w:tcPr>
            <w:tcW w:w="643" w:type="pct"/>
            <w:vAlign w:val="top"/>
          </w:tcPr>
          <w:p w14:paraId="692EF4A9">
            <w:pPr>
              <w:shd w:val="clear"/>
              <w:spacing w:before="195" w:line="228" w:lineRule="auto"/>
              <w:ind w:left="319"/>
              <w:rPr>
                <w:rFonts w:hint="eastAsia" w:ascii="仿宋" w:hAnsi="仿宋" w:eastAsia="仿宋" w:cs="仿宋"/>
                <w:sz w:val="16"/>
                <w:szCs w:val="16"/>
                <w:highlight w:val="none"/>
              </w:rPr>
            </w:pPr>
            <w:r>
              <w:rPr>
                <w:rFonts w:hint="eastAsia" w:ascii="仿宋" w:hAnsi="仿宋" w:eastAsia="仿宋" w:cs="仿宋"/>
                <w:spacing w:val="5"/>
                <w:sz w:val="16"/>
                <w:szCs w:val="16"/>
                <w:highlight w:val="none"/>
              </w:rPr>
              <w:t>货物名称</w:t>
            </w:r>
          </w:p>
        </w:tc>
        <w:tc>
          <w:tcPr>
            <w:tcW w:w="643" w:type="pct"/>
            <w:vAlign w:val="top"/>
          </w:tcPr>
          <w:p w14:paraId="093CBDB8">
            <w:pPr>
              <w:shd w:val="clear"/>
              <w:spacing w:before="195" w:line="229" w:lineRule="auto"/>
              <w:ind w:left="316"/>
              <w:rPr>
                <w:rFonts w:hint="eastAsia" w:ascii="仿宋" w:hAnsi="仿宋" w:eastAsia="仿宋" w:cs="仿宋"/>
                <w:sz w:val="16"/>
                <w:szCs w:val="16"/>
                <w:highlight w:val="none"/>
              </w:rPr>
            </w:pPr>
            <w:r>
              <w:rPr>
                <w:rFonts w:hint="eastAsia" w:ascii="仿宋" w:hAnsi="仿宋" w:eastAsia="仿宋" w:cs="仿宋"/>
                <w:spacing w:val="5"/>
                <w:sz w:val="16"/>
                <w:szCs w:val="16"/>
                <w:highlight w:val="none"/>
              </w:rPr>
              <w:t>规格型号</w:t>
            </w:r>
          </w:p>
        </w:tc>
        <w:tc>
          <w:tcPr>
            <w:tcW w:w="320" w:type="pct"/>
            <w:vAlign w:val="top"/>
          </w:tcPr>
          <w:p w14:paraId="494B1AAF">
            <w:pPr>
              <w:shd w:val="clear"/>
              <w:spacing w:before="195" w:line="229" w:lineRule="auto"/>
              <w:ind w:left="172"/>
              <w:rPr>
                <w:rFonts w:hint="eastAsia" w:ascii="仿宋" w:hAnsi="仿宋" w:eastAsia="仿宋" w:cs="仿宋"/>
                <w:sz w:val="16"/>
                <w:szCs w:val="16"/>
                <w:highlight w:val="none"/>
              </w:rPr>
            </w:pPr>
            <w:r>
              <w:rPr>
                <w:rFonts w:hint="eastAsia" w:ascii="仿宋" w:hAnsi="仿宋" w:eastAsia="仿宋" w:cs="仿宋"/>
                <w:spacing w:val="-3"/>
                <w:sz w:val="16"/>
                <w:szCs w:val="16"/>
                <w:highlight w:val="none"/>
              </w:rPr>
              <w:t>品牌</w:t>
            </w:r>
          </w:p>
        </w:tc>
        <w:tc>
          <w:tcPr>
            <w:tcW w:w="320" w:type="pct"/>
            <w:vAlign w:val="top"/>
          </w:tcPr>
          <w:p w14:paraId="5C671E79">
            <w:pPr>
              <w:shd w:val="clear"/>
              <w:spacing w:before="195" w:line="229" w:lineRule="auto"/>
              <w:ind w:left="161"/>
              <w:rPr>
                <w:rFonts w:hint="eastAsia" w:ascii="仿宋" w:hAnsi="仿宋" w:eastAsia="仿宋" w:cs="仿宋"/>
                <w:sz w:val="16"/>
                <w:szCs w:val="16"/>
                <w:highlight w:val="none"/>
              </w:rPr>
            </w:pPr>
            <w:r>
              <w:rPr>
                <w:rFonts w:hint="eastAsia" w:ascii="仿宋" w:hAnsi="仿宋" w:eastAsia="仿宋" w:cs="仿宋"/>
                <w:spacing w:val="4"/>
                <w:sz w:val="16"/>
                <w:szCs w:val="16"/>
                <w:highlight w:val="none"/>
              </w:rPr>
              <w:t>产地</w:t>
            </w:r>
          </w:p>
        </w:tc>
        <w:tc>
          <w:tcPr>
            <w:tcW w:w="942" w:type="pct"/>
            <w:vAlign w:val="top"/>
          </w:tcPr>
          <w:p w14:paraId="6794AC57">
            <w:pPr>
              <w:shd w:val="clear"/>
              <w:spacing w:before="196" w:line="229" w:lineRule="auto"/>
              <w:ind w:left="411"/>
              <w:rPr>
                <w:rFonts w:hint="eastAsia" w:ascii="仿宋" w:hAnsi="仿宋" w:eastAsia="仿宋" w:cs="仿宋"/>
                <w:sz w:val="16"/>
                <w:szCs w:val="16"/>
                <w:highlight w:val="none"/>
              </w:rPr>
            </w:pPr>
            <w:r>
              <w:rPr>
                <w:rFonts w:hint="eastAsia" w:ascii="仿宋" w:hAnsi="仿宋" w:eastAsia="仿宋" w:cs="仿宋"/>
                <w:spacing w:val="6"/>
                <w:sz w:val="16"/>
                <w:szCs w:val="16"/>
                <w:highlight w:val="none"/>
              </w:rPr>
              <w:t>制造商名称</w:t>
            </w:r>
          </w:p>
        </w:tc>
        <w:tc>
          <w:tcPr>
            <w:tcW w:w="482" w:type="pct"/>
            <w:vAlign w:val="top"/>
          </w:tcPr>
          <w:p w14:paraId="7910292D">
            <w:pPr>
              <w:shd w:val="clear"/>
              <w:spacing w:before="195" w:line="227" w:lineRule="auto"/>
              <w:ind w:left="171"/>
              <w:rPr>
                <w:rFonts w:hint="eastAsia" w:ascii="仿宋" w:hAnsi="仿宋" w:eastAsia="仿宋" w:cs="仿宋"/>
                <w:sz w:val="16"/>
                <w:szCs w:val="16"/>
                <w:highlight w:val="none"/>
              </w:rPr>
            </w:pPr>
            <w:r>
              <w:rPr>
                <w:rFonts w:hint="eastAsia" w:ascii="仿宋" w:hAnsi="仿宋" w:eastAsia="仿宋" w:cs="仿宋"/>
                <w:spacing w:val="3"/>
                <w:sz w:val="16"/>
                <w:szCs w:val="16"/>
                <w:highlight w:val="none"/>
              </w:rPr>
              <w:t>单价</w:t>
            </w:r>
            <w:r>
              <w:rPr>
                <w:rFonts w:hint="eastAsia" w:ascii="仿宋" w:hAnsi="仿宋" w:eastAsia="仿宋" w:cs="仿宋"/>
                <w:spacing w:val="1"/>
                <w:sz w:val="16"/>
                <w:szCs w:val="16"/>
                <w:highlight w:val="none"/>
                <w:lang w:val="en-US" w:eastAsia="zh-CN"/>
              </w:rPr>
              <w:t>/元</w:t>
            </w:r>
          </w:p>
        </w:tc>
        <w:tc>
          <w:tcPr>
            <w:tcW w:w="418" w:type="pct"/>
            <w:vAlign w:val="top"/>
          </w:tcPr>
          <w:p w14:paraId="2A8E92F1">
            <w:pPr>
              <w:shd w:val="clear"/>
              <w:spacing w:before="195" w:line="229" w:lineRule="auto"/>
              <w:ind w:left="175"/>
              <w:rPr>
                <w:rFonts w:hint="eastAsia" w:ascii="仿宋" w:hAnsi="仿宋" w:eastAsia="仿宋" w:cs="仿宋"/>
                <w:spacing w:val="3"/>
                <w:sz w:val="16"/>
                <w:szCs w:val="16"/>
                <w:highlight w:val="none"/>
                <w:lang w:val="en-US" w:eastAsia="zh-CN"/>
              </w:rPr>
            </w:pPr>
            <w:r>
              <w:rPr>
                <w:rFonts w:hint="eastAsia" w:ascii="仿宋" w:hAnsi="仿宋" w:eastAsia="仿宋" w:cs="仿宋"/>
                <w:spacing w:val="3"/>
                <w:sz w:val="16"/>
                <w:szCs w:val="16"/>
                <w:highlight w:val="none"/>
                <w:lang w:val="en-US" w:eastAsia="zh-CN"/>
              </w:rPr>
              <w:t>单位</w:t>
            </w:r>
          </w:p>
        </w:tc>
        <w:tc>
          <w:tcPr>
            <w:tcW w:w="447" w:type="pct"/>
            <w:vAlign w:val="top"/>
          </w:tcPr>
          <w:p w14:paraId="56E79DA9">
            <w:pPr>
              <w:shd w:val="clear"/>
              <w:spacing w:before="195" w:line="229" w:lineRule="auto"/>
              <w:ind w:left="175"/>
              <w:rPr>
                <w:rFonts w:hint="eastAsia" w:ascii="仿宋" w:hAnsi="仿宋" w:eastAsia="仿宋" w:cs="仿宋"/>
                <w:sz w:val="16"/>
                <w:szCs w:val="16"/>
                <w:highlight w:val="none"/>
              </w:rPr>
            </w:pPr>
            <w:r>
              <w:rPr>
                <w:rFonts w:hint="eastAsia" w:ascii="仿宋" w:hAnsi="仿宋" w:eastAsia="仿宋" w:cs="仿宋"/>
                <w:spacing w:val="3"/>
                <w:sz w:val="16"/>
                <w:szCs w:val="16"/>
                <w:highlight w:val="none"/>
              </w:rPr>
              <w:t>数量</w:t>
            </w:r>
          </w:p>
        </w:tc>
        <w:tc>
          <w:tcPr>
            <w:tcW w:w="460" w:type="pct"/>
            <w:vAlign w:val="top"/>
          </w:tcPr>
          <w:p w14:paraId="518B0471">
            <w:pPr>
              <w:shd w:val="clear"/>
              <w:spacing w:before="195" w:line="227" w:lineRule="auto"/>
              <w:ind w:left="181"/>
              <w:rPr>
                <w:rFonts w:hint="eastAsia" w:ascii="仿宋" w:hAnsi="仿宋" w:eastAsia="仿宋" w:cs="仿宋"/>
                <w:sz w:val="16"/>
                <w:szCs w:val="16"/>
                <w:highlight w:val="none"/>
                <w:lang w:val="en-US" w:eastAsia="zh-CN"/>
              </w:rPr>
            </w:pPr>
            <w:r>
              <w:rPr>
                <w:rFonts w:hint="eastAsia" w:ascii="仿宋" w:hAnsi="仿宋" w:eastAsia="仿宋" w:cs="仿宋"/>
                <w:spacing w:val="1"/>
                <w:sz w:val="16"/>
                <w:szCs w:val="16"/>
                <w:highlight w:val="none"/>
              </w:rPr>
              <w:t>总价</w:t>
            </w:r>
            <w:r>
              <w:rPr>
                <w:rFonts w:hint="eastAsia" w:ascii="仿宋" w:hAnsi="仿宋" w:eastAsia="仿宋" w:cs="仿宋"/>
                <w:spacing w:val="1"/>
                <w:sz w:val="16"/>
                <w:szCs w:val="16"/>
                <w:highlight w:val="none"/>
                <w:lang w:val="en-US" w:eastAsia="zh-CN"/>
              </w:rPr>
              <w:t>/元</w:t>
            </w:r>
          </w:p>
        </w:tc>
      </w:tr>
      <w:tr w14:paraId="7862E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1FA8B427">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3A391051">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25424F2B">
            <w:pPr>
              <w:shd w:val="clear"/>
              <w:rPr>
                <w:rFonts w:hint="eastAsia" w:ascii="仿宋" w:hAnsi="仿宋" w:eastAsia="仿宋" w:cs="仿宋"/>
                <w:sz w:val="21"/>
                <w:highlight w:val="none"/>
              </w:rPr>
            </w:pPr>
          </w:p>
        </w:tc>
        <w:tc>
          <w:tcPr>
            <w:tcW w:w="320" w:type="pct"/>
            <w:vAlign w:val="top"/>
          </w:tcPr>
          <w:p w14:paraId="59BE8FBA">
            <w:pPr>
              <w:shd w:val="clear"/>
              <w:rPr>
                <w:rFonts w:hint="eastAsia" w:ascii="仿宋" w:hAnsi="仿宋" w:eastAsia="仿宋" w:cs="仿宋"/>
                <w:sz w:val="21"/>
                <w:highlight w:val="none"/>
              </w:rPr>
            </w:pPr>
          </w:p>
        </w:tc>
        <w:tc>
          <w:tcPr>
            <w:tcW w:w="320" w:type="pct"/>
            <w:vAlign w:val="top"/>
          </w:tcPr>
          <w:p w14:paraId="4ADC76D5">
            <w:pPr>
              <w:shd w:val="clear"/>
              <w:rPr>
                <w:rFonts w:hint="eastAsia" w:ascii="仿宋" w:hAnsi="仿宋" w:eastAsia="仿宋" w:cs="仿宋"/>
                <w:sz w:val="21"/>
                <w:highlight w:val="none"/>
              </w:rPr>
            </w:pPr>
          </w:p>
        </w:tc>
        <w:tc>
          <w:tcPr>
            <w:tcW w:w="942" w:type="pct"/>
            <w:vAlign w:val="top"/>
          </w:tcPr>
          <w:p w14:paraId="57988C8D">
            <w:pPr>
              <w:shd w:val="clear"/>
              <w:rPr>
                <w:rFonts w:hint="eastAsia" w:ascii="仿宋" w:hAnsi="仿宋" w:eastAsia="仿宋" w:cs="仿宋"/>
                <w:sz w:val="21"/>
                <w:highlight w:val="none"/>
              </w:rPr>
            </w:pPr>
          </w:p>
        </w:tc>
        <w:tc>
          <w:tcPr>
            <w:tcW w:w="482" w:type="pct"/>
            <w:vAlign w:val="top"/>
          </w:tcPr>
          <w:p w14:paraId="52D6EBAB">
            <w:pPr>
              <w:shd w:val="clear"/>
              <w:rPr>
                <w:rFonts w:hint="eastAsia" w:ascii="仿宋" w:hAnsi="仿宋" w:eastAsia="仿宋" w:cs="仿宋"/>
                <w:sz w:val="21"/>
                <w:highlight w:val="none"/>
              </w:rPr>
            </w:pPr>
          </w:p>
        </w:tc>
        <w:tc>
          <w:tcPr>
            <w:tcW w:w="418" w:type="pct"/>
            <w:vAlign w:val="center"/>
          </w:tcPr>
          <w:p w14:paraId="68503BFA">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1A2B51C3">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4BDA8C99">
            <w:pPr>
              <w:shd w:val="clear"/>
              <w:rPr>
                <w:rFonts w:hint="eastAsia" w:ascii="仿宋" w:hAnsi="仿宋" w:eastAsia="仿宋" w:cs="仿宋"/>
                <w:sz w:val="21"/>
                <w:highlight w:val="none"/>
              </w:rPr>
            </w:pPr>
          </w:p>
        </w:tc>
      </w:tr>
      <w:tr w14:paraId="0615B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724AAD7B">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130067BD">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760777B4">
            <w:pPr>
              <w:shd w:val="clear"/>
              <w:rPr>
                <w:rFonts w:hint="eastAsia" w:ascii="仿宋" w:hAnsi="仿宋" w:eastAsia="仿宋" w:cs="仿宋"/>
                <w:sz w:val="21"/>
                <w:highlight w:val="none"/>
              </w:rPr>
            </w:pPr>
          </w:p>
        </w:tc>
        <w:tc>
          <w:tcPr>
            <w:tcW w:w="320" w:type="pct"/>
            <w:vAlign w:val="top"/>
          </w:tcPr>
          <w:p w14:paraId="03D47780">
            <w:pPr>
              <w:shd w:val="clear"/>
              <w:rPr>
                <w:rFonts w:hint="eastAsia" w:ascii="仿宋" w:hAnsi="仿宋" w:eastAsia="仿宋" w:cs="仿宋"/>
                <w:sz w:val="21"/>
                <w:highlight w:val="none"/>
              </w:rPr>
            </w:pPr>
          </w:p>
        </w:tc>
        <w:tc>
          <w:tcPr>
            <w:tcW w:w="320" w:type="pct"/>
            <w:vAlign w:val="top"/>
          </w:tcPr>
          <w:p w14:paraId="4BF80B7D">
            <w:pPr>
              <w:shd w:val="clear"/>
              <w:rPr>
                <w:rFonts w:hint="eastAsia" w:ascii="仿宋" w:hAnsi="仿宋" w:eastAsia="仿宋" w:cs="仿宋"/>
                <w:sz w:val="21"/>
                <w:highlight w:val="none"/>
              </w:rPr>
            </w:pPr>
          </w:p>
        </w:tc>
        <w:tc>
          <w:tcPr>
            <w:tcW w:w="942" w:type="pct"/>
            <w:vAlign w:val="top"/>
          </w:tcPr>
          <w:p w14:paraId="252D1E19">
            <w:pPr>
              <w:shd w:val="clear"/>
              <w:rPr>
                <w:rFonts w:hint="eastAsia" w:ascii="仿宋" w:hAnsi="仿宋" w:eastAsia="仿宋" w:cs="仿宋"/>
                <w:sz w:val="21"/>
                <w:highlight w:val="none"/>
              </w:rPr>
            </w:pPr>
          </w:p>
        </w:tc>
        <w:tc>
          <w:tcPr>
            <w:tcW w:w="482" w:type="pct"/>
            <w:vAlign w:val="top"/>
          </w:tcPr>
          <w:p w14:paraId="7890820C">
            <w:pPr>
              <w:shd w:val="clear"/>
              <w:rPr>
                <w:rFonts w:hint="eastAsia" w:ascii="仿宋" w:hAnsi="仿宋" w:eastAsia="仿宋" w:cs="仿宋"/>
                <w:sz w:val="21"/>
                <w:highlight w:val="none"/>
              </w:rPr>
            </w:pPr>
          </w:p>
        </w:tc>
        <w:tc>
          <w:tcPr>
            <w:tcW w:w="418" w:type="pct"/>
            <w:vAlign w:val="center"/>
          </w:tcPr>
          <w:p w14:paraId="2A644008">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2AE5DBDE">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549906FE">
            <w:pPr>
              <w:shd w:val="clear"/>
              <w:rPr>
                <w:rFonts w:hint="eastAsia" w:ascii="仿宋" w:hAnsi="仿宋" w:eastAsia="仿宋" w:cs="仿宋"/>
                <w:sz w:val="21"/>
                <w:highlight w:val="none"/>
              </w:rPr>
            </w:pPr>
          </w:p>
        </w:tc>
      </w:tr>
      <w:tr w14:paraId="5D969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61B16A41">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72467273">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1B1D3562">
            <w:pPr>
              <w:shd w:val="clear"/>
              <w:rPr>
                <w:rFonts w:hint="eastAsia" w:ascii="仿宋" w:hAnsi="仿宋" w:eastAsia="仿宋" w:cs="仿宋"/>
                <w:sz w:val="21"/>
                <w:highlight w:val="none"/>
              </w:rPr>
            </w:pPr>
          </w:p>
        </w:tc>
        <w:tc>
          <w:tcPr>
            <w:tcW w:w="320" w:type="pct"/>
            <w:vAlign w:val="top"/>
          </w:tcPr>
          <w:p w14:paraId="4C4E277B">
            <w:pPr>
              <w:shd w:val="clear"/>
              <w:rPr>
                <w:rFonts w:hint="eastAsia" w:ascii="仿宋" w:hAnsi="仿宋" w:eastAsia="仿宋" w:cs="仿宋"/>
                <w:sz w:val="21"/>
                <w:highlight w:val="none"/>
              </w:rPr>
            </w:pPr>
          </w:p>
        </w:tc>
        <w:tc>
          <w:tcPr>
            <w:tcW w:w="320" w:type="pct"/>
            <w:vAlign w:val="top"/>
          </w:tcPr>
          <w:p w14:paraId="2B4DBC9A">
            <w:pPr>
              <w:shd w:val="clear"/>
              <w:rPr>
                <w:rFonts w:hint="eastAsia" w:ascii="仿宋" w:hAnsi="仿宋" w:eastAsia="仿宋" w:cs="仿宋"/>
                <w:sz w:val="21"/>
                <w:highlight w:val="none"/>
              </w:rPr>
            </w:pPr>
          </w:p>
        </w:tc>
        <w:tc>
          <w:tcPr>
            <w:tcW w:w="942" w:type="pct"/>
            <w:vAlign w:val="top"/>
          </w:tcPr>
          <w:p w14:paraId="610D28E4">
            <w:pPr>
              <w:shd w:val="clear"/>
              <w:rPr>
                <w:rFonts w:hint="eastAsia" w:ascii="仿宋" w:hAnsi="仿宋" w:eastAsia="仿宋" w:cs="仿宋"/>
                <w:sz w:val="21"/>
                <w:highlight w:val="none"/>
              </w:rPr>
            </w:pPr>
          </w:p>
        </w:tc>
        <w:tc>
          <w:tcPr>
            <w:tcW w:w="482" w:type="pct"/>
            <w:vAlign w:val="top"/>
          </w:tcPr>
          <w:p w14:paraId="610C6CD0">
            <w:pPr>
              <w:shd w:val="clear"/>
              <w:rPr>
                <w:rFonts w:hint="eastAsia" w:ascii="仿宋" w:hAnsi="仿宋" w:eastAsia="仿宋" w:cs="仿宋"/>
                <w:sz w:val="21"/>
                <w:highlight w:val="none"/>
              </w:rPr>
            </w:pPr>
          </w:p>
        </w:tc>
        <w:tc>
          <w:tcPr>
            <w:tcW w:w="418" w:type="pct"/>
            <w:vAlign w:val="center"/>
          </w:tcPr>
          <w:p w14:paraId="4C2940E1">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4B2A17C0">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3817CD3F">
            <w:pPr>
              <w:shd w:val="clear"/>
              <w:rPr>
                <w:rFonts w:hint="eastAsia" w:ascii="仿宋" w:hAnsi="仿宋" w:eastAsia="仿宋" w:cs="仿宋"/>
                <w:sz w:val="21"/>
                <w:highlight w:val="none"/>
              </w:rPr>
            </w:pPr>
          </w:p>
        </w:tc>
      </w:tr>
      <w:tr w14:paraId="0A2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3C6842B9">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6C569295">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55934680">
            <w:pPr>
              <w:shd w:val="clear"/>
              <w:rPr>
                <w:rFonts w:hint="eastAsia" w:ascii="仿宋" w:hAnsi="仿宋" w:eastAsia="仿宋" w:cs="仿宋"/>
                <w:sz w:val="21"/>
                <w:highlight w:val="none"/>
              </w:rPr>
            </w:pPr>
          </w:p>
        </w:tc>
        <w:tc>
          <w:tcPr>
            <w:tcW w:w="320" w:type="pct"/>
            <w:vAlign w:val="top"/>
          </w:tcPr>
          <w:p w14:paraId="656DAEBF">
            <w:pPr>
              <w:shd w:val="clear"/>
              <w:rPr>
                <w:rFonts w:hint="eastAsia" w:ascii="仿宋" w:hAnsi="仿宋" w:eastAsia="仿宋" w:cs="仿宋"/>
                <w:sz w:val="21"/>
                <w:highlight w:val="none"/>
              </w:rPr>
            </w:pPr>
          </w:p>
        </w:tc>
        <w:tc>
          <w:tcPr>
            <w:tcW w:w="320" w:type="pct"/>
            <w:vAlign w:val="top"/>
          </w:tcPr>
          <w:p w14:paraId="74CF6F32">
            <w:pPr>
              <w:shd w:val="clear"/>
              <w:rPr>
                <w:rFonts w:hint="eastAsia" w:ascii="仿宋" w:hAnsi="仿宋" w:eastAsia="仿宋" w:cs="仿宋"/>
                <w:sz w:val="21"/>
                <w:highlight w:val="none"/>
              </w:rPr>
            </w:pPr>
          </w:p>
        </w:tc>
        <w:tc>
          <w:tcPr>
            <w:tcW w:w="942" w:type="pct"/>
            <w:vAlign w:val="top"/>
          </w:tcPr>
          <w:p w14:paraId="68817131">
            <w:pPr>
              <w:shd w:val="clear"/>
              <w:rPr>
                <w:rFonts w:hint="eastAsia" w:ascii="仿宋" w:hAnsi="仿宋" w:eastAsia="仿宋" w:cs="仿宋"/>
                <w:sz w:val="21"/>
                <w:highlight w:val="none"/>
              </w:rPr>
            </w:pPr>
          </w:p>
        </w:tc>
        <w:tc>
          <w:tcPr>
            <w:tcW w:w="482" w:type="pct"/>
            <w:vAlign w:val="top"/>
          </w:tcPr>
          <w:p w14:paraId="205E6A07">
            <w:pPr>
              <w:shd w:val="clear"/>
              <w:rPr>
                <w:rFonts w:hint="eastAsia" w:ascii="仿宋" w:hAnsi="仿宋" w:eastAsia="仿宋" w:cs="仿宋"/>
                <w:sz w:val="21"/>
                <w:highlight w:val="none"/>
              </w:rPr>
            </w:pPr>
          </w:p>
        </w:tc>
        <w:tc>
          <w:tcPr>
            <w:tcW w:w="418" w:type="pct"/>
            <w:vAlign w:val="center"/>
          </w:tcPr>
          <w:p w14:paraId="1222BA19">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216BF7F0">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4C58C689">
            <w:pPr>
              <w:shd w:val="clear"/>
              <w:rPr>
                <w:rFonts w:hint="eastAsia" w:ascii="仿宋" w:hAnsi="仿宋" w:eastAsia="仿宋" w:cs="仿宋"/>
                <w:sz w:val="21"/>
                <w:highlight w:val="none"/>
              </w:rPr>
            </w:pPr>
          </w:p>
        </w:tc>
      </w:tr>
      <w:tr w14:paraId="3DB8F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3FA516EF">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65A7AD1C">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3957531C">
            <w:pPr>
              <w:shd w:val="clear"/>
              <w:rPr>
                <w:rFonts w:hint="eastAsia" w:ascii="仿宋" w:hAnsi="仿宋" w:eastAsia="仿宋" w:cs="仿宋"/>
                <w:sz w:val="21"/>
                <w:highlight w:val="none"/>
              </w:rPr>
            </w:pPr>
          </w:p>
        </w:tc>
        <w:tc>
          <w:tcPr>
            <w:tcW w:w="320" w:type="pct"/>
            <w:vAlign w:val="top"/>
          </w:tcPr>
          <w:p w14:paraId="17454CFA">
            <w:pPr>
              <w:shd w:val="clear"/>
              <w:rPr>
                <w:rFonts w:hint="eastAsia" w:ascii="仿宋" w:hAnsi="仿宋" w:eastAsia="仿宋" w:cs="仿宋"/>
                <w:sz w:val="21"/>
                <w:highlight w:val="none"/>
              </w:rPr>
            </w:pPr>
          </w:p>
        </w:tc>
        <w:tc>
          <w:tcPr>
            <w:tcW w:w="320" w:type="pct"/>
            <w:vAlign w:val="top"/>
          </w:tcPr>
          <w:p w14:paraId="30ED40D0">
            <w:pPr>
              <w:shd w:val="clear"/>
              <w:rPr>
                <w:rFonts w:hint="eastAsia" w:ascii="仿宋" w:hAnsi="仿宋" w:eastAsia="仿宋" w:cs="仿宋"/>
                <w:sz w:val="21"/>
                <w:highlight w:val="none"/>
              </w:rPr>
            </w:pPr>
          </w:p>
        </w:tc>
        <w:tc>
          <w:tcPr>
            <w:tcW w:w="942" w:type="pct"/>
            <w:vAlign w:val="top"/>
          </w:tcPr>
          <w:p w14:paraId="03A96EC4">
            <w:pPr>
              <w:shd w:val="clear"/>
              <w:rPr>
                <w:rFonts w:hint="eastAsia" w:ascii="仿宋" w:hAnsi="仿宋" w:eastAsia="仿宋" w:cs="仿宋"/>
                <w:sz w:val="21"/>
                <w:highlight w:val="none"/>
              </w:rPr>
            </w:pPr>
          </w:p>
        </w:tc>
        <w:tc>
          <w:tcPr>
            <w:tcW w:w="482" w:type="pct"/>
            <w:vAlign w:val="top"/>
          </w:tcPr>
          <w:p w14:paraId="1DA22E6C">
            <w:pPr>
              <w:shd w:val="clear"/>
              <w:rPr>
                <w:rFonts w:hint="eastAsia" w:ascii="仿宋" w:hAnsi="仿宋" w:eastAsia="仿宋" w:cs="仿宋"/>
                <w:sz w:val="21"/>
                <w:highlight w:val="none"/>
              </w:rPr>
            </w:pPr>
          </w:p>
        </w:tc>
        <w:tc>
          <w:tcPr>
            <w:tcW w:w="418" w:type="pct"/>
            <w:vAlign w:val="center"/>
          </w:tcPr>
          <w:p w14:paraId="3F770902">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4E7D054A">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29A0D06C">
            <w:pPr>
              <w:shd w:val="clear"/>
              <w:rPr>
                <w:rFonts w:hint="eastAsia" w:ascii="仿宋" w:hAnsi="仿宋" w:eastAsia="仿宋" w:cs="仿宋"/>
                <w:sz w:val="21"/>
                <w:highlight w:val="none"/>
              </w:rPr>
            </w:pPr>
          </w:p>
        </w:tc>
      </w:tr>
      <w:tr w14:paraId="6E7E2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4877AC0E">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1052D820">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243C5B7C">
            <w:pPr>
              <w:shd w:val="clear"/>
              <w:rPr>
                <w:rFonts w:hint="eastAsia" w:ascii="仿宋" w:hAnsi="仿宋" w:eastAsia="仿宋" w:cs="仿宋"/>
                <w:sz w:val="21"/>
                <w:highlight w:val="none"/>
              </w:rPr>
            </w:pPr>
          </w:p>
        </w:tc>
        <w:tc>
          <w:tcPr>
            <w:tcW w:w="320" w:type="pct"/>
            <w:vAlign w:val="top"/>
          </w:tcPr>
          <w:p w14:paraId="268B6128">
            <w:pPr>
              <w:shd w:val="clear"/>
              <w:rPr>
                <w:rFonts w:hint="eastAsia" w:ascii="仿宋" w:hAnsi="仿宋" w:eastAsia="仿宋" w:cs="仿宋"/>
                <w:sz w:val="21"/>
                <w:highlight w:val="none"/>
              </w:rPr>
            </w:pPr>
          </w:p>
        </w:tc>
        <w:tc>
          <w:tcPr>
            <w:tcW w:w="320" w:type="pct"/>
            <w:vAlign w:val="top"/>
          </w:tcPr>
          <w:p w14:paraId="12B52E29">
            <w:pPr>
              <w:shd w:val="clear"/>
              <w:rPr>
                <w:rFonts w:hint="eastAsia" w:ascii="仿宋" w:hAnsi="仿宋" w:eastAsia="仿宋" w:cs="仿宋"/>
                <w:sz w:val="21"/>
                <w:highlight w:val="none"/>
              </w:rPr>
            </w:pPr>
          </w:p>
        </w:tc>
        <w:tc>
          <w:tcPr>
            <w:tcW w:w="942" w:type="pct"/>
            <w:vAlign w:val="top"/>
          </w:tcPr>
          <w:p w14:paraId="3735ECD9">
            <w:pPr>
              <w:shd w:val="clear"/>
              <w:rPr>
                <w:rFonts w:hint="eastAsia" w:ascii="仿宋" w:hAnsi="仿宋" w:eastAsia="仿宋" w:cs="仿宋"/>
                <w:sz w:val="21"/>
                <w:highlight w:val="none"/>
              </w:rPr>
            </w:pPr>
          </w:p>
        </w:tc>
        <w:tc>
          <w:tcPr>
            <w:tcW w:w="482" w:type="pct"/>
            <w:vAlign w:val="top"/>
          </w:tcPr>
          <w:p w14:paraId="700D332A">
            <w:pPr>
              <w:shd w:val="clear"/>
              <w:rPr>
                <w:rFonts w:hint="eastAsia" w:ascii="仿宋" w:hAnsi="仿宋" w:eastAsia="仿宋" w:cs="仿宋"/>
                <w:sz w:val="21"/>
                <w:highlight w:val="none"/>
              </w:rPr>
            </w:pPr>
          </w:p>
        </w:tc>
        <w:tc>
          <w:tcPr>
            <w:tcW w:w="418" w:type="pct"/>
            <w:vAlign w:val="center"/>
          </w:tcPr>
          <w:p w14:paraId="56DC5107">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60208379">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7C374DB4">
            <w:pPr>
              <w:shd w:val="clear"/>
              <w:rPr>
                <w:rFonts w:hint="eastAsia" w:ascii="仿宋" w:hAnsi="仿宋" w:eastAsia="仿宋" w:cs="仿宋"/>
                <w:sz w:val="21"/>
                <w:highlight w:val="none"/>
              </w:rPr>
            </w:pPr>
          </w:p>
        </w:tc>
      </w:tr>
      <w:tr w14:paraId="008A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2F5B7F6A">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6DE2E921">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710E6320">
            <w:pPr>
              <w:shd w:val="clear"/>
              <w:rPr>
                <w:rFonts w:hint="eastAsia" w:ascii="仿宋" w:hAnsi="仿宋" w:eastAsia="仿宋" w:cs="仿宋"/>
                <w:sz w:val="21"/>
                <w:highlight w:val="none"/>
              </w:rPr>
            </w:pPr>
          </w:p>
        </w:tc>
        <w:tc>
          <w:tcPr>
            <w:tcW w:w="320" w:type="pct"/>
            <w:vAlign w:val="top"/>
          </w:tcPr>
          <w:p w14:paraId="52767396">
            <w:pPr>
              <w:shd w:val="clear"/>
              <w:rPr>
                <w:rFonts w:hint="eastAsia" w:ascii="仿宋" w:hAnsi="仿宋" w:eastAsia="仿宋" w:cs="仿宋"/>
                <w:sz w:val="21"/>
                <w:highlight w:val="none"/>
              </w:rPr>
            </w:pPr>
          </w:p>
        </w:tc>
        <w:tc>
          <w:tcPr>
            <w:tcW w:w="320" w:type="pct"/>
            <w:vAlign w:val="top"/>
          </w:tcPr>
          <w:p w14:paraId="6DD73C7F">
            <w:pPr>
              <w:shd w:val="clear"/>
              <w:rPr>
                <w:rFonts w:hint="eastAsia" w:ascii="仿宋" w:hAnsi="仿宋" w:eastAsia="仿宋" w:cs="仿宋"/>
                <w:sz w:val="21"/>
                <w:highlight w:val="none"/>
              </w:rPr>
            </w:pPr>
          </w:p>
        </w:tc>
        <w:tc>
          <w:tcPr>
            <w:tcW w:w="942" w:type="pct"/>
            <w:vAlign w:val="top"/>
          </w:tcPr>
          <w:p w14:paraId="65B12ED0">
            <w:pPr>
              <w:shd w:val="clear"/>
              <w:rPr>
                <w:rFonts w:hint="eastAsia" w:ascii="仿宋" w:hAnsi="仿宋" w:eastAsia="仿宋" w:cs="仿宋"/>
                <w:sz w:val="21"/>
                <w:highlight w:val="none"/>
              </w:rPr>
            </w:pPr>
          </w:p>
        </w:tc>
        <w:tc>
          <w:tcPr>
            <w:tcW w:w="482" w:type="pct"/>
            <w:vAlign w:val="top"/>
          </w:tcPr>
          <w:p w14:paraId="55B28D19">
            <w:pPr>
              <w:shd w:val="clear"/>
              <w:rPr>
                <w:rFonts w:hint="eastAsia" w:ascii="仿宋" w:hAnsi="仿宋" w:eastAsia="仿宋" w:cs="仿宋"/>
                <w:sz w:val="21"/>
                <w:highlight w:val="none"/>
              </w:rPr>
            </w:pPr>
          </w:p>
        </w:tc>
        <w:tc>
          <w:tcPr>
            <w:tcW w:w="418" w:type="pct"/>
            <w:vAlign w:val="center"/>
          </w:tcPr>
          <w:p w14:paraId="3EDAE815">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02A4D7A8">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21DA208D">
            <w:pPr>
              <w:shd w:val="clear"/>
              <w:rPr>
                <w:rFonts w:hint="eastAsia" w:ascii="仿宋" w:hAnsi="仿宋" w:eastAsia="仿宋" w:cs="仿宋"/>
                <w:sz w:val="21"/>
                <w:highlight w:val="none"/>
              </w:rPr>
            </w:pPr>
          </w:p>
        </w:tc>
      </w:tr>
      <w:tr w14:paraId="620F5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0C593DED">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57BBDC4A">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19D74868">
            <w:pPr>
              <w:shd w:val="clear"/>
              <w:rPr>
                <w:rFonts w:hint="eastAsia" w:ascii="仿宋" w:hAnsi="仿宋" w:eastAsia="仿宋" w:cs="仿宋"/>
                <w:sz w:val="21"/>
                <w:highlight w:val="none"/>
              </w:rPr>
            </w:pPr>
          </w:p>
        </w:tc>
        <w:tc>
          <w:tcPr>
            <w:tcW w:w="320" w:type="pct"/>
            <w:vAlign w:val="top"/>
          </w:tcPr>
          <w:p w14:paraId="7BF53DF4">
            <w:pPr>
              <w:shd w:val="clear"/>
              <w:rPr>
                <w:rFonts w:hint="eastAsia" w:ascii="仿宋" w:hAnsi="仿宋" w:eastAsia="仿宋" w:cs="仿宋"/>
                <w:sz w:val="21"/>
                <w:highlight w:val="none"/>
              </w:rPr>
            </w:pPr>
          </w:p>
        </w:tc>
        <w:tc>
          <w:tcPr>
            <w:tcW w:w="320" w:type="pct"/>
            <w:vAlign w:val="top"/>
          </w:tcPr>
          <w:p w14:paraId="18004358">
            <w:pPr>
              <w:shd w:val="clear"/>
              <w:rPr>
                <w:rFonts w:hint="eastAsia" w:ascii="仿宋" w:hAnsi="仿宋" w:eastAsia="仿宋" w:cs="仿宋"/>
                <w:sz w:val="21"/>
                <w:highlight w:val="none"/>
              </w:rPr>
            </w:pPr>
          </w:p>
        </w:tc>
        <w:tc>
          <w:tcPr>
            <w:tcW w:w="942" w:type="pct"/>
            <w:vAlign w:val="top"/>
          </w:tcPr>
          <w:p w14:paraId="03AD711D">
            <w:pPr>
              <w:shd w:val="clear"/>
              <w:rPr>
                <w:rFonts w:hint="eastAsia" w:ascii="仿宋" w:hAnsi="仿宋" w:eastAsia="仿宋" w:cs="仿宋"/>
                <w:sz w:val="21"/>
                <w:highlight w:val="none"/>
              </w:rPr>
            </w:pPr>
          </w:p>
        </w:tc>
        <w:tc>
          <w:tcPr>
            <w:tcW w:w="482" w:type="pct"/>
            <w:vAlign w:val="top"/>
          </w:tcPr>
          <w:p w14:paraId="5D5BDA72">
            <w:pPr>
              <w:shd w:val="clear"/>
              <w:rPr>
                <w:rFonts w:hint="eastAsia" w:ascii="仿宋" w:hAnsi="仿宋" w:eastAsia="仿宋" w:cs="仿宋"/>
                <w:sz w:val="21"/>
                <w:highlight w:val="none"/>
              </w:rPr>
            </w:pPr>
          </w:p>
        </w:tc>
        <w:tc>
          <w:tcPr>
            <w:tcW w:w="418" w:type="pct"/>
            <w:vAlign w:val="center"/>
          </w:tcPr>
          <w:p w14:paraId="34196DA8">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32317BD9">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5777334E">
            <w:pPr>
              <w:shd w:val="clear"/>
              <w:rPr>
                <w:rFonts w:hint="eastAsia" w:ascii="仿宋" w:hAnsi="仿宋" w:eastAsia="仿宋" w:cs="仿宋"/>
                <w:sz w:val="21"/>
                <w:highlight w:val="none"/>
              </w:rPr>
            </w:pPr>
          </w:p>
        </w:tc>
      </w:tr>
      <w:tr w14:paraId="73DC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7F2A0227">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1B29FB58">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7F3ED19C">
            <w:pPr>
              <w:shd w:val="clear"/>
              <w:rPr>
                <w:rFonts w:hint="eastAsia" w:ascii="仿宋" w:hAnsi="仿宋" w:eastAsia="仿宋" w:cs="仿宋"/>
                <w:sz w:val="21"/>
                <w:highlight w:val="none"/>
              </w:rPr>
            </w:pPr>
          </w:p>
        </w:tc>
        <w:tc>
          <w:tcPr>
            <w:tcW w:w="320" w:type="pct"/>
            <w:vAlign w:val="top"/>
          </w:tcPr>
          <w:p w14:paraId="7297B459">
            <w:pPr>
              <w:shd w:val="clear"/>
              <w:rPr>
                <w:rFonts w:hint="eastAsia" w:ascii="仿宋" w:hAnsi="仿宋" w:eastAsia="仿宋" w:cs="仿宋"/>
                <w:sz w:val="21"/>
                <w:highlight w:val="none"/>
              </w:rPr>
            </w:pPr>
          </w:p>
        </w:tc>
        <w:tc>
          <w:tcPr>
            <w:tcW w:w="320" w:type="pct"/>
            <w:vAlign w:val="top"/>
          </w:tcPr>
          <w:p w14:paraId="0585D067">
            <w:pPr>
              <w:shd w:val="clear"/>
              <w:rPr>
                <w:rFonts w:hint="eastAsia" w:ascii="仿宋" w:hAnsi="仿宋" w:eastAsia="仿宋" w:cs="仿宋"/>
                <w:sz w:val="21"/>
                <w:highlight w:val="none"/>
              </w:rPr>
            </w:pPr>
          </w:p>
        </w:tc>
        <w:tc>
          <w:tcPr>
            <w:tcW w:w="942" w:type="pct"/>
            <w:vAlign w:val="top"/>
          </w:tcPr>
          <w:p w14:paraId="700FB988">
            <w:pPr>
              <w:shd w:val="clear"/>
              <w:rPr>
                <w:rFonts w:hint="eastAsia" w:ascii="仿宋" w:hAnsi="仿宋" w:eastAsia="仿宋" w:cs="仿宋"/>
                <w:sz w:val="21"/>
                <w:highlight w:val="none"/>
              </w:rPr>
            </w:pPr>
          </w:p>
        </w:tc>
        <w:tc>
          <w:tcPr>
            <w:tcW w:w="482" w:type="pct"/>
            <w:vAlign w:val="top"/>
          </w:tcPr>
          <w:p w14:paraId="20335371">
            <w:pPr>
              <w:shd w:val="clear"/>
              <w:rPr>
                <w:rFonts w:hint="eastAsia" w:ascii="仿宋" w:hAnsi="仿宋" w:eastAsia="仿宋" w:cs="仿宋"/>
                <w:sz w:val="21"/>
                <w:highlight w:val="none"/>
              </w:rPr>
            </w:pPr>
          </w:p>
        </w:tc>
        <w:tc>
          <w:tcPr>
            <w:tcW w:w="418" w:type="pct"/>
            <w:vAlign w:val="center"/>
          </w:tcPr>
          <w:p w14:paraId="3FD1E382">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200A9615">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00E79007">
            <w:pPr>
              <w:shd w:val="clear"/>
              <w:rPr>
                <w:rFonts w:hint="eastAsia" w:ascii="仿宋" w:hAnsi="仿宋" w:eastAsia="仿宋" w:cs="仿宋"/>
                <w:sz w:val="21"/>
                <w:highlight w:val="none"/>
              </w:rPr>
            </w:pPr>
          </w:p>
        </w:tc>
      </w:tr>
      <w:tr w14:paraId="4C0E0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29B10EEF">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39931A3B">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75908A6A">
            <w:pPr>
              <w:shd w:val="clear"/>
              <w:rPr>
                <w:rFonts w:hint="eastAsia" w:ascii="仿宋" w:hAnsi="仿宋" w:eastAsia="仿宋" w:cs="仿宋"/>
                <w:sz w:val="21"/>
                <w:highlight w:val="none"/>
              </w:rPr>
            </w:pPr>
          </w:p>
        </w:tc>
        <w:tc>
          <w:tcPr>
            <w:tcW w:w="320" w:type="pct"/>
            <w:vAlign w:val="top"/>
          </w:tcPr>
          <w:p w14:paraId="62410FC8">
            <w:pPr>
              <w:shd w:val="clear"/>
              <w:rPr>
                <w:rFonts w:hint="eastAsia" w:ascii="仿宋" w:hAnsi="仿宋" w:eastAsia="仿宋" w:cs="仿宋"/>
                <w:sz w:val="21"/>
                <w:highlight w:val="none"/>
              </w:rPr>
            </w:pPr>
          </w:p>
        </w:tc>
        <w:tc>
          <w:tcPr>
            <w:tcW w:w="320" w:type="pct"/>
            <w:vAlign w:val="top"/>
          </w:tcPr>
          <w:p w14:paraId="21B3B286">
            <w:pPr>
              <w:shd w:val="clear"/>
              <w:rPr>
                <w:rFonts w:hint="eastAsia" w:ascii="仿宋" w:hAnsi="仿宋" w:eastAsia="仿宋" w:cs="仿宋"/>
                <w:sz w:val="21"/>
                <w:highlight w:val="none"/>
              </w:rPr>
            </w:pPr>
          </w:p>
        </w:tc>
        <w:tc>
          <w:tcPr>
            <w:tcW w:w="942" w:type="pct"/>
            <w:vAlign w:val="top"/>
          </w:tcPr>
          <w:p w14:paraId="566F432F">
            <w:pPr>
              <w:shd w:val="clear"/>
              <w:rPr>
                <w:rFonts w:hint="eastAsia" w:ascii="仿宋" w:hAnsi="仿宋" w:eastAsia="仿宋" w:cs="仿宋"/>
                <w:sz w:val="21"/>
                <w:highlight w:val="none"/>
              </w:rPr>
            </w:pPr>
          </w:p>
        </w:tc>
        <w:tc>
          <w:tcPr>
            <w:tcW w:w="482" w:type="pct"/>
            <w:vAlign w:val="top"/>
          </w:tcPr>
          <w:p w14:paraId="41270E97">
            <w:pPr>
              <w:shd w:val="clear"/>
              <w:rPr>
                <w:rFonts w:hint="eastAsia" w:ascii="仿宋" w:hAnsi="仿宋" w:eastAsia="仿宋" w:cs="仿宋"/>
                <w:sz w:val="21"/>
                <w:highlight w:val="none"/>
              </w:rPr>
            </w:pPr>
          </w:p>
        </w:tc>
        <w:tc>
          <w:tcPr>
            <w:tcW w:w="418" w:type="pct"/>
            <w:vAlign w:val="center"/>
          </w:tcPr>
          <w:p w14:paraId="7EDE11E5">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16180958">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7400680C">
            <w:pPr>
              <w:shd w:val="clear"/>
              <w:rPr>
                <w:rFonts w:hint="eastAsia" w:ascii="仿宋" w:hAnsi="仿宋" w:eastAsia="仿宋" w:cs="仿宋"/>
                <w:sz w:val="21"/>
                <w:highlight w:val="none"/>
              </w:rPr>
            </w:pPr>
          </w:p>
        </w:tc>
      </w:tr>
      <w:tr w14:paraId="79807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1F6C74F8">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2E792847">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0AC3C799">
            <w:pPr>
              <w:shd w:val="clear"/>
              <w:rPr>
                <w:rFonts w:hint="eastAsia" w:ascii="仿宋" w:hAnsi="仿宋" w:eastAsia="仿宋" w:cs="仿宋"/>
                <w:sz w:val="21"/>
                <w:highlight w:val="none"/>
              </w:rPr>
            </w:pPr>
          </w:p>
        </w:tc>
        <w:tc>
          <w:tcPr>
            <w:tcW w:w="320" w:type="pct"/>
            <w:vAlign w:val="top"/>
          </w:tcPr>
          <w:p w14:paraId="27674BB8">
            <w:pPr>
              <w:shd w:val="clear"/>
              <w:rPr>
                <w:rFonts w:hint="eastAsia" w:ascii="仿宋" w:hAnsi="仿宋" w:eastAsia="仿宋" w:cs="仿宋"/>
                <w:sz w:val="21"/>
                <w:highlight w:val="none"/>
              </w:rPr>
            </w:pPr>
          </w:p>
        </w:tc>
        <w:tc>
          <w:tcPr>
            <w:tcW w:w="320" w:type="pct"/>
            <w:vAlign w:val="top"/>
          </w:tcPr>
          <w:p w14:paraId="3BC6B080">
            <w:pPr>
              <w:shd w:val="clear"/>
              <w:rPr>
                <w:rFonts w:hint="eastAsia" w:ascii="仿宋" w:hAnsi="仿宋" w:eastAsia="仿宋" w:cs="仿宋"/>
                <w:sz w:val="21"/>
                <w:highlight w:val="none"/>
              </w:rPr>
            </w:pPr>
          </w:p>
        </w:tc>
        <w:tc>
          <w:tcPr>
            <w:tcW w:w="942" w:type="pct"/>
            <w:vAlign w:val="top"/>
          </w:tcPr>
          <w:p w14:paraId="44284140">
            <w:pPr>
              <w:shd w:val="clear"/>
              <w:rPr>
                <w:rFonts w:hint="eastAsia" w:ascii="仿宋" w:hAnsi="仿宋" w:eastAsia="仿宋" w:cs="仿宋"/>
                <w:sz w:val="21"/>
                <w:highlight w:val="none"/>
              </w:rPr>
            </w:pPr>
          </w:p>
        </w:tc>
        <w:tc>
          <w:tcPr>
            <w:tcW w:w="482" w:type="pct"/>
            <w:vAlign w:val="top"/>
          </w:tcPr>
          <w:p w14:paraId="76638056">
            <w:pPr>
              <w:shd w:val="clear"/>
              <w:rPr>
                <w:rFonts w:hint="eastAsia" w:ascii="仿宋" w:hAnsi="仿宋" w:eastAsia="仿宋" w:cs="仿宋"/>
                <w:sz w:val="21"/>
                <w:highlight w:val="none"/>
              </w:rPr>
            </w:pPr>
          </w:p>
        </w:tc>
        <w:tc>
          <w:tcPr>
            <w:tcW w:w="418" w:type="pct"/>
            <w:vAlign w:val="center"/>
          </w:tcPr>
          <w:p w14:paraId="7BB73B4B">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3A99B9FA">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508A488F">
            <w:pPr>
              <w:shd w:val="clear"/>
              <w:rPr>
                <w:rFonts w:hint="eastAsia" w:ascii="仿宋" w:hAnsi="仿宋" w:eastAsia="仿宋" w:cs="仿宋"/>
                <w:sz w:val="21"/>
                <w:highlight w:val="none"/>
              </w:rPr>
            </w:pPr>
          </w:p>
        </w:tc>
      </w:tr>
      <w:tr w14:paraId="2CE76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672911D1">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12604121">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3267293B">
            <w:pPr>
              <w:shd w:val="clear"/>
              <w:rPr>
                <w:rFonts w:hint="eastAsia" w:ascii="仿宋" w:hAnsi="仿宋" w:eastAsia="仿宋" w:cs="仿宋"/>
                <w:sz w:val="21"/>
                <w:highlight w:val="none"/>
              </w:rPr>
            </w:pPr>
          </w:p>
        </w:tc>
        <w:tc>
          <w:tcPr>
            <w:tcW w:w="320" w:type="pct"/>
            <w:vAlign w:val="top"/>
          </w:tcPr>
          <w:p w14:paraId="24CD4941">
            <w:pPr>
              <w:shd w:val="clear"/>
              <w:rPr>
                <w:rFonts w:hint="eastAsia" w:ascii="仿宋" w:hAnsi="仿宋" w:eastAsia="仿宋" w:cs="仿宋"/>
                <w:sz w:val="21"/>
                <w:highlight w:val="none"/>
              </w:rPr>
            </w:pPr>
          </w:p>
        </w:tc>
        <w:tc>
          <w:tcPr>
            <w:tcW w:w="320" w:type="pct"/>
            <w:vAlign w:val="top"/>
          </w:tcPr>
          <w:p w14:paraId="5FCC1AC7">
            <w:pPr>
              <w:shd w:val="clear"/>
              <w:rPr>
                <w:rFonts w:hint="eastAsia" w:ascii="仿宋" w:hAnsi="仿宋" w:eastAsia="仿宋" w:cs="仿宋"/>
                <w:sz w:val="21"/>
                <w:highlight w:val="none"/>
              </w:rPr>
            </w:pPr>
          </w:p>
        </w:tc>
        <w:tc>
          <w:tcPr>
            <w:tcW w:w="942" w:type="pct"/>
            <w:vAlign w:val="top"/>
          </w:tcPr>
          <w:p w14:paraId="070EB3A4">
            <w:pPr>
              <w:shd w:val="clear"/>
              <w:rPr>
                <w:rFonts w:hint="eastAsia" w:ascii="仿宋" w:hAnsi="仿宋" w:eastAsia="仿宋" w:cs="仿宋"/>
                <w:sz w:val="21"/>
                <w:highlight w:val="none"/>
              </w:rPr>
            </w:pPr>
          </w:p>
        </w:tc>
        <w:tc>
          <w:tcPr>
            <w:tcW w:w="482" w:type="pct"/>
            <w:vAlign w:val="top"/>
          </w:tcPr>
          <w:p w14:paraId="5BCF7B3E">
            <w:pPr>
              <w:shd w:val="clear"/>
              <w:rPr>
                <w:rFonts w:hint="eastAsia" w:ascii="仿宋" w:hAnsi="仿宋" w:eastAsia="仿宋" w:cs="仿宋"/>
                <w:sz w:val="21"/>
                <w:highlight w:val="none"/>
              </w:rPr>
            </w:pPr>
          </w:p>
        </w:tc>
        <w:tc>
          <w:tcPr>
            <w:tcW w:w="418" w:type="pct"/>
            <w:vAlign w:val="center"/>
          </w:tcPr>
          <w:p w14:paraId="0497E8E4">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0554FE29">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5E99233A">
            <w:pPr>
              <w:shd w:val="clear"/>
              <w:rPr>
                <w:rFonts w:hint="eastAsia" w:ascii="仿宋" w:hAnsi="仿宋" w:eastAsia="仿宋" w:cs="仿宋"/>
                <w:sz w:val="21"/>
                <w:highlight w:val="none"/>
              </w:rPr>
            </w:pPr>
          </w:p>
        </w:tc>
      </w:tr>
      <w:tr w14:paraId="492C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74312393">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4B6F45C4">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570ED2B8">
            <w:pPr>
              <w:shd w:val="clear"/>
              <w:rPr>
                <w:rFonts w:hint="eastAsia" w:ascii="仿宋" w:hAnsi="仿宋" w:eastAsia="仿宋" w:cs="仿宋"/>
                <w:sz w:val="21"/>
                <w:highlight w:val="none"/>
              </w:rPr>
            </w:pPr>
          </w:p>
        </w:tc>
        <w:tc>
          <w:tcPr>
            <w:tcW w:w="320" w:type="pct"/>
            <w:vAlign w:val="top"/>
          </w:tcPr>
          <w:p w14:paraId="0F273123">
            <w:pPr>
              <w:shd w:val="clear"/>
              <w:rPr>
                <w:rFonts w:hint="eastAsia" w:ascii="仿宋" w:hAnsi="仿宋" w:eastAsia="仿宋" w:cs="仿宋"/>
                <w:sz w:val="21"/>
                <w:highlight w:val="none"/>
              </w:rPr>
            </w:pPr>
          </w:p>
        </w:tc>
        <w:tc>
          <w:tcPr>
            <w:tcW w:w="320" w:type="pct"/>
            <w:vAlign w:val="top"/>
          </w:tcPr>
          <w:p w14:paraId="4F790CC2">
            <w:pPr>
              <w:shd w:val="clear"/>
              <w:rPr>
                <w:rFonts w:hint="eastAsia" w:ascii="仿宋" w:hAnsi="仿宋" w:eastAsia="仿宋" w:cs="仿宋"/>
                <w:sz w:val="21"/>
                <w:highlight w:val="none"/>
              </w:rPr>
            </w:pPr>
          </w:p>
        </w:tc>
        <w:tc>
          <w:tcPr>
            <w:tcW w:w="942" w:type="pct"/>
            <w:vAlign w:val="top"/>
          </w:tcPr>
          <w:p w14:paraId="07EF189C">
            <w:pPr>
              <w:shd w:val="clear"/>
              <w:rPr>
                <w:rFonts w:hint="eastAsia" w:ascii="仿宋" w:hAnsi="仿宋" w:eastAsia="仿宋" w:cs="仿宋"/>
                <w:sz w:val="21"/>
                <w:highlight w:val="none"/>
              </w:rPr>
            </w:pPr>
          </w:p>
        </w:tc>
        <w:tc>
          <w:tcPr>
            <w:tcW w:w="482" w:type="pct"/>
            <w:vAlign w:val="top"/>
          </w:tcPr>
          <w:p w14:paraId="66FB016D">
            <w:pPr>
              <w:shd w:val="clear"/>
              <w:rPr>
                <w:rFonts w:hint="eastAsia" w:ascii="仿宋" w:hAnsi="仿宋" w:eastAsia="仿宋" w:cs="仿宋"/>
                <w:sz w:val="21"/>
                <w:highlight w:val="none"/>
              </w:rPr>
            </w:pPr>
          </w:p>
        </w:tc>
        <w:tc>
          <w:tcPr>
            <w:tcW w:w="418" w:type="pct"/>
            <w:vAlign w:val="center"/>
          </w:tcPr>
          <w:p w14:paraId="2B0432EB">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733BF063">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1773DB14">
            <w:pPr>
              <w:shd w:val="clear"/>
              <w:rPr>
                <w:rFonts w:hint="eastAsia" w:ascii="仿宋" w:hAnsi="仿宋" w:eastAsia="仿宋" w:cs="仿宋"/>
                <w:sz w:val="21"/>
                <w:highlight w:val="none"/>
              </w:rPr>
            </w:pPr>
          </w:p>
        </w:tc>
      </w:tr>
      <w:tr w14:paraId="27DC1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6A2E1D33">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3642C3D0">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15767D4A">
            <w:pPr>
              <w:shd w:val="clear"/>
              <w:rPr>
                <w:rFonts w:hint="eastAsia" w:ascii="仿宋" w:hAnsi="仿宋" w:eastAsia="仿宋" w:cs="仿宋"/>
                <w:sz w:val="21"/>
                <w:highlight w:val="none"/>
              </w:rPr>
            </w:pPr>
          </w:p>
        </w:tc>
        <w:tc>
          <w:tcPr>
            <w:tcW w:w="320" w:type="pct"/>
            <w:vAlign w:val="top"/>
          </w:tcPr>
          <w:p w14:paraId="37FE15D8">
            <w:pPr>
              <w:shd w:val="clear"/>
              <w:rPr>
                <w:rFonts w:hint="eastAsia" w:ascii="仿宋" w:hAnsi="仿宋" w:eastAsia="仿宋" w:cs="仿宋"/>
                <w:sz w:val="21"/>
                <w:highlight w:val="none"/>
              </w:rPr>
            </w:pPr>
          </w:p>
        </w:tc>
        <w:tc>
          <w:tcPr>
            <w:tcW w:w="320" w:type="pct"/>
            <w:vAlign w:val="top"/>
          </w:tcPr>
          <w:p w14:paraId="76102431">
            <w:pPr>
              <w:shd w:val="clear"/>
              <w:rPr>
                <w:rFonts w:hint="eastAsia" w:ascii="仿宋" w:hAnsi="仿宋" w:eastAsia="仿宋" w:cs="仿宋"/>
                <w:sz w:val="21"/>
                <w:highlight w:val="none"/>
              </w:rPr>
            </w:pPr>
          </w:p>
        </w:tc>
        <w:tc>
          <w:tcPr>
            <w:tcW w:w="942" w:type="pct"/>
            <w:vAlign w:val="top"/>
          </w:tcPr>
          <w:p w14:paraId="2B8535FD">
            <w:pPr>
              <w:shd w:val="clear"/>
              <w:rPr>
                <w:rFonts w:hint="eastAsia" w:ascii="仿宋" w:hAnsi="仿宋" w:eastAsia="仿宋" w:cs="仿宋"/>
                <w:sz w:val="21"/>
                <w:highlight w:val="none"/>
              </w:rPr>
            </w:pPr>
          </w:p>
        </w:tc>
        <w:tc>
          <w:tcPr>
            <w:tcW w:w="482" w:type="pct"/>
            <w:vAlign w:val="top"/>
          </w:tcPr>
          <w:p w14:paraId="0D402514">
            <w:pPr>
              <w:shd w:val="clear"/>
              <w:rPr>
                <w:rFonts w:hint="eastAsia" w:ascii="仿宋" w:hAnsi="仿宋" w:eastAsia="仿宋" w:cs="仿宋"/>
                <w:sz w:val="21"/>
                <w:highlight w:val="none"/>
              </w:rPr>
            </w:pPr>
          </w:p>
        </w:tc>
        <w:tc>
          <w:tcPr>
            <w:tcW w:w="418" w:type="pct"/>
            <w:vAlign w:val="center"/>
          </w:tcPr>
          <w:p w14:paraId="096C6865">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3A723359">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77184B55">
            <w:pPr>
              <w:shd w:val="clear"/>
              <w:rPr>
                <w:rFonts w:hint="eastAsia" w:ascii="仿宋" w:hAnsi="仿宋" w:eastAsia="仿宋" w:cs="仿宋"/>
                <w:sz w:val="21"/>
                <w:highlight w:val="none"/>
              </w:rPr>
            </w:pPr>
          </w:p>
        </w:tc>
      </w:tr>
      <w:tr w14:paraId="6204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319" w:type="pct"/>
            <w:vAlign w:val="center"/>
          </w:tcPr>
          <w:p w14:paraId="175FAB37">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center"/>
          </w:tcPr>
          <w:p w14:paraId="44E8BC60">
            <w:pPr>
              <w:keepNext w:val="0"/>
              <w:keepLines w:val="0"/>
              <w:widowControl/>
              <w:suppressLineNumbers w:val="0"/>
              <w:jc w:val="center"/>
              <w:textAlignment w:val="center"/>
              <w:rPr>
                <w:rFonts w:hint="eastAsia" w:ascii="仿宋" w:hAnsi="仿宋" w:eastAsia="仿宋" w:cs="仿宋"/>
                <w:sz w:val="21"/>
                <w:highlight w:val="none"/>
              </w:rPr>
            </w:pPr>
          </w:p>
        </w:tc>
        <w:tc>
          <w:tcPr>
            <w:tcW w:w="643" w:type="pct"/>
            <w:vAlign w:val="top"/>
          </w:tcPr>
          <w:p w14:paraId="55B4DDB1">
            <w:pPr>
              <w:shd w:val="clear"/>
              <w:rPr>
                <w:rFonts w:hint="eastAsia" w:ascii="仿宋" w:hAnsi="仿宋" w:eastAsia="仿宋" w:cs="仿宋"/>
                <w:sz w:val="21"/>
                <w:highlight w:val="none"/>
              </w:rPr>
            </w:pPr>
          </w:p>
        </w:tc>
        <w:tc>
          <w:tcPr>
            <w:tcW w:w="320" w:type="pct"/>
            <w:vAlign w:val="top"/>
          </w:tcPr>
          <w:p w14:paraId="3709C014">
            <w:pPr>
              <w:shd w:val="clear"/>
              <w:rPr>
                <w:rFonts w:hint="eastAsia" w:ascii="仿宋" w:hAnsi="仿宋" w:eastAsia="仿宋" w:cs="仿宋"/>
                <w:sz w:val="21"/>
                <w:highlight w:val="none"/>
              </w:rPr>
            </w:pPr>
          </w:p>
        </w:tc>
        <w:tc>
          <w:tcPr>
            <w:tcW w:w="320" w:type="pct"/>
            <w:vAlign w:val="top"/>
          </w:tcPr>
          <w:p w14:paraId="57325DB1">
            <w:pPr>
              <w:shd w:val="clear"/>
              <w:rPr>
                <w:rFonts w:hint="eastAsia" w:ascii="仿宋" w:hAnsi="仿宋" w:eastAsia="仿宋" w:cs="仿宋"/>
                <w:sz w:val="21"/>
                <w:highlight w:val="none"/>
              </w:rPr>
            </w:pPr>
          </w:p>
        </w:tc>
        <w:tc>
          <w:tcPr>
            <w:tcW w:w="942" w:type="pct"/>
            <w:vAlign w:val="top"/>
          </w:tcPr>
          <w:p w14:paraId="13448386">
            <w:pPr>
              <w:shd w:val="clear"/>
              <w:rPr>
                <w:rFonts w:hint="eastAsia" w:ascii="仿宋" w:hAnsi="仿宋" w:eastAsia="仿宋" w:cs="仿宋"/>
                <w:sz w:val="21"/>
                <w:highlight w:val="none"/>
              </w:rPr>
            </w:pPr>
          </w:p>
        </w:tc>
        <w:tc>
          <w:tcPr>
            <w:tcW w:w="482" w:type="pct"/>
            <w:vAlign w:val="top"/>
          </w:tcPr>
          <w:p w14:paraId="28A5197C">
            <w:pPr>
              <w:shd w:val="clear"/>
              <w:rPr>
                <w:rFonts w:hint="eastAsia" w:ascii="仿宋" w:hAnsi="仿宋" w:eastAsia="仿宋" w:cs="仿宋"/>
                <w:sz w:val="21"/>
                <w:highlight w:val="none"/>
              </w:rPr>
            </w:pPr>
          </w:p>
        </w:tc>
        <w:tc>
          <w:tcPr>
            <w:tcW w:w="418" w:type="pct"/>
            <w:vAlign w:val="center"/>
          </w:tcPr>
          <w:p w14:paraId="2D07882A">
            <w:pPr>
              <w:keepNext w:val="0"/>
              <w:keepLines w:val="0"/>
              <w:widowControl/>
              <w:suppressLineNumbers w:val="0"/>
              <w:jc w:val="center"/>
              <w:textAlignment w:val="center"/>
              <w:rPr>
                <w:rFonts w:hint="eastAsia" w:ascii="仿宋" w:hAnsi="仿宋" w:eastAsia="仿宋" w:cs="仿宋"/>
                <w:sz w:val="21"/>
                <w:highlight w:val="none"/>
              </w:rPr>
            </w:pPr>
          </w:p>
        </w:tc>
        <w:tc>
          <w:tcPr>
            <w:tcW w:w="447" w:type="pct"/>
            <w:vAlign w:val="center"/>
          </w:tcPr>
          <w:p w14:paraId="7F8E87FC">
            <w:pPr>
              <w:keepNext w:val="0"/>
              <w:keepLines w:val="0"/>
              <w:widowControl/>
              <w:suppressLineNumbers w:val="0"/>
              <w:jc w:val="center"/>
              <w:textAlignment w:val="center"/>
              <w:rPr>
                <w:rFonts w:hint="eastAsia" w:ascii="仿宋" w:hAnsi="仿宋" w:eastAsia="仿宋" w:cs="仿宋"/>
                <w:sz w:val="21"/>
                <w:highlight w:val="none"/>
              </w:rPr>
            </w:pPr>
          </w:p>
        </w:tc>
        <w:tc>
          <w:tcPr>
            <w:tcW w:w="460" w:type="pct"/>
            <w:vAlign w:val="top"/>
          </w:tcPr>
          <w:p w14:paraId="13F90CDE">
            <w:pPr>
              <w:shd w:val="clear"/>
              <w:rPr>
                <w:rFonts w:hint="eastAsia" w:ascii="仿宋" w:hAnsi="仿宋" w:eastAsia="仿宋" w:cs="仿宋"/>
                <w:sz w:val="21"/>
                <w:highlight w:val="none"/>
              </w:rPr>
            </w:pPr>
          </w:p>
        </w:tc>
      </w:tr>
      <w:tr w14:paraId="4DCDF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6" w:hRule="atLeast"/>
        </w:trPr>
        <w:tc>
          <w:tcPr>
            <w:tcW w:w="4539" w:type="pct"/>
            <w:gridSpan w:val="9"/>
            <w:vAlign w:val="center"/>
          </w:tcPr>
          <w:p w14:paraId="1AE41381">
            <w:pPr>
              <w:shd w:val="clear"/>
              <w:jc w:val="center"/>
              <w:rPr>
                <w:rFonts w:hint="eastAsia" w:ascii="仿宋" w:hAnsi="仿宋" w:eastAsia="仿宋" w:cs="仿宋"/>
                <w:sz w:val="21"/>
                <w:highlight w:val="none"/>
                <w:lang w:val="en-US" w:eastAsia="zh-CN"/>
              </w:rPr>
            </w:pPr>
            <w:r>
              <w:rPr>
                <w:rFonts w:hint="eastAsia" w:ascii="仿宋" w:hAnsi="仿宋" w:eastAsia="仿宋" w:cs="仿宋"/>
                <w:sz w:val="21"/>
                <w:highlight w:val="none"/>
                <w:lang w:val="en-US" w:eastAsia="zh-CN"/>
              </w:rPr>
              <w:t>合计/元</w:t>
            </w:r>
          </w:p>
        </w:tc>
        <w:tc>
          <w:tcPr>
            <w:tcW w:w="460" w:type="pct"/>
            <w:vAlign w:val="top"/>
          </w:tcPr>
          <w:p w14:paraId="00E27C77">
            <w:pPr>
              <w:shd w:val="clear"/>
              <w:rPr>
                <w:rFonts w:hint="eastAsia" w:ascii="仿宋" w:hAnsi="仿宋" w:eastAsia="仿宋" w:cs="仿宋"/>
                <w:sz w:val="21"/>
                <w:highlight w:val="none"/>
              </w:rPr>
            </w:pPr>
          </w:p>
        </w:tc>
      </w:tr>
    </w:tbl>
    <w:p w14:paraId="5D55DD0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BB38D"/>
    <w:multiLevelType w:val="singleLevel"/>
    <w:tmpl w:val="962BB38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6D4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ind w:left="2" w:right="25" w:rightChars="12" w:hanging="2"/>
    </w:pPr>
    <w:rPr>
      <w:rFonts w:ascii="楷体_GB2312" w:hAnsi="宋体" w:eastAsia="楷体_GB2312"/>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2025-12-15T09:16:55Z</dcterms:created>
  <dc:creator>admin</dc:creator>
  <cp:lastModifiedBy>还好</cp:lastModifiedBy>
  <dcterms:modified xsi:type="dcterms:W3CDTF">2025-12-15T09:17:21Z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eyJoZGlkIjoiY2NiYzYyMTk4MTAwMGMxMTY2ODVlNjI3YzZiZDE4MzQiLCJ1c2VySWQiOiIzMjI4MTQxMjgifQ==</vt:lpwstr>
  </property>
  <property fmtid="{D5CDD505-2E9C-101B-9397-08002B2CF9AE}" pid="4" name="ICV">
    <vt:lpwstr>99D624F59C8747518BC60E3BEA0F99B7_12</vt:lpwstr>
  </property>
</Properties>
</file>