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F80FA">
      <w:pPr>
        <w:pageBreakBefore/>
        <w:numPr>
          <w:ilvl w:val="0"/>
          <w:numId w:val="0"/>
        </w:numPr>
        <w:wordWrap/>
        <w:bidi w:val="0"/>
        <w:adjustRightInd w:val="0"/>
        <w:snapToGrid w:val="0"/>
        <w:spacing w:line="30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技术规格偏离表</w:t>
      </w:r>
    </w:p>
    <w:bookmarkEnd w:id="0"/>
    <w:p w14:paraId="2CAAA4B9">
      <w:pPr>
        <w:wordWrap/>
        <w:bidi w:val="0"/>
        <w:spacing w:line="300" w:lineRule="auto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项目编号：                                     </w:t>
      </w:r>
    </w:p>
    <w:tbl>
      <w:tblPr>
        <w:tblStyle w:val="7"/>
        <w:tblW w:w="907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1127"/>
        <w:gridCol w:w="2082"/>
        <w:gridCol w:w="2169"/>
        <w:gridCol w:w="693"/>
        <w:gridCol w:w="1388"/>
        <w:gridCol w:w="1036"/>
      </w:tblGrid>
      <w:tr w14:paraId="04B355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581" w:type="dxa"/>
            <w:noWrap w:val="0"/>
            <w:vAlign w:val="center"/>
          </w:tcPr>
          <w:p w14:paraId="3E507526">
            <w:pPr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127" w:type="dxa"/>
            <w:noWrap w:val="0"/>
            <w:vAlign w:val="center"/>
          </w:tcPr>
          <w:p w14:paraId="7022B3AC">
            <w:pPr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文件</w:t>
            </w:r>
          </w:p>
          <w:p w14:paraId="149640B4">
            <w:pPr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条目号</w:t>
            </w:r>
          </w:p>
        </w:tc>
        <w:tc>
          <w:tcPr>
            <w:tcW w:w="2082" w:type="dxa"/>
            <w:noWrap w:val="0"/>
            <w:vAlign w:val="center"/>
          </w:tcPr>
          <w:p w14:paraId="30CCAF0F">
            <w:pPr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  <w:lang w:val="en-US" w:eastAsia="zh-CN"/>
              </w:rPr>
              <w:t>磋商文件</w:t>
            </w:r>
          </w:p>
          <w:p w14:paraId="024179E1">
            <w:pPr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  <w:t>规格及技术需求</w:t>
            </w:r>
          </w:p>
        </w:tc>
        <w:tc>
          <w:tcPr>
            <w:tcW w:w="2169" w:type="dxa"/>
            <w:noWrap w:val="0"/>
            <w:vAlign w:val="center"/>
          </w:tcPr>
          <w:p w14:paraId="57D190D3">
            <w:pPr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  <w:t>文件</w:t>
            </w:r>
          </w:p>
          <w:p w14:paraId="31F59F28">
            <w:pPr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  <w:t>规格及技术参数</w:t>
            </w:r>
          </w:p>
        </w:tc>
        <w:tc>
          <w:tcPr>
            <w:tcW w:w="693" w:type="dxa"/>
            <w:noWrap w:val="0"/>
            <w:vAlign w:val="center"/>
          </w:tcPr>
          <w:p w14:paraId="69324500">
            <w:pPr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偏离</w:t>
            </w:r>
          </w:p>
        </w:tc>
        <w:tc>
          <w:tcPr>
            <w:tcW w:w="1388" w:type="dxa"/>
            <w:noWrap w:val="0"/>
            <w:vAlign w:val="center"/>
          </w:tcPr>
          <w:p w14:paraId="46DA86F7">
            <w:pPr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偏离</w:t>
            </w:r>
          </w:p>
          <w:p w14:paraId="6F26BA7F">
            <w:pPr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  <w:t>及其影响</w:t>
            </w:r>
          </w:p>
        </w:tc>
        <w:tc>
          <w:tcPr>
            <w:tcW w:w="1036" w:type="dxa"/>
            <w:noWrap w:val="0"/>
            <w:vAlign w:val="center"/>
          </w:tcPr>
          <w:p w14:paraId="65A76D29">
            <w:pPr>
              <w:wordWrap/>
              <w:bidi w:val="0"/>
              <w:adjustRightInd w:val="0"/>
              <w:snapToGrid w:val="0"/>
              <w:spacing w:line="300" w:lineRule="auto"/>
              <w:ind w:right="23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val="en-US" w:eastAsia="zh-CN"/>
              </w:rPr>
              <w:t>佐证材料页码</w:t>
            </w:r>
          </w:p>
        </w:tc>
      </w:tr>
      <w:tr w14:paraId="0B62D3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81" w:type="dxa"/>
            <w:noWrap w:val="0"/>
            <w:vAlign w:val="top"/>
          </w:tcPr>
          <w:p w14:paraId="795A8001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27" w:type="dxa"/>
            <w:noWrap w:val="0"/>
            <w:vAlign w:val="top"/>
          </w:tcPr>
          <w:p w14:paraId="60789622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082" w:type="dxa"/>
            <w:noWrap w:val="0"/>
            <w:vAlign w:val="top"/>
          </w:tcPr>
          <w:p w14:paraId="5AFB378C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169" w:type="dxa"/>
            <w:noWrap w:val="0"/>
            <w:vAlign w:val="top"/>
          </w:tcPr>
          <w:p w14:paraId="58ABA752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693" w:type="dxa"/>
            <w:noWrap w:val="0"/>
            <w:vAlign w:val="top"/>
          </w:tcPr>
          <w:p w14:paraId="128DBA63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388" w:type="dxa"/>
            <w:noWrap w:val="0"/>
            <w:vAlign w:val="top"/>
          </w:tcPr>
          <w:p w14:paraId="554A843E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 w14:paraId="0A4BC5FE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40461C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81" w:type="dxa"/>
            <w:noWrap w:val="0"/>
            <w:vAlign w:val="top"/>
          </w:tcPr>
          <w:p w14:paraId="7544B33F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27" w:type="dxa"/>
            <w:noWrap w:val="0"/>
            <w:vAlign w:val="top"/>
          </w:tcPr>
          <w:p w14:paraId="433C7F11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082" w:type="dxa"/>
            <w:noWrap w:val="0"/>
            <w:vAlign w:val="top"/>
          </w:tcPr>
          <w:p w14:paraId="3DA0CD2A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169" w:type="dxa"/>
            <w:noWrap w:val="0"/>
            <w:vAlign w:val="top"/>
          </w:tcPr>
          <w:p w14:paraId="3F751A49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693" w:type="dxa"/>
            <w:noWrap w:val="0"/>
            <w:vAlign w:val="top"/>
          </w:tcPr>
          <w:p w14:paraId="286BB3DC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388" w:type="dxa"/>
            <w:noWrap w:val="0"/>
            <w:vAlign w:val="top"/>
          </w:tcPr>
          <w:p w14:paraId="5DE8F771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 w14:paraId="682F8BD6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6A887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81" w:type="dxa"/>
            <w:noWrap w:val="0"/>
            <w:vAlign w:val="top"/>
          </w:tcPr>
          <w:p w14:paraId="65B76FBF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27" w:type="dxa"/>
            <w:noWrap w:val="0"/>
            <w:vAlign w:val="top"/>
          </w:tcPr>
          <w:p w14:paraId="59684AC7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082" w:type="dxa"/>
            <w:noWrap w:val="0"/>
            <w:vAlign w:val="top"/>
          </w:tcPr>
          <w:p w14:paraId="7E4FCC94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169" w:type="dxa"/>
            <w:noWrap w:val="0"/>
            <w:vAlign w:val="top"/>
          </w:tcPr>
          <w:p w14:paraId="333DEEEF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693" w:type="dxa"/>
            <w:noWrap w:val="0"/>
            <w:vAlign w:val="top"/>
          </w:tcPr>
          <w:p w14:paraId="2547111D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388" w:type="dxa"/>
            <w:noWrap w:val="0"/>
            <w:vAlign w:val="top"/>
          </w:tcPr>
          <w:p w14:paraId="029FEF0D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 w14:paraId="446A113E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7610DB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81" w:type="dxa"/>
            <w:noWrap w:val="0"/>
            <w:vAlign w:val="top"/>
          </w:tcPr>
          <w:p w14:paraId="78238B0C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27" w:type="dxa"/>
            <w:noWrap w:val="0"/>
            <w:vAlign w:val="top"/>
          </w:tcPr>
          <w:p w14:paraId="33AA3123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082" w:type="dxa"/>
            <w:noWrap w:val="0"/>
            <w:vAlign w:val="top"/>
          </w:tcPr>
          <w:p w14:paraId="398A3938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169" w:type="dxa"/>
            <w:noWrap w:val="0"/>
            <w:vAlign w:val="top"/>
          </w:tcPr>
          <w:p w14:paraId="7E12B9AD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693" w:type="dxa"/>
            <w:noWrap w:val="0"/>
            <w:vAlign w:val="top"/>
          </w:tcPr>
          <w:p w14:paraId="3E364812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388" w:type="dxa"/>
            <w:noWrap w:val="0"/>
            <w:vAlign w:val="top"/>
          </w:tcPr>
          <w:p w14:paraId="0E44B8D1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 w14:paraId="2D5511CF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1129EF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81" w:type="dxa"/>
            <w:noWrap w:val="0"/>
            <w:vAlign w:val="top"/>
          </w:tcPr>
          <w:p w14:paraId="255665E0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27" w:type="dxa"/>
            <w:noWrap w:val="0"/>
            <w:vAlign w:val="top"/>
          </w:tcPr>
          <w:p w14:paraId="05D2EEFD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082" w:type="dxa"/>
            <w:noWrap w:val="0"/>
            <w:vAlign w:val="top"/>
          </w:tcPr>
          <w:p w14:paraId="246E13D3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169" w:type="dxa"/>
            <w:noWrap w:val="0"/>
            <w:vAlign w:val="top"/>
          </w:tcPr>
          <w:p w14:paraId="193633D6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693" w:type="dxa"/>
            <w:noWrap w:val="0"/>
            <w:vAlign w:val="top"/>
          </w:tcPr>
          <w:p w14:paraId="4CA84583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388" w:type="dxa"/>
            <w:noWrap w:val="0"/>
            <w:vAlign w:val="top"/>
          </w:tcPr>
          <w:p w14:paraId="1701D5CB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 w14:paraId="1F5142A5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  <w:tr w14:paraId="69D1C1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1" w:type="dxa"/>
            <w:noWrap w:val="0"/>
            <w:vAlign w:val="top"/>
          </w:tcPr>
          <w:p w14:paraId="06B476CE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127" w:type="dxa"/>
            <w:noWrap w:val="0"/>
            <w:vAlign w:val="top"/>
          </w:tcPr>
          <w:p w14:paraId="645D6385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082" w:type="dxa"/>
            <w:noWrap w:val="0"/>
            <w:vAlign w:val="top"/>
          </w:tcPr>
          <w:p w14:paraId="0C20D536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2169" w:type="dxa"/>
            <w:noWrap w:val="0"/>
            <w:vAlign w:val="top"/>
          </w:tcPr>
          <w:p w14:paraId="4EFCE1B8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693" w:type="dxa"/>
            <w:noWrap w:val="0"/>
            <w:vAlign w:val="top"/>
          </w:tcPr>
          <w:p w14:paraId="17221F26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388" w:type="dxa"/>
            <w:noWrap w:val="0"/>
            <w:vAlign w:val="top"/>
          </w:tcPr>
          <w:p w14:paraId="05287C94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  <w:tc>
          <w:tcPr>
            <w:tcW w:w="1036" w:type="dxa"/>
            <w:noWrap w:val="0"/>
            <w:vAlign w:val="top"/>
          </w:tcPr>
          <w:p w14:paraId="6948DA8F">
            <w:pPr>
              <w:wordWrap/>
              <w:bidi w:val="0"/>
              <w:adjustRightInd w:val="0"/>
              <w:snapToGrid w:val="0"/>
              <w:spacing w:line="300" w:lineRule="auto"/>
              <w:ind w:right="24"/>
              <w:textAlignment w:val="auto"/>
              <w:rPr>
                <w:rFonts w:hint="eastAsia" w:ascii="仿宋" w:hAnsi="仿宋" w:eastAsia="仿宋" w:cs="仿宋"/>
                <w:bCs/>
                <w:szCs w:val="21"/>
                <w:highlight w:val="none"/>
              </w:rPr>
            </w:pPr>
          </w:p>
        </w:tc>
      </w:tr>
    </w:tbl>
    <w:p w14:paraId="2602891D">
      <w:pPr>
        <w:wordWrap/>
        <w:bidi w:val="0"/>
        <w:spacing w:line="300" w:lineRule="auto"/>
        <w:ind w:right="-197" w:rightChars="-94"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</w:t>
      </w:r>
    </w:p>
    <w:p w14:paraId="71E8C070">
      <w:pPr>
        <w:wordWrap/>
        <w:bidi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</w:t>
      </w:r>
      <w:r>
        <w:rPr>
          <w:rFonts w:hint="eastAsia" w:ascii="仿宋" w:hAnsi="仿宋" w:eastAsia="仿宋" w:cs="仿宋"/>
          <w:sz w:val="24"/>
          <w:highlight w:val="none"/>
        </w:rPr>
        <w:t>本表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按照磋商</w:t>
      </w:r>
      <w:r>
        <w:rPr>
          <w:rFonts w:hint="eastAsia" w:ascii="仿宋" w:hAnsi="仿宋" w:eastAsia="仿宋" w:cs="仿宋"/>
          <w:sz w:val="24"/>
          <w:highlight w:val="none"/>
        </w:rPr>
        <w:t>文件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“第三章-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3.3技术要求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内容逐条响应。</w:t>
      </w:r>
    </w:p>
    <w:p w14:paraId="6BA1280D">
      <w:pPr>
        <w:wordWrap/>
        <w:bidi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2.供应商必须据实填写，不得虚假响应，否则将取消其投标或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资格，并按有关规定进处罚。</w:t>
      </w:r>
    </w:p>
    <w:p w14:paraId="0C47186A">
      <w:pPr>
        <w:wordWrap/>
        <w:bidi w:val="0"/>
        <w:spacing w:line="30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3.后附相关证明资料。</w:t>
      </w:r>
    </w:p>
    <w:p w14:paraId="0269DA5B">
      <w:pPr>
        <w:wordWrap/>
        <w:bidi w:val="0"/>
        <w:adjustRightInd w:val="0"/>
        <w:snapToGrid w:val="0"/>
        <w:spacing w:line="300" w:lineRule="auto"/>
        <w:ind w:firstLine="4080" w:firstLineChars="17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</w:t>
      </w:r>
    </w:p>
    <w:p w14:paraId="556026C4">
      <w:pPr>
        <w:wordWrap/>
        <w:bidi w:val="0"/>
        <w:adjustRightInd w:val="0"/>
        <w:snapToGrid w:val="0"/>
        <w:spacing w:line="300" w:lineRule="auto"/>
        <w:ind w:firstLine="4080" w:firstLineChars="17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</w:t>
      </w:r>
    </w:p>
    <w:p w14:paraId="6181E79A">
      <w:pPr>
        <w:pStyle w:val="6"/>
        <w:wordWrap/>
        <w:bidi w:val="0"/>
        <w:spacing w:line="300" w:lineRule="auto"/>
        <w:ind w:firstLine="4080" w:firstLineChars="170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</w:t>
      </w:r>
    </w:p>
    <w:p w14:paraId="4100016B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211D2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432105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432105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96152"/>
    <w:rsid w:val="12180BBD"/>
    <w:rsid w:val="1FF17CBA"/>
    <w:rsid w:val="3B896152"/>
    <w:rsid w:val="565405AF"/>
    <w:rsid w:val="5BAE5879"/>
    <w:rsid w:val="73353292"/>
    <w:rsid w:val="760555E1"/>
    <w:rsid w:val="76C853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0"/>
    <w:semiHidden/>
    <w:unhideWhenUsed/>
    <w:qFormat/>
    <w:uiPriority w:val="9"/>
    <w:pPr>
      <w:keepNext/>
      <w:keepLines/>
      <w:spacing w:line="240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标题 2 Char"/>
    <w:link w:val="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2025-12-05T02:32:00Z</dcterms:created>
  <dc:creator>陕西笃信招标有限公司</dc:creator>
  <cp:lastModifiedBy>陕西笃信招标有限公司</cp:lastModifiedBy>
  <dcterms:modified xsi:type="dcterms:W3CDTF">2025-12-05T02:34:52Z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E2D60AA416C84909BF2A9C47565A3728_13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