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20174">
      <w:pPr>
        <w:pStyle w:val="2"/>
        <w:jc w:val="center"/>
        <w:rPr>
          <w:rFonts w:hint="default" w:eastAsia="黑体" w:cs="宋体"/>
          <w:b w:val="0"/>
          <w:bCs/>
          <w:sz w:val="28"/>
          <w:szCs w:val="28"/>
          <w:highlight w:val="none"/>
          <w:lang w:val="en-US" w:eastAsia="zh-CN"/>
        </w:rPr>
        <w:sectPr>
          <w:footerReference r:id="rId3" w:type="default"/>
          <w:pgSz w:w="11906" w:h="16838"/>
          <w:pgMar w:top="1440" w:right="1423" w:bottom="1219" w:left="1644" w:header="720" w:footer="720" w:gutter="0"/>
          <w:pgNumType w:fmt="decimal"/>
          <w:cols w:space="720" w:num="1"/>
          <w:docGrid w:linePitch="312" w:charSpace="0"/>
        </w:sectPr>
      </w:pPr>
      <w:r>
        <w:rPr>
          <w:rFonts w:hint="eastAsia" w:cs="宋体"/>
          <w:b w:val="0"/>
          <w:bCs/>
          <w:sz w:val="28"/>
          <w:szCs w:val="28"/>
          <w:highlight w:val="none"/>
          <w:lang w:val="en-US" w:eastAsia="zh-CN"/>
        </w:rPr>
        <w:t>资格审查部分</w:t>
      </w:r>
    </w:p>
    <w:p w14:paraId="2BB0A08C">
      <w:pPr>
        <w:overflowPunct w:val="0"/>
        <w:spacing w:line="360" w:lineRule="auto"/>
        <w:jc w:val="center"/>
        <w:outlineLvl w:val="1"/>
        <w:rPr>
          <w:rFonts w:cs="宋体"/>
          <w:b/>
          <w:bCs/>
          <w:sz w:val="28"/>
          <w:szCs w:val="28"/>
          <w:highlight w:val="none"/>
        </w:rPr>
      </w:pPr>
      <w:r>
        <w:rPr>
          <w:rFonts w:hint="eastAsia" w:cs="宋体"/>
          <w:b/>
          <w:bCs/>
          <w:sz w:val="28"/>
          <w:szCs w:val="28"/>
          <w:highlight w:val="none"/>
        </w:rPr>
        <w:t>一、法定代表人身份证明</w:t>
      </w:r>
    </w:p>
    <w:p w14:paraId="0B4DAC8B">
      <w:pPr>
        <w:overflowPunct w:val="0"/>
        <w:spacing w:line="360" w:lineRule="auto"/>
        <w:ind w:firstLine="420" w:firstLineChars="200"/>
        <w:rPr>
          <w:rFonts w:ascii="宋体" w:hAnsi="宋体"/>
          <w:szCs w:val="21"/>
          <w:highlight w:val="none"/>
        </w:rPr>
      </w:pPr>
    </w:p>
    <w:p w14:paraId="4F8E099C">
      <w:pPr>
        <w:overflowPunct w:val="0"/>
        <w:spacing w:line="480" w:lineRule="auto"/>
        <w:ind w:firstLine="420" w:firstLineChars="200"/>
        <w:rPr>
          <w:rFonts w:ascii="宋体" w:hAnsi="宋体"/>
          <w:szCs w:val="21"/>
          <w:highlight w:val="none"/>
        </w:rPr>
      </w:pPr>
      <w:r>
        <w:rPr>
          <w:rFonts w:ascii="宋体" w:hAnsi="宋体"/>
          <w:szCs w:val="21"/>
          <w:highlight w:val="none"/>
        </w:rPr>
        <w:t>投标</w:t>
      </w:r>
      <w:r>
        <w:rPr>
          <w:rFonts w:hint="eastAsia" w:ascii="宋体" w:hAnsi="宋体"/>
          <w:szCs w:val="21"/>
          <w:highlight w:val="none"/>
        </w:rPr>
        <w:t>供应商</w:t>
      </w:r>
      <w:r>
        <w:rPr>
          <w:rFonts w:ascii="宋体" w:hAnsi="宋体"/>
          <w:szCs w:val="21"/>
          <w:highlight w:val="none"/>
        </w:rPr>
        <w:t>名称：</w:t>
      </w:r>
      <w:r>
        <w:rPr>
          <w:rFonts w:ascii="宋体" w:hAnsi="宋体"/>
          <w:szCs w:val="21"/>
          <w:highlight w:val="none"/>
          <w:u w:val="single"/>
        </w:rPr>
        <w:t xml:space="preserve">                                </w:t>
      </w:r>
      <w:r>
        <w:rPr>
          <w:rFonts w:ascii="宋体" w:hAnsi="宋体"/>
          <w:szCs w:val="21"/>
          <w:highlight w:val="none"/>
        </w:rPr>
        <w:t xml:space="preserve"> </w:t>
      </w:r>
    </w:p>
    <w:p w14:paraId="5210710F">
      <w:pPr>
        <w:overflowPunct w:val="0"/>
        <w:spacing w:line="480" w:lineRule="auto"/>
        <w:ind w:firstLine="420" w:firstLineChars="200"/>
        <w:rPr>
          <w:rFonts w:ascii="宋体" w:hAnsi="宋体"/>
          <w:szCs w:val="21"/>
          <w:highlight w:val="none"/>
        </w:rPr>
      </w:pPr>
      <w:r>
        <w:rPr>
          <w:rFonts w:ascii="宋体" w:hAnsi="宋体"/>
          <w:szCs w:val="21"/>
          <w:highlight w:val="none"/>
        </w:rPr>
        <w:t>单位性质：</w:t>
      </w:r>
      <w:r>
        <w:rPr>
          <w:rFonts w:ascii="宋体" w:hAnsi="宋体"/>
          <w:szCs w:val="21"/>
          <w:highlight w:val="none"/>
          <w:u w:val="single"/>
        </w:rPr>
        <w:t xml:space="preserve">                                  </w:t>
      </w:r>
      <w:r>
        <w:rPr>
          <w:rFonts w:ascii="宋体" w:hAnsi="宋体"/>
          <w:szCs w:val="21"/>
          <w:highlight w:val="none"/>
        </w:rPr>
        <w:t xml:space="preserve"> </w:t>
      </w:r>
    </w:p>
    <w:p w14:paraId="2DC913CF">
      <w:pPr>
        <w:overflowPunct w:val="0"/>
        <w:spacing w:line="480" w:lineRule="auto"/>
        <w:ind w:firstLine="420" w:firstLineChars="200"/>
        <w:rPr>
          <w:rFonts w:ascii="宋体" w:hAnsi="宋体"/>
          <w:szCs w:val="21"/>
          <w:highlight w:val="none"/>
        </w:rPr>
      </w:pPr>
      <w:r>
        <w:rPr>
          <w:rFonts w:ascii="宋体" w:hAnsi="宋体"/>
          <w:szCs w:val="21"/>
          <w:highlight w:val="none"/>
        </w:rPr>
        <w:t>地址：</w:t>
      </w:r>
      <w:r>
        <w:rPr>
          <w:rFonts w:ascii="宋体" w:hAnsi="宋体"/>
          <w:szCs w:val="21"/>
          <w:highlight w:val="none"/>
          <w:u w:val="single"/>
        </w:rPr>
        <w:t xml:space="preserve">                                      </w:t>
      </w:r>
      <w:r>
        <w:rPr>
          <w:rFonts w:ascii="宋体" w:hAnsi="宋体"/>
          <w:szCs w:val="21"/>
          <w:highlight w:val="none"/>
        </w:rPr>
        <w:t xml:space="preserve"> </w:t>
      </w:r>
    </w:p>
    <w:p w14:paraId="13920944">
      <w:pPr>
        <w:overflowPunct w:val="0"/>
        <w:spacing w:line="480" w:lineRule="auto"/>
        <w:ind w:firstLine="420" w:firstLineChars="200"/>
        <w:rPr>
          <w:rFonts w:ascii="宋体" w:hAnsi="宋体"/>
          <w:szCs w:val="21"/>
          <w:highlight w:val="none"/>
        </w:rPr>
      </w:pPr>
      <w:r>
        <w:rPr>
          <w:rFonts w:ascii="宋体" w:hAnsi="宋体"/>
          <w:szCs w:val="21"/>
          <w:highlight w:val="none"/>
        </w:rPr>
        <w:t>成立时间：</w:t>
      </w:r>
      <w:r>
        <w:rPr>
          <w:rFonts w:ascii="宋体" w:hAnsi="宋体"/>
          <w:szCs w:val="21"/>
          <w:highlight w:val="none"/>
          <w:u w:val="single"/>
        </w:rPr>
        <w:t xml:space="preserve">          </w:t>
      </w:r>
      <w:r>
        <w:rPr>
          <w:rFonts w:ascii="宋体" w:hAnsi="宋体"/>
          <w:szCs w:val="21"/>
          <w:highlight w:val="none"/>
        </w:rPr>
        <w:t>年</w:t>
      </w:r>
      <w:r>
        <w:rPr>
          <w:rFonts w:ascii="宋体" w:hAnsi="宋体"/>
          <w:szCs w:val="21"/>
          <w:highlight w:val="none"/>
          <w:u w:val="single"/>
        </w:rPr>
        <w:t xml:space="preserve">         </w:t>
      </w:r>
      <w:r>
        <w:rPr>
          <w:rFonts w:ascii="宋体" w:hAnsi="宋体"/>
          <w:szCs w:val="21"/>
          <w:highlight w:val="none"/>
        </w:rPr>
        <w:t>月</w:t>
      </w:r>
      <w:r>
        <w:rPr>
          <w:rFonts w:ascii="宋体" w:hAnsi="宋体"/>
          <w:szCs w:val="21"/>
          <w:highlight w:val="none"/>
          <w:u w:val="single"/>
        </w:rPr>
        <w:t xml:space="preserve">       </w:t>
      </w:r>
      <w:r>
        <w:rPr>
          <w:rFonts w:ascii="宋体" w:hAnsi="宋体"/>
          <w:szCs w:val="21"/>
          <w:highlight w:val="none"/>
        </w:rPr>
        <w:t>日</w:t>
      </w:r>
    </w:p>
    <w:p w14:paraId="122C62AE">
      <w:pPr>
        <w:overflowPunct w:val="0"/>
        <w:spacing w:line="480" w:lineRule="auto"/>
        <w:ind w:firstLine="420" w:firstLineChars="200"/>
        <w:rPr>
          <w:rFonts w:ascii="宋体" w:hAnsi="宋体"/>
          <w:szCs w:val="21"/>
          <w:highlight w:val="none"/>
        </w:rPr>
      </w:pPr>
      <w:r>
        <w:rPr>
          <w:rFonts w:ascii="宋体" w:hAnsi="宋体"/>
          <w:szCs w:val="21"/>
          <w:highlight w:val="none"/>
        </w:rPr>
        <w:t>经营期限：</w:t>
      </w:r>
      <w:r>
        <w:rPr>
          <w:rFonts w:ascii="宋体" w:hAnsi="宋体"/>
          <w:szCs w:val="21"/>
          <w:highlight w:val="none"/>
          <w:u w:val="single"/>
        </w:rPr>
        <w:t xml:space="preserve">                                  </w:t>
      </w:r>
      <w:r>
        <w:rPr>
          <w:rFonts w:ascii="宋体" w:hAnsi="宋体"/>
          <w:szCs w:val="21"/>
          <w:highlight w:val="none"/>
        </w:rPr>
        <w:t xml:space="preserve"> </w:t>
      </w:r>
    </w:p>
    <w:p w14:paraId="4C9EC363">
      <w:pPr>
        <w:overflowPunct w:val="0"/>
        <w:spacing w:line="480" w:lineRule="auto"/>
        <w:ind w:firstLine="420" w:firstLineChars="200"/>
        <w:rPr>
          <w:rFonts w:ascii="宋体" w:hAnsi="宋体"/>
          <w:szCs w:val="21"/>
          <w:highlight w:val="none"/>
        </w:rPr>
      </w:pPr>
      <w:r>
        <w:rPr>
          <w:rFonts w:ascii="宋体" w:hAnsi="宋体"/>
          <w:szCs w:val="21"/>
          <w:highlight w:val="none"/>
        </w:rPr>
        <w:t>姓名：</w:t>
      </w:r>
      <w:r>
        <w:rPr>
          <w:rFonts w:ascii="宋体" w:hAnsi="宋体"/>
          <w:szCs w:val="21"/>
          <w:highlight w:val="none"/>
          <w:u w:val="single"/>
        </w:rPr>
        <w:t xml:space="preserve">           </w:t>
      </w:r>
      <w:r>
        <w:rPr>
          <w:rFonts w:ascii="宋体" w:hAnsi="宋体"/>
          <w:szCs w:val="21"/>
          <w:highlight w:val="none"/>
        </w:rPr>
        <w:t>性别：</w:t>
      </w:r>
      <w:r>
        <w:rPr>
          <w:rFonts w:ascii="宋体" w:hAnsi="宋体"/>
          <w:szCs w:val="21"/>
          <w:highlight w:val="none"/>
          <w:u w:val="single"/>
        </w:rPr>
        <w:t xml:space="preserve">        </w:t>
      </w:r>
      <w:r>
        <w:rPr>
          <w:rFonts w:ascii="宋体" w:hAnsi="宋体"/>
          <w:szCs w:val="21"/>
          <w:highlight w:val="none"/>
        </w:rPr>
        <w:t>年龄：</w:t>
      </w:r>
      <w:r>
        <w:rPr>
          <w:rFonts w:ascii="宋体" w:hAnsi="宋体"/>
          <w:szCs w:val="21"/>
          <w:highlight w:val="none"/>
          <w:u w:val="single"/>
        </w:rPr>
        <w:t xml:space="preserve">        </w:t>
      </w:r>
      <w:r>
        <w:rPr>
          <w:rFonts w:ascii="宋体" w:hAnsi="宋体"/>
          <w:szCs w:val="21"/>
          <w:highlight w:val="none"/>
        </w:rPr>
        <w:t>职务：</w:t>
      </w:r>
      <w:r>
        <w:rPr>
          <w:rFonts w:ascii="宋体" w:hAnsi="宋体"/>
          <w:szCs w:val="21"/>
          <w:highlight w:val="none"/>
          <w:u w:val="single"/>
        </w:rPr>
        <w:t xml:space="preserve">       </w:t>
      </w:r>
    </w:p>
    <w:p w14:paraId="38819E77">
      <w:pPr>
        <w:overflowPunct w:val="0"/>
        <w:spacing w:line="480" w:lineRule="auto"/>
        <w:ind w:firstLine="420" w:firstLineChars="200"/>
        <w:rPr>
          <w:rFonts w:ascii="宋体" w:hAnsi="宋体"/>
          <w:szCs w:val="21"/>
          <w:highlight w:val="none"/>
        </w:rPr>
      </w:pPr>
      <w:r>
        <w:rPr>
          <w:rFonts w:ascii="宋体" w:hAnsi="宋体"/>
          <w:szCs w:val="21"/>
          <w:highlight w:val="none"/>
        </w:rPr>
        <w:t>系</w:t>
      </w:r>
      <w:r>
        <w:rPr>
          <w:rFonts w:ascii="宋体" w:hAnsi="宋体"/>
          <w:szCs w:val="21"/>
          <w:highlight w:val="none"/>
          <w:u w:val="single"/>
        </w:rPr>
        <w:t xml:space="preserve">                                </w:t>
      </w:r>
      <w:r>
        <w:rPr>
          <w:rFonts w:ascii="宋体" w:hAnsi="宋体"/>
          <w:szCs w:val="21"/>
          <w:highlight w:val="none"/>
        </w:rPr>
        <w:t>（投标供应商名称）的法定代表人。</w:t>
      </w:r>
    </w:p>
    <w:p w14:paraId="233F2085">
      <w:pPr>
        <w:overflowPunct w:val="0"/>
        <w:spacing w:line="480" w:lineRule="auto"/>
        <w:ind w:firstLine="840" w:firstLineChars="400"/>
        <w:rPr>
          <w:rFonts w:ascii="宋体" w:hAnsi="宋体"/>
          <w:szCs w:val="21"/>
          <w:highlight w:val="none"/>
        </w:rPr>
      </w:pPr>
    </w:p>
    <w:p w14:paraId="54AB45FB">
      <w:pPr>
        <w:overflowPunct w:val="0"/>
        <w:spacing w:line="480" w:lineRule="auto"/>
        <w:ind w:firstLine="840" w:firstLineChars="400"/>
        <w:rPr>
          <w:rFonts w:ascii="宋体" w:hAnsi="宋体"/>
          <w:szCs w:val="21"/>
          <w:highlight w:val="none"/>
        </w:rPr>
      </w:pPr>
      <w:r>
        <w:rPr>
          <w:rFonts w:ascii="宋体" w:hAnsi="宋体"/>
          <w:szCs w:val="21"/>
          <w:highlight w:val="none"/>
        </w:rPr>
        <w:t>特此证明。</w:t>
      </w:r>
    </w:p>
    <w:p w14:paraId="781C6327">
      <w:pPr>
        <w:overflowPunct w:val="0"/>
        <w:spacing w:line="480" w:lineRule="auto"/>
        <w:ind w:firstLine="420" w:firstLineChars="200"/>
        <w:rPr>
          <w:rFonts w:ascii="宋体" w:hAnsi="宋体"/>
          <w:szCs w:val="21"/>
          <w:highlight w:val="none"/>
        </w:rPr>
      </w:pPr>
    </w:p>
    <w:p w14:paraId="2CCFFB32">
      <w:pPr>
        <w:overflowPunct w:val="0"/>
        <w:spacing w:line="480" w:lineRule="auto"/>
        <w:ind w:firstLine="420" w:firstLineChars="200"/>
        <w:rPr>
          <w:rFonts w:ascii="宋体" w:hAnsi="宋体"/>
          <w:szCs w:val="21"/>
          <w:highlight w:val="none"/>
        </w:rPr>
      </w:pPr>
    </w:p>
    <w:p w14:paraId="2F1899D4">
      <w:pPr>
        <w:overflowPunct w:val="0"/>
        <w:spacing w:line="480" w:lineRule="auto"/>
        <w:ind w:firstLine="420" w:firstLineChars="200"/>
        <w:rPr>
          <w:rFonts w:ascii="宋体" w:hAnsi="宋体"/>
          <w:szCs w:val="21"/>
          <w:highlight w:val="none"/>
        </w:rPr>
      </w:pPr>
    </w:p>
    <w:p w14:paraId="0824EB33">
      <w:pPr>
        <w:overflowPunct w:val="0"/>
        <w:spacing w:line="480" w:lineRule="auto"/>
        <w:ind w:firstLine="3780" w:firstLineChars="1800"/>
        <w:rPr>
          <w:rFonts w:ascii="宋体" w:hAnsi="宋体"/>
          <w:szCs w:val="21"/>
          <w:highlight w:val="none"/>
        </w:rPr>
      </w:pPr>
      <w:r>
        <w:rPr>
          <w:rFonts w:ascii="宋体" w:hAnsi="宋体"/>
          <w:szCs w:val="21"/>
          <w:highlight w:val="none"/>
        </w:rPr>
        <w:t>投标</w:t>
      </w:r>
      <w:r>
        <w:rPr>
          <w:rFonts w:hint="eastAsia" w:ascii="宋体" w:hAnsi="宋体"/>
          <w:szCs w:val="21"/>
          <w:highlight w:val="none"/>
        </w:rPr>
        <w:t>供应商</w:t>
      </w:r>
      <w:r>
        <w:rPr>
          <w:rFonts w:ascii="宋体" w:hAnsi="宋体"/>
          <w:szCs w:val="21"/>
          <w:highlight w:val="none"/>
        </w:rPr>
        <w:t>：</w:t>
      </w:r>
      <w:r>
        <w:rPr>
          <w:rFonts w:ascii="宋体" w:hAnsi="宋体"/>
          <w:szCs w:val="21"/>
          <w:highlight w:val="none"/>
          <w:u w:val="single"/>
        </w:rPr>
        <w:t xml:space="preserve">                      </w:t>
      </w:r>
      <w:r>
        <w:rPr>
          <w:rFonts w:ascii="宋体" w:hAnsi="宋体"/>
          <w:szCs w:val="21"/>
          <w:highlight w:val="none"/>
        </w:rPr>
        <w:t>（</w:t>
      </w:r>
      <w:r>
        <w:rPr>
          <w:rFonts w:hint="eastAsia" w:ascii="宋体" w:hAnsi="宋体"/>
          <w:szCs w:val="21"/>
          <w:highlight w:val="none"/>
        </w:rPr>
        <w:t>公</w:t>
      </w:r>
      <w:r>
        <w:rPr>
          <w:rFonts w:ascii="宋体" w:hAnsi="宋体"/>
          <w:szCs w:val="21"/>
          <w:highlight w:val="none"/>
        </w:rPr>
        <w:t>章）</w:t>
      </w:r>
    </w:p>
    <w:p w14:paraId="1FD49A6A">
      <w:pPr>
        <w:overflowPunct w:val="0"/>
        <w:spacing w:line="480" w:lineRule="auto"/>
        <w:ind w:firstLine="4515" w:firstLineChars="2150"/>
        <w:rPr>
          <w:rFonts w:ascii="宋体" w:hAnsi="宋体"/>
          <w:szCs w:val="21"/>
          <w:highlight w:val="none"/>
          <w:u w:val="single"/>
        </w:rPr>
      </w:pPr>
      <w:r>
        <w:rPr>
          <w:rFonts w:hint="eastAsia" w:ascii="宋体" w:hAnsi="宋体"/>
          <w:szCs w:val="21"/>
          <w:highlight w:val="none"/>
        </w:rPr>
        <w:t>年  月  日</w:t>
      </w:r>
    </w:p>
    <w:p w14:paraId="2EA490F5">
      <w:pPr>
        <w:overflowPunct w:val="0"/>
        <w:spacing w:line="480" w:lineRule="auto"/>
        <w:ind w:left="109" w:leftChars="51" w:hanging="2"/>
        <w:jc w:val="center"/>
        <w:rPr>
          <w:rFonts w:hint="eastAsia" w:ascii="宋体" w:hAnsi="宋体"/>
          <w:szCs w:val="21"/>
          <w:highlight w:val="none"/>
        </w:rPr>
      </w:pPr>
    </w:p>
    <w:p w14:paraId="2F5F96E2">
      <w:pPr>
        <w:overflowPunct w:val="0"/>
        <w:spacing w:line="480" w:lineRule="auto"/>
        <w:ind w:left="109" w:leftChars="51" w:hanging="2"/>
        <w:jc w:val="center"/>
        <w:rPr>
          <w:rFonts w:hint="eastAsia" w:ascii="宋体" w:hAnsi="宋体"/>
          <w:szCs w:val="21"/>
          <w:highlight w:val="none"/>
        </w:rPr>
      </w:pPr>
    </w:p>
    <w:p w14:paraId="4434BC8F">
      <w:pPr>
        <w:pStyle w:val="4"/>
        <w:tabs>
          <w:tab w:val="center" w:pos="4209"/>
        </w:tabs>
        <w:overflowPunct w:val="0"/>
        <w:spacing w:line="420" w:lineRule="exact"/>
        <w:ind w:left="3" w:hanging="2" w:hangingChars="1"/>
        <w:rPr>
          <w:rFonts w:ascii="宋体" w:hAnsi="宋体"/>
          <w:color w:val="auto"/>
          <w:szCs w:val="21"/>
          <w:highlight w:val="none"/>
        </w:rPr>
      </w:pPr>
    </w:p>
    <w:p w14:paraId="4EE90721">
      <w:pPr>
        <w:pStyle w:val="4"/>
        <w:tabs>
          <w:tab w:val="center" w:pos="4209"/>
        </w:tabs>
        <w:overflowPunct w:val="0"/>
        <w:spacing w:line="420" w:lineRule="exact"/>
        <w:ind w:left="3" w:hanging="2" w:hangingChars="1"/>
        <w:rPr>
          <w:rFonts w:ascii="宋体" w:hAnsi="宋体"/>
          <w:color w:val="auto"/>
          <w:szCs w:val="21"/>
          <w:highlight w:val="none"/>
        </w:rPr>
      </w:pPr>
    </w:p>
    <w:p w14:paraId="2D785871">
      <w:pPr>
        <w:pStyle w:val="4"/>
        <w:tabs>
          <w:tab w:val="center" w:pos="4209"/>
        </w:tabs>
        <w:overflowPunct w:val="0"/>
        <w:spacing w:line="420" w:lineRule="exact"/>
        <w:ind w:left="3" w:hanging="2" w:hangingChars="1"/>
        <w:rPr>
          <w:rFonts w:hint="eastAsia" w:ascii="宋体" w:hAnsi="宋体"/>
          <w:color w:val="auto"/>
          <w:szCs w:val="21"/>
          <w:highlight w:val="none"/>
        </w:rPr>
      </w:pPr>
    </w:p>
    <w:p w14:paraId="083AA3CD">
      <w:pPr>
        <w:pStyle w:val="4"/>
        <w:tabs>
          <w:tab w:val="center" w:pos="4209"/>
        </w:tabs>
        <w:overflowPunct w:val="0"/>
        <w:spacing w:line="420" w:lineRule="exact"/>
        <w:ind w:left="3" w:hanging="2" w:hangingChars="1"/>
        <w:rPr>
          <w:rFonts w:hint="eastAsia" w:ascii="宋体" w:hAnsi="宋体"/>
          <w:color w:val="auto"/>
          <w:szCs w:val="21"/>
          <w:highlight w:val="none"/>
        </w:rPr>
      </w:pPr>
    </w:p>
    <w:p w14:paraId="402FA439">
      <w:pPr>
        <w:pStyle w:val="4"/>
        <w:tabs>
          <w:tab w:val="center" w:pos="4209"/>
        </w:tabs>
        <w:overflowPunct w:val="0"/>
        <w:spacing w:line="420" w:lineRule="exact"/>
        <w:ind w:left="3" w:hanging="2" w:hangingChars="1"/>
        <w:rPr>
          <w:rFonts w:hint="eastAsia" w:ascii="宋体" w:hAnsi="宋体"/>
          <w:color w:val="auto"/>
          <w:szCs w:val="21"/>
          <w:highlight w:val="none"/>
        </w:rPr>
      </w:pPr>
    </w:p>
    <w:p w14:paraId="1E1BEF11">
      <w:pPr>
        <w:overflowPunct w:val="0"/>
        <w:spacing w:line="360" w:lineRule="auto"/>
        <w:jc w:val="center"/>
        <w:outlineLvl w:val="1"/>
        <w:rPr>
          <w:rFonts w:hint="eastAsia" w:cs="宋体"/>
          <w:b/>
          <w:bCs/>
          <w:sz w:val="28"/>
          <w:szCs w:val="28"/>
          <w:highlight w:val="none"/>
        </w:rPr>
      </w:pPr>
      <w:r>
        <w:rPr>
          <w:rFonts w:hint="eastAsia" w:cs="宋体"/>
          <w:b/>
          <w:bCs/>
          <w:sz w:val="28"/>
          <w:szCs w:val="28"/>
          <w:highlight w:val="none"/>
        </w:rPr>
        <w:br w:type="page"/>
      </w:r>
      <w:r>
        <w:rPr>
          <w:rFonts w:hint="eastAsia" w:cs="宋体"/>
          <w:b/>
          <w:bCs/>
          <w:sz w:val="28"/>
          <w:szCs w:val="28"/>
          <w:highlight w:val="none"/>
        </w:rPr>
        <w:t>二、法人授权委托书</w:t>
      </w:r>
    </w:p>
    <w:p w14:paraId="6EEB2ACE">
      <w:pPr>
        <w:overflowPunct w:val="0"/>
        <w:spacing w:line="360" w:lineRule="auto"/>
        <w:ind w:left="109" w:leftChars="52" w:firstLine="525" w:firstLineChars="250"/>
        <w:rPr>
          <w:rFonts w:ascii="宋体" w:hAnsi="宋体"/>
          <w:szCs w:val="21"/>
          <w:highlight w:val="none"/>
        </w:rPr>
      </w:pPr>
    </w:p>
    <w:p w14:paraId="162F317D">
      <w:pPr>
        <w:overflowPunct w:val="0"/>
        <w:spacing w:line="480" w:lineRule="auto"/>
        <w:ind w:left="109" w:leftChars="52" w:firstLine="525" w:firstLineChars="250"/>
        <w:rPr>
          <w:rFonts w:ascii="宋体" w:hAnsi="宋体"/>
          <w:szCs w:val="21"/>
          <w:highlight w:val="none"/>
        </w:rPr>
      </w:pPr>
      <w:r>
        <w:rPr>
          <w:rFonts w:hint="eastAsia" w:ascii="宋体" w:hAnsi="宋体"/>
          <w:szCs w:val="21"/>
          <w:highlight w:val="none"/>
        </w:rPr>
        <w:t>本授权委托书声明：我</w:t>
      </w:r>
      <w:r>
        <w:rPr>
          <w:rFonts w:hint="eastAsia" w:ascii="宋体" w:hAnsi="宋体"/>
          <w:szCs w:val="21"/>
          <w:highlight w:val="none"/>
          <w:u w:val="single"/>
        </w:rPr>
        <w:t xml:space="preserve">       </w:t>
      </w:r>
      <w:r>
        <w:rPr>
          <w:rFonts w:hint="eastAsia" w:ascii="宋体" w:hAnsi="宋体"/>
          <w:szCs w:val="21"/>
          <w:highlight w:val="none"/>
        </w:rPr>
        <w:t>（法定代表人姓名）系注册于</w:t>
      </w:r>
      <w:r>
        <w:rPr>
          <w:rFonts w:hint="eastAsia" w:ascii="宋体" w:hAnsi="宋体"/>
          <w:szCs w:val="21"/>
          <w:highlight w:val="none"/>
          <w:u w:val="single"/>
        </w:rPr>
        <w:t xml:space="preserve">  （投标供应商地址）     </w:t>
      </w:r>
      <w:r>
        <w:rPr>
          <w:rFonts w:hint="eastAsia" w:ascii="宋体" w:hAnsi="宋体"/>
          <w:szCs w:val="21"/>
          <w:highlight w:val="none"/>
        </w:rPr>
        <w:t>的</w:t>
      </w:r>
      <w:r>
        <w:rPr>
          <w:rFonts w:hint="eastAsia" w:ascii="宋体" w:hAnsi="宋体"/>
          <w:szCs w:val="21"/>
          <w:highlight w:val="none"/>
          <w:u w:val="single"/>
        </w:rPr>
        <w:t xml:space="preserve">        （投标供应商名称）</w:t>
      </w:r>
      <w:r>
        <w:rPr>
          <w:rFonts w:hint="eastAsia" w:ascii="宋体" w:hAnsi="宋体"/>
          <w:szCs w:val="21"/>
          <w:highlight w:val="none"/>
        </w:rPr>
        <w:t>的法定代表人，现授权</w:t>
      </w:r>
      <w:r>
        <w:rPr>
          <w:rFonts w:hint="eastAsia" w:ascii="宋体" w:hAnsi="宋体"/>
          <w:szCs w:val="21"/>
          <w:highlight w:val="none"/>
          <w:u w:val="single"/>
        </w:rPr>
        <w:t xml:space="preserve">         </w:t>
      </w:r>
      <w:r>
        <w:rPr>
          <w:rFonts w:hint="eastAsia" w:ascii="宋体" w:hAnsi="宋体"/>
          <w:szCs w:val="21"/>
          <w:highlight w:val="none"/>
        </w:rPr>
        <w:t>（被授权人姓名、职务）为我公司合法代理人，就签署</w:t>
      </w:r>
      <w:r>
        <w:rPr>
          <w:rFonts w:hint="eastAsia" w:ascii="宋体" w:hAnsi="宋体"/>
          <w:szCs w:val="21"/>
          <w:highlight w:val="none"/>
          <w:u w:val="single"/>
        </w:rPr>
        <w:t xml:space="preserve">  （项目名称）（采购编号）     </w:t>
      </w:r>
      <w:r>
        <w:rPr>
          <w:rFonts w:hint="eastAsia" w:ascii="宋体" w:hAnsi="宋体"/>
          <w:szCs w:val="21"/>
          <w:highlight w:val="none"/>
        </w:rPr>
        <w:t>的招标及合同的执行和完成，以本公司名义处理一切与之有关的事宜。</w:t>
      </w:r>
    </w:p>
    <w:p w14:paraId="711B5908">
      <w:pPr>
        <w:overflowPunct w:val="0"/>
        <w:spacing w:line="360" w:lineRule="auto"/>
        <w:ind w:left="109" w:leftChars="51" w:hanging="2"/>
        <w:rPr>
          <w:rFonts w:ascii="宋体" w:hAnsi="宋体"/>
          <w:szCs w:val="21"/>
          <w:highlight w:val="none"/>
        </w:rPr>
      </w:pPr>
    </w:p>
    <w:p w14:paraId="409D26D0">
      <w:pPr>
        <w:overflowPunct w:val="0"/>
        <w:spacing w:line="360" w:lineRule="auto"/>
        <w:ind w:left="109" w:leftChars="51" w:hanging="2"/>
        <w:rPr>
          <w:rFonts w:ascii="宋体" w:hAnsi="宋体"/>
          <w:szCs w:val="21"/>
          <w:highlight w:val="none"/>
        </w:rPr>
      </w:pPr>
      <w:r>
        <w:rPr>
          <w:rFonts w:hint="eastAsia" w:ascii="宋体" w:hAnsi="宋体"/>
          <w:szCs w:val="21"/>
          <w:highlight w:val="none"/>
        </w:rPr>
        <w:t xml:space="preserve">         代理人无转委托权，特此委托。</w:t>
      </w:r>
    </w:p>
    <w:p w14:paraId="35140A83">
      <w:pPr>
        <w:overflowPunct w:val="0"/>
        <w:spacing w:line="480" w:lineRule="auto"/>
        <w:ind w:firstLine="735" w:firstLineChars="350"/>
        <w:rPr>
          <w:rFonts w:ascii="宋体" w:hAnsi="宋体"/>
          <w:szCs w:val="21"/>
          <w:highlight w:val="none"/>
        </w:rPr>
      </w:pPr>
      <w:r>
        <w:rPr>
          <w:rFonts w:hint="eastAsia" w:ascii="宋体" w:hAnsi="宋体"/>
          <w:szCs w:val="21"/>
          <w:highlight w:val="none"/>
        </w:rPr>
        <w:t>法人代表签字或盖章：                   被授权人签字：</w:t>
      </w:r>
    </w:p>
    <w:p w14:paraId="1A10B616">
      <w:pPr>
        <w:overflowPunct w:val="0"/>
        <w:spacing w:line="480" w:lineRule="auto"/>
        <w:ind w:firstLine="735" w:firstLineChars="350"/>
        <w:rPr>
          <w:rFonts w:ascii="宋体" w:hAnsi="宋体"/>
          <w:szCs w:val="21"/>
          <w:highlight w:val="none"/>
        </w:rPr>
      </w:pPr>
      <w:r>
        <w:rPr>
          <w:rFonts w:hint="eastAsia" w:ascii="宋体" w:hAnsi="宋体"/>
          <w:szCs w:val="21"/>
          <w:highlight w:val="none"/>
        </w:rPr>
        <w:t>职        务：                         职        务：</w:t>
      </w:r>
    </w:p>
    <w:p w14:paraId="0D9B1783">
      <w:pPr>
        <w:overflowPunct w:val="0"/>
        <w:spacing w:line="480" w:lineRule="auto"/>
        <w:ind w:firstLine="735" w:firstLineChars="350"/>
        <w:rPr>
          <w:rFonts w:ascii="宋体" w:hAnsi="宋体"/>
          <w:szCs w:val="21"/>
          <w:highlight w:val="none"/>
        </w:rPr>
      </w:pPr>
      <w:r>
        <w:rPr>
          <w:rFonts w:hint="eastAsia" w:ascii="宋体" w:hAnsi="宋体"/>
          <w:szCs w:val="21"/>
          <w:highlight w:val="none"/>
        </w:rPr>
        <w:t>身  份 证 号：                         身  份 证 号：</w:t>
      </w:r>
    </w:p>
    <w:p w14:paraId="008FEDBE">
      <w:pPr>
        <w:overflowPunct w:val="0"/>
        <w:spacing w:line="480" w:lineRule="auto"/>
        <w:ind w:firstLine="210" w:firstLineChars="100"/>
        <w:rPr>
          <w:rFonts w:ascii="宋体" w:hAnsi="宋体"/>
          <w:bCs/>
          <w:szCs w:val="21"/>
          <w:highlight w:val="none"/>
        </w:rPr>
      </w:pPr>
      <w:r>
        <w:rPr>
          <w:rFonts w:hint="eastAsia" w:ascii="宋体" w:hAnsi="宋体"/>
          <w:szCs w:val="21"/>
          <w:highlight w:val="none"/>
        </w:rPr>
        <w:t>附：法定代表人、被授权人身份证复印件。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14:paraId="132BC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7D6F4B1A">
            <w:pPr>
              <w:overflowPunct w:val="0"/>
              <w:spacing w:line="360" w:lineRule="auto"/>
              <w:jc w:val="center"/>
              <w:rPr>
                <w:rFonts w:ascii="宋体" w:hAnsi="宋体"/>
                <w:szCs w:val="21"/>
                <w:highlight w:val="none"/>
              </w:rPr>
            </w:pPr>
            <w:r>
              <w:rPr>
                <w:rFonts w:hint="eastAsia" w:ascii="宋体" w:hAnsi="宋体"/>
                <w:szCs w:val="21"/>
                <w:highlight w:val="none"/>
              </w:rPr>
              <w:t>法定代表人身份证复印件</w:t>
            </w:r>
          </w:p>
          <w:p w14:paraId="6331A974">
            <w:pPr>
              <w:overflowPunct w:val="0"/>
              <w:spacing w:line="360" w:lineRule="auto"/>
              <w:jc w:val="center"/>
              <w:rPr>
                <w:rFonts w:ascii="宋体" w:hAnsi="宋体"/>
                <w:szCs w:val="21"/>
                <w:highlight w:val="none"/>
              </w:rPr>
            </w:pPr>
            <w:r>
              <w:rPr>
                <w:rFonts w:hint="eastAsia" w:ascii="宋体" w:hAnsi="宋体"/>
                <w:szCs w:val="21"/>
                <w:highlight w:val="none"/>
              </w:rPr>
              <w:t>（正面</w:t>
            </w:r>
            <w:r>
              <w:rPr>
                <w:rFonts w:hint="eastAsia" w:ascii="宋体" w:hAnsi="宋体"/>
                <w:szCs w:val="21"/>
                <w:highlight w:val="none"/>
                <w:lang w:val="en-US" w:eastAsia="zh-CN"/>
              </w:rPr>
              <w:t>/反面</w:t>
            </w:r>
            <w:r>
              <w:rPr>
                <w:rFonts w:hint="eastAsia" w:ascii="宋体" w:hAnsi="宋体"/>
                <w:szCs w:val="21"/>
                <w:highlight w:val="none"/>
              </w:rPr>
              <w:t>）</w:t>
            </w:r>
          </w:p>
        </w:tc>
        <w:tc>
          <w:tcPr>
            <w:tcW w:w="4801" w:type="dxa"/>
            <w:tcBorders>
              <w:left w:val="single" w:color="auto" w:sz="4" w:space="0"/>
            </w:tcBorders>
            <w:noWrap w:val="0"/>
            <w:vAlign w:val="center"/>
          </w:tcPr>
          <w:p w14:paraId="2663A948">
            <w:pPr>
              <w:overflowPunct w:val="0"/>
              <w:spacing w:line="360" w:lineRule="auto"/>
              <w:jc w:val="center"/>
              <w:rPr>
                <w:rFonts w:ascii="宋体" w:hAnsi="宋体"/>
                <w:szCs w:val="21"/>
                <w:highlight w:val="none"/>
              </w:rPr>
            </w:pPr>
            <w:r>
              <w:rPr>
                <w:rFonts w:hint="eastAsia" w:ascii="宋体" w:hAnsi="宋体"/>
                <w:szCs w:val="21"/>
                <w:highlight w:val="none"/>
              </w:rPr>
              <w:t>被授权人身份证复印件</w:t>
            </w:r>
          </w:p>
          <w:p w14:paraId="2273E448">
            <w:pPr>
              <w:overflowPunct w:val="0"/>
              <w:spacing w:line="360" w:lineRule="auto"/>
              <w:jc w:val="center"/>
              <w:rPr>
                <w:rFonts w:ascii="宋体" w:hAnsi="宋体"/>
                <w:szCs w:val="21"/>
                <w:highlight w:val="none"/>
              </w:rPr>
            </w:pPr>
            <w:r>
              <w:rPr>
                <w:rFonts w:hint="eastAsia" w:ascii="宋体" w:hAnsi="宋体"/>
                <w:szCs w:val="21"/>
                <w:highlight w:val="none"/>
              </w:rPr>
              <w:t>（正面</w:t>
            </w:r>
            <w:r>
              <w:rPr>
                <w:rFonts w:hint="eastAsia" w:ascii="宋体" w:hAnsi="宋体"/>
                <w:szCs w:val="21"/>
                <w:highlight w:val="none"/>
                <w:lang w:val="en-US" w:eastAsia="zh-CN"/>
              </w:rPr>
              <w:t>/反面</w:t>
            </w:r>
            <w:r>
              <w:rPr>
                <w:rFonts w:hint="eastAsia" w:ascii="宋体" w:hAnsi="宋体"/>
                <w:szCs w:val="21"/>
                <w:highlight w:val="none"/>
              </w:rPr>
              <w:t>）</w:t>
            </w:r>
          </w:p>
        </w:tc>
      </w:tr>
      <w:tr w14:paraId="41B4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591E80A7">
            <w:pPr>
              <w:overflowPunct w:val="0"/>
              <w:spacing w:line="360" w:lineRule="auto"/>
              <w:jc w:val="center"/>
              <w:rPr>
                <w:rFonts w:ascii="宋体" w:hAnsi="宋体"/>
                <w:szCs w:val="21"/>
                <w:highlight w:val="none"/>
              </w:rPr>
            </w:pPr>
            <w:r>
              <w:rPr>
                <w:rFonts w:hint="eastAsia" w:ascii="宋体" w:hAnsi="宋体"/>
                <w:szCs w:val="21"/>
                <w:highlight w:val="none"/>
              </w:rPr>
              <w:t>法定代表人身份证复印件</w:t>
            </w:r>
          </w:p>
          <w:p w14:paraId="196DAEEA">
            <w:pPr>
              <w:overflowPunct w:val="0"/>
              <w:spacing w:line="360" w:lineRule="auto"/>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eastAsia="zh-CN"/>
              </w:rPr>
              <w:t>另一面</w:t>
            </w:r>
            <w:r>
              <w:rPr>
                <w:rFonts w:hint="eastAsia" w:ascii="宋体" w:hAnsi="宋体"/>
                <w:szCs w:val="21"/>
                <w:highlight w:val="none"/>
              </w:rPr>
              <w:t>）</w:t>
            </w:r>
          </w:p>
        </w:tc>
        <w:tc>
          <w:tcPr>
            <w:tcW w:w="4801" w:type="dxa"/>
            <w:tcBorders>
              <w:left w:val="single" w:color="auto" w:sz="4" w:space="0"/>
            </w:tcBorders>
            <w:noWrap w:val="0"/>
            <w:vAlign w:val="center"/>
          </w:tcPr>
          <w:p w14:paraId="4A4E64DD">
            <w:pPr>
              <w:overflowPunct w:val="0"/>
              <w:spacing w:line="360" w:lineRule="auto"/>
              <w:jc w:val="center"/>
              <w:rPr>
                <w:rFonts w:ascii="宋体" w:hAnsi="宋体"/>
                <w:szCs w:val="21"/>
                <w:highlight w:val="none"/>
              </w:rPr>
            </w:pPr>
            <w:r>
              <w:rPr>
                <w:rFonts w:hint="eastAsia" w:ascii="宋体" w:hAnsi="宋体"/>
                <w:szCs w:val="21"/>
                <w:highlight w:val="none"/>
              </w:rPr>
              <w:t>被授权人身份证复印件</w:t>
            </w:r>
          </w:p>
          <w:p w14:paraId="43056AD6">
            <w:pPr>
              <w:overflowPunct w:val="0"/>
              <w:spacing w:line="360" w:lineRule="auto"/>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eastAsia="zh-CN"/>
              </w:rPr>
              <w:t>另一面</w:t>
            </w:r>
            <w:r>
              <w:rPr>
                <w:rFonts w:hint="eastAsia" w:ascii="宋体" w:hAnsi="宋体"/>
                <w:szCs w:val="21"/>
                <w:highlight w:val="none"/>
              </w:rPr>
              <w:t>）</w:t>
            </w:r>
          </w:p>
        </w:tc>
      </w:tr>
    </w:tbl>
    <w:p w14:paraId="22E35A63">
      <w:pPr>
        <w:overflowPunct w:val="0"/>
        <w:spacing w:line="360" w:lineRule="auto"/>
        <w:rPr>
          <w:rFonts w:ascii="宋体" w:hAnsi="宋体"/>
          <w:szCs w:val="21"/>
          <w:highlight w:val="none"/>
        </w:rPr>
      </w:pPr>
      <w:r>
        <w:rPr>
          <w:rFonts w:hint="eastAsia" w:ascii="宋体" w:hAnsi="宋体"/>
          <w:szCs w:val="21"/>
          <w:highlight w:val="none"/>
        </w:rPr>
        <w:t>（本授权的有效期为磋商之日起90个日历日）</w:t>
      </w:r>
    </w:p>
    <w:p w14:paraId="69062DB6">
      <w:pPr>
        <w:overflowPunct w:val="0"/>
        <w:ind w:firstLine="5565" w:firstLineChars="2650"/>
        <w:rPr>
          <w:rFonts w:ascii="宋体" w:hAnsi="宋体"/>
          <w:szCs w:val="21"/>
          <w:highlight w:val="none"/>
        </w:rPr>
      </w:pPr>
    </w:p>
    <w:p w14:paraId="4BA710D0">
      <w:pPr>
        <w:overflowPunct w:val="0"/>
        <w:spacing w:line="360" w:lineRule="auto"/>
        <w:ind w:firstLine="5565" w:firstLineChars="2650"/>
        <w:rPr>
          <w:rFonts w:ascii="宋体" w:hAnsi="宋体"/>
          <w:szCs w:val="21"/>
          <w:highlight w:val="none"/>
        </w:rPr>
      </w:pPr>
      <w:r>
        <w:rPr>
          <w:rFonts w:hint="eastAsia" w:ascii="宋体" w:hAnsi="宋体"/>
          <w:szCs w:val="21"/>
          <w:highlight w:val="none"/>
        </w:rPr>
        <w:t>投标供应商（公章）</w:t>
      </w:r>
    </w:p>
    <w:p w14:paraId="4448EC6A">
      <w:pPr>
        <w:overflowPunct w:val="0"/>
        <w:spacing w:line="360" w:lineRule="auto"/>
        <w:ind w:firstLine="5775" w:firstLineChars="2750"/>
        <w:rPr>
          <w:rFonts w:ascii="宋体" w:hAnsi="宋体"/>
          <w:szCs w:val="21"/>
          <w:highlight w:val="none"/>
        </w:rPr>
      </w:pPr>
      <w:r>
        <w:rPr>
          <w:rFonts w:hint="eastAsia" w:ascii="宋体" w:hAnsi="宋体"/>
          <w:szCs w:val="21"/>
          <w:highlight w:val="none"/>
        </w:rPr>
        <w:t>年  月  日</w:t>
      </w:r>
    </w:p>
    <w:p w14:paraId="30019F4C">
      <w:pPr>
        <w:overflowPunct w:val="0"/>
        <w:rPr>
          <w:rFonts w:ascii="宋体" w:hAnsi="宋体"/>
          <w:b/>
          <w:sz w:val="24"/>
          <w:szCs w:val="24"/>
          <w:highlight w:val="none"/>
        </w:rPr>
      </w:pPr>
    </w:p>
    <w:p w14:paraId="08388975">
      <w:pPr>
        <w:overflowPunct w:val="0"/>
        <w:spacing w:line="360" w:lineRule="auto"/>
        <w:jc w:val="center"/>
        <w:outlineLvl w:val="1"/>
        <w:rPr>
          <w:rFonts w:hint="eastAsia" w:cs="宋体"/>
          <w:b/>
          <w:bCs/>
          <w:sz w:val="28"/>
          <w:szCs w:val="28"/>
          <w:highlight w:val="none"/>
        </w:rPr>
      </w:pPr>
      <w:bookmarkStart w:id="0" w:name="_Hlk531881819"/>
      <w:r>
        <w:rPr>
          <w:rFonts w:hint="eastAsia" w:cs="宋体"/>
          <w:b/>
          <w:bCs/>
          <w:sz w:val="28"/>
          <w:szCs w:val="28"/>
          <w:highlight w:val="none"/>
        </w:rPr>
        <w:t>三、</w:t>
      </w:r>
      <w:r>
        <w:rPr>
          <w:rFonts w:hint="eastAsia" w:ascii="宋体" w:hAnsi="宋体" w:cs="宋体"/>
          <w:b/>
          <w:bCs/>
          <w:sz w:val="28"/>
          <w:szCs w:val="28"/>
          <w:highlight w:val="none"/>
        </w:rPr>
        <w:t>投标供应商情况表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14:paraId="45B18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3700D85F">
            <w:pPr>
              <w:overflowPunct w:val="0"/>
              <w:spacing w:line="360" w:lineRule="auto"/>
              <w:jc w:val="center"/>
              <w:rPr>
                <w:rFonts w:ascii="宋体"/>
                <w:highlight w:val="none"/>
              </w:rPr>
            </w:pPr>
            <w:r>
              <w:rPr>
                <w:rFonts w:hint="eastAsia" w:ascii="宋体" w:hAnsi="宋体" w:cs="宋体"/>
                <w:highlight w:val="none"/>
              </w:rPr>
              <w:t>单位名称</w:t>
            </w:r>
          </w:p>
        </w:tc>
        <w:tc>
          <w:tcPr>
            <w:tcW w:w="7051" w:type="dxa"/>
            <w:gridSpan w:val="7"/>
            <w:noWrap w:val="0"/>
            <w:vAlign w:val="center"/>
          </w:tcPr>
          <w:p w14:paraId="44BA62E6">
            <w:pPr>
              <w:overflowPunct w:val="0"/>
              <w:spacing w:line="360" w:lineRule="auto"/>
              <w:jc w:val="center"/>
              <w:rPr>
                <w:rFonts w:ascii="宋体"/>
                <w:highlight w:val="none"/>
              </w:rPr>
            </w:pPr>
          </w:p>
        </w:tc>
      </w:tr>
      <w:tr w14:paraId="361F0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2064D18E">
            <w:pPr>
              <w:overflowPunct w:val="0"/>
              <w:spacing w:line="360" w:lineRule="auto"/>
              <w:jc w:val="center"/>
              <w:rPr>
                <w:rFonts w:hint="default" w:ascii="宋体" w:eastAsia="宋体"/>
                <w:highlight w:val="none"/>
                <w:lang w:val="en-US" w:eastAsia="zh-CN"/>
              </w:rPr>
            </w:pPr>
            <w:r>
              <w:rPr>
                <w:rFonts w:hint="eastAsia" w:ascii="宋体"/>
                <w:highlight w:val="none"/>
                <w:lang w:val="en-US" w:eastAsia="zh-CN"/>
              </w:rPr>
              <w:t>统一信用代码</w:t>
            </w:r>
          </w:p>
        </w:tc>
        <w:tc>
          <w:tcPr>
            <w:tcW w:w="3310" w:type="dxa"/>
            <w:gridSpan w:val="3"/>
            <w:noWrap w:val="0"/>
            <w:vAlign w:val="center"/>
          </w:tcPr>
          <w:p w14:paraId="3893B168">
            <w:pPr>
              <w:overflowPunct w:val="0"/>
              <w:spacing w:line="360" w:lineRule="auto"/>
              <w:jc w:val="center"/>
              <w:rPr>
                <w:rFonts w:ascii="宋体"/>
                <w:highlight w:val="none"/>
              </w:rPr>
            </w:pPr>
          </w:p>
        </w:tc>
        <w:tc>
          <w:tcPr>
            <w:tcW w:w="1870" w:type="dxa"/>
            <w:gridSpan w:val="2"/>
            <w:noWrap w:val="0"/>
            <w:vAlign w:val="center"/>
          </w:tcPr>
          <w:p w14:paraId="538411C6">
            <w:pPr>
              <w:overflowPunct w:val="0"/>
              <w:spacing w:line="360" w:lineRule="auto"/>
              <w:jc w:val="center"/>
              <w:rPr>
                <w:rFonts w:ascii="宋体"/>
                <w:highlight w:val="none"/>
              </w:rPr>
            </w:pPr>
            <w:r>
              <w:rPr>
                <w:rFonts w:hint="eastAsia" w:ascii="宋体" w:hAnsi="宋体" w:cs="宋体"/>
                <w:highlight w:val="none"/>
              </w:rPr>
              <w:t>注册日期</w:t>
            </w:r>
          </w:p>
        </w:tc>
        <w:tc>
          <w:tcPr>
            <w:tcW w:w="1871" w:type="dxa"/>
            <w:gridSpan w:val="2"/>
            <w:noWrap w:val="0"/>
            <w:vAlign w:val="center"/>
          </w:tcPr>
          <w:p w14:paraId="08BE4816">
            <w:pPr>
              <w:overflowPunct w:val="0"/>
              <w:spacing w:line="360" w:lineRule="auto"/>
              <w:jc w:val="center"/>
              <w:rPr>
                <w:rFonts w:ascii="宋体"/>
                <w:highlight w:val="none"/>
              </w:rPr>
            </w:pPr>
          </w:p>
        </w:tc>
      </w:tr>
      <w:tr w14:paraId="33601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1A9EE7E4">
            <w:pPr>
              <w:overflowPunct w:val="0"/>
              <w:spacing w:line="360" w:lineRule="auto"/>
              <w:jc w:val="center"/>
              <w:rPr>
                <w:rFonts w:ascii="宋体"/>
                <w:highlight w:val="none"/>
              </w:rPr>
            </w:pPr>
            <w:r>
              <w:rPr>
                <w:rFonts w:hint="eastAsia" w:ascii="宋体" w:hAnsi="宋体" w:cs="宋体"/>
                <w:highlight w:val="none"/>
              </w:rPr>
              <w:t>营业地址</w:t>
            </w:r>
          </w:p>
        </w:tc>
        <w:tc>
          <w:tcPr>
            <w:tcW w:w="3310" w:type="dxa"/>
            <w:gridSpan w:val="3"/>
            <w:noWrap w:val="0"/>
            <w:vAlign w:val="center"/>
          </w:tcPr>
          <w:p w14:paraId="190FBB98">
            <w:pPr>
              <w:overflowPunct w:val="0"/>
              <w:spacing w:line="360" w:lineRule="auto"/>
              <w:jc w:val="center"/>
              <w:rPr>
                <w:rFonts w:ascii="宋体"/>
                <w:highlight w:val="none"/>
              </w:rPr>
            </w:pPr>
          </w:p>
        </w:tc>
        <w:tc>
          <w:tcPr>
            <w:tcW w:w="1870" w:type="dxa"/>
            <w:gridSpan w:val="2"/>
            <w:noWrap w:val="0"/>
            <w:vAlign w:val="center"/>
          </w:tcPr>
          <w:p w14:paraId="1C246120">
            <w:pPr>
              <w:overflowPunct w:val="0"/>
              <w:spacing w:line="360" w:lineRule="auto"/>
              <w:jc w:val="center"/>
              <w:rPr>
                <w:rFonts w:ascii="宋体"/>
                <w:highlight w:val="none"/>
              </w:rPr>
            </w:pPr>
            <w:r>
              <w:rPr>
                <w:rFonts w:hint="eastAsia" w:ascii="宋体" w:hAnsi="宋体" w:cs="宋体"/>
                <w:highlight w:val="none"/>
              </w:rPr>
              <w:t>注册资金</w:t>
            </w:r>
          </w:p>
        </w:tc>
        <w:tc>
          <w:tcPr>
            <w:tcW w:w="1871" w:type="dxa"/>
            <w:gridSpan w:val="2"/>
            <w:noWrap w:val="0"/>
            <w:vAlign w:val="center"/>
          </w:tcPr>
          <w:p w14:paraId="09E7559A">
            <w:pPr>
              <w:overflowPunct w:val="0"/>
              <w:spacing w:line="360" w:lineRule="auto"/>
              <w:jc w:val="center"/>
              <w:rPr>
                <w:rFonts w:ascii="宋体"/>
                <w:highlight w:val="none"/>
              </w:rPr>
            </w:pPr>
          </w:p>
        </w:tc>
      </w:tr>
      <w:tr w14:paraId="43FA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4D4CD154">
            <w:pPr>
              <w:overflowPunct w:val="0"/>
              <w:spacing w:line="360" w:lineRule="auto"/>
              <w:jc w:val="center"/>
              <w:rPr>
                <w:rFonts w:ascii="宋体"/>
                <w:highlight w:val="none"/>
              </w:rPr>
            </w:pPr>
            <w:r>
              <w:rPr>
                <w:rFonts w:hint="eastAsia" w:ascii="宋体" w:hAnsi="宋体" w:cs="宋体"/>
                <w:highlight w:val="none"/>
              </w:rPr>
              <w:t>法定代表人</w:t>
            </w:r>
          </w:p>
        </w:tc>
        <w:tc>
          <w:tcPr>
            <w:tcW w:w="1644" w:type="dxa"/>
            <w:noWrap w:val="0"/>
            <w:vAlign w:val="center"/>
          </w:tcPr>
          <w:p w14:paraId="3706A9AB">
            <w:pPr>
              <w:overflowPunct w:val="0"/>
              <w:spacing w:line="360" w:lineRule="auto"/>
              <w:jc w:val="center"/>
              <w:rPr>
                <w:rFonts w:ascii="宋体"/>
                <w:highlight w:val="none"/>
              </w:rPr>
            </w:pPr>
          </w:p>
        </w:tc>
        <w:tc>
          <w:tcPr>
            <w:tcW w:w="1294" w:type="dxa"/>
            <w:noWrap w:val="0"/>
            <w:vAlign w:val="center"/>
          </w:tcPr>
          <w:p w14:paraId="5642E898">
            <w:pPr>
              <w:overflowPunct w:val="0"/>
              <w:spacing w:line="360" w:lineRule="auto"/>
              <w:jc w:val="center"/>
              <w:rPr>
                <w:rFonts w:ascii="宋体"/>
                <w:highlight w:val="none"/>
              </w:rPr>
            </w:pPr>
            <w:r>
              <w:rPr>
                <w:rFonts w:hint="eastAsia" w:ascii="宋体" w:hAnsi="宋体" w:cs="宋体"/>
                <w:highlight w:val="none"/>
              </w:rPr>
              <w:t>手机</w:t>
            </w:r>
          </w:p>
        </w:tc>
        <w:tc>
          <w:tcPr>
            <w:tcW w:w="1340" w:type="dxa"/>
            <w:gridSpan w:val="2"/>
            <w:noWrap w:val="0"/>
            <w:vAlign w:val="center"/>
          </w:tcPr>
          <w:p w14:paraId="2745937B">
            <w:pPr>
              <w:overflowPunct w:val="0"/>
              <w:spacing w:line="360" w:lineRule="auto"/>
              <w:jc w:val="center"/>
              <w:rPr>
                <w:rFonts w:ascii="宋体"/>
                <w:highlight w:val="none"/>
              </w:rPr>
            </w:pPr>
          </w:p>
        </w:tc>
        <w:tc>
          <w:tcPr>
            <w:tcW w:w="1263" w:type="dxa"/>
            <w:gridSpan w:val="2"/>
            <w:noWrap w:val="0"/>
            <w:vAlign w:val="center"/>
          </w:tcPr>
          <w:p w14:paraId="70FB332F">
            <w:pPr>
              <w:overflowPunct w:val="0"/>
              <w:spacing w:line="360" w:lineRule="auto"/>
              <w:jc w:val="center"/>
              <w:rPr>
                <w:rFonts w:ascii="宋体"/>
                <w:highlight w:val="none"/>
              </w:rPr>
            </w:pPr>
            <w:r>
              <w:rPr>
                <w:rFonts w:hint="eastAsia" w:ascii="宋体" w:hAnsi="宋体" w:cs="宋体"/>
                <w:highlight w:val="none"/>
              </w:rPr>
              <w:t>座机</w:t>
            </w:r>
          </w:p>
        </w:tc>
        <w:tc>
          <w:tcPr>
            <w:tcW w:w="1510" w:type="dxa"/>
            <w:noWrap w:val="0"/>
            <w:vAlign w:val="center"/>
          </w:tcPr>
          <w:p w14:paraId="11F00011">
            <w:pPr>
              <w:overflowPunct w:val="0"/>
              <w:spacing w:line="360" w:lineRule="auto"/>
              <w:jc w:val="center"/>
              <w:rPr>
                <w:rFonts w:ascii="宋体"/>
                <w:highlight w:val="none"/>
              </w:rPr>
            </w:pPr>
          </w:p>
        </w:tc>
      </w:tr>
      <w:tr w14:paraId="635A5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28073F05">
            <w:pPr>
              <w:overflowPunct w:val="0"/>
              <w:spacing w:line="360" w:lineRule="auto"/>
              <w:jc w:val="center"/>
              <w:rPr>
                <w:rFonts w:ascii="宋体"/>
                <w:highlight w:val="none"/>
              </w:rPr>
            </w:pPr>
            <w:r>
              <w:rPr>
                <w:rFonts w:hint="eastAsia" w:ascii="宋体" w:hAnsi="宋体" w:cs="宋体"/>
                <w:highlight w:val="none"/>
              </w:rPr>
              <w:t>授权代表人</w:t>
            </w:r>
          </w:p>
        </w:tc>
        <w:tc>
          <w:tcPr>
            <w:tcW w:w="1644" w:type="dxa"/>
            <w:noWrap w:val="0"/>
            <w:vAlign w:val="center"/>
          </w:tcPr>
          <w:p w14:paraId="25311423">
            <w:pPr>
              <w:overflowPunct w:val="0"/>
              <w:spacing w:line="360" w:lineRule="auto"/>
              <w:jc w:val="center"/>
              <w:rPr>
                <w:rFonts w:ascii="宋体"/>
                <w:highlight w:val="none"/>
              </w:rPr>
            </w:pPr>
          </w:p>
        </w:tc>
        <w:tc>
          <w:tcPr>
            <w:tcW w:w="1294" w:type="dxa"/>
            <w:noWrap w:val="0"/>
            <w:vAlign w:val="center"/>
          </w:tcPr>
          <w:p w14:paraId="17BF57EE">
            <w:pPr>
              <w:overflowPunct w:val="0"/>
              <w:spacing w:line="360" w:lineRule="auto"/>
              <w:jc w:val="center"/>
              <w:rPr>
                <w:rFonts w:ascii="宋体"/>
                <w:highlight w:val="none"/>
              </w:rPr>
            </w:pPr>
            <w:r>
              <w:rPr>
                <w:rFonts w:hint="eastAsia" w:ascii="宋体" w:hAnsi="宋体" w:cs="宋体"/>
                <w:highlight w:val="none"/>
              </w:rPr>
              <w:t>手机</w:t>
            </w:r>
          </w:p>
        </w:tc>
        <w:tc>
          <w:tcPr>
            <w:tcW w:w="1340" w:type="dxa"/>
            <w:gridSpan w:val="2"/>
            <w:noWrap w:val="0"/>
            <w:vAlign w:val="center"/>
          </w:tcPr>
          <w:p w14:paraId="3D846298">
            <w:pPr>
              <w:overflowPunct w:val="0"/>
              <w:spacing w:line="360" w:lineRule="auto"/>
              <w:jc w:val="center"/>
              <w:rPr>
                <w:rFonts w:ascii="宋体"/>
                <w:highlight w:val="none"/>
              </w:rPr>
            </w:pPr>
          </w:p>
        </w:tc>
        <w:tc>
          <w:tcPr>
            <w:tcW w:w="1263" w:type="dxa"/>
            <w:gridSpan w:val="2"/>
            <w:noWrap w:val="0"/>
            <w:vAlign w:val="center"/>
          </w:tcPr>
          <w:p w14:paraId="5EA7CE53">
            <w:pPr>
              <w:overflowPunct w:val="0"/>
              <w:spacing w:line="360" w:lineRule="auto"/>
              <w:jc w:val="center"/>
              <w:rPr>
                <w:rFonts w:ascii="宋体"/>
                <w:highlight w:val="none"/>
              </w:rPr>
            </w:pPr>
            <w:r>
              <w:rPr>
                <w:rFonts w:hint="eastAsia" w:ascii="宋体" w:hAnsi="宋体" w:cs="宋体"/>
                <w:highlight w:val="none"/>
              </w:rPr>
              <w:t>座机</w:t>
            </w:r>
          </w:p>
        </w:tc>
        <w:tc>
          <w:tcPr>
            <w:tcW w:w="1510" w:type="dxa"/>
            <w:noWrap w:val="0"/>
            <w:vAlign w:val="center"/>
          </w:tcPr>
          <w:p w14:paraId="123E611B">
            <w:pPr>
              <w:overflowPunct w:val="0"/>
              <w:spacing w:line="360" w:lineRule="auto"/>
              <w:jc w:val="center"/>
              <w:rPr>
                <w:rFonts w:ascii="宋体"/>
                <w:highlight w:val="none"/>
              </w:rPr>
            </w:pPr>
          </w:p>
        </w:tc>
      </w:tr>
      <w:tr w14:paraId="3C9D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2" w:hRule="atLeast"/>
          <w:jc w:val="center"/>
        </w:trPr>
        <w:tc>
          <w:tcPr>
            <w:tcW w:w="1981" w:type="dxa"/>
            <w:noWrap w:val="0"/>
            <w:vAlign w:val="center"/>
          </w:tcPr>
          <w:p w14:paraId="3B57BF96">
            <w:pPr>
              <w:overflowPunct w:val="0"/>
              <w:spacing w:line="480" w:lineRule="auto"/>
              <w:jc w:val="center"/>
              <w:rPr>
                <w:rFonts w:ascii="宋体"/>
                <w:highlight w:val="none"/>
              </w:rPr>
            </w:pPr>
            <w:r>
              <w:rPr>
                <w:rFonts w:hint="eastAsia" w:ascii="宋体" w:hAnsi="宋体" w:cs="宋体"/>
                <w:highlight w:val="none"/>
              </w:rPr>
              <w:t>主要营业范围</w:t>
            </w:r>
          </w:p>
        </w:tc>
        <w:tc>
          <w:tcPr>
            <w:tcW w:w="7051" w:type="dxa"/>
            <w:gridSpan w:val="7"/>
            <w:noWrap w:val="0"/>
            <w:vAlign w:val="center"/>
          </w:tcPr>
          <w:p w14:paraId="3EFFD319">
            <w:pPr>
              <w:overflowPunct w:val="0"/>
              <w:spacing w:line="480" w:lineRule="auto"/>
              <w:jc w:val="center"/>
              <w:rPr>
                <w:rFonts w:ascii="宋体"/>
                <w:highlight w:val="none"/>
              </w:rPr>
            </w:pPr>
          </w:p>
        </w:tc>
      </w:tr>
      <w:tr w14:paraId="2562A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1" w:hRule="atLeast"/>
          <w:jc w:val="center"/>
        </w:trPr>
        <w:tc>
          <w:tcPr>
            <w:tcW w:w="1981" w:type="dxa"/>
            <w:noWrap w:val="0"/>
            <w:vAlign w:val="center"/>
          </w:tcPr>
          <w:p w14:paraId="2EAA8645">
            <w:pPr>
              <w:overflowPunct w:val="0"/>
              <w:spacing w:line="480" w:lineRule="auto"/>
              <w:jc w:val="center"/>
              <w:rPr>
                <w:rFonts w:ascii="宋体" w:hAnsi="宋体" w:cs="宋体"/>
                <w:highlight w:val="none"/>
              </w:rPr>
            </w:pPr>
            <w:r>
              <w:rPr>
                <w:rFonts w:hint="eastAsia" w:ascii="宋体" w:hAnsi="宋体" w:cs="宋体"/>
                <w:highlight w:val="none"/>
              </w:rPr>
              <w:t>企业概况</w:t>
            </w:r>
          </w:p>
        </w:tc>
        <w:tc>
          <w:tcPr>
            <w:tcW w:w="7051" w:type="dxa"/>
            <w:gridSpan w:val="7"/>
            <w:noWrap w:val="0"/>
            <w:vAlign w:val="center"/>
          </w:tcPr>
          <w:p w14:paraId="2E4F277F">
            <w:pPr>
              <w:overflowPunct w:val="0"/>
              <w:spacing w:line="480" w:lineRule="auto"/>
              <w:jc w:val="center"/>
              <w:rPr>
                <w:rFonts w:ascii="宋体"/>
                <w:highlight w:val="none"/>
              </w:rPr>
            </w:pPr>
          </w:p>
        </w:tc>
      </w:tr>
    </w:tbl>
    <w:p w14:paraId="6BCB6918">
      <w:pPr>
        <w:overflowPunct w:val="0"/>
        <w:spacing w:line="360" w:lineRule="auto"/>
        <w:rPr>
          <w:rFonts w:ascii="宋体"/>
          <w:highlight w:val="none"/>
        </w:rPr>
      </w:pPr>
    </w:p>
    <w:p w14:paraId="5CF13E17">
      <w:pPr>
        <w:tabs>
          <w:tab w:val="left" w:pos="1540"/>
        </w:tabs>
        <w:overflowPunct w:val="0"/>
        <w:spacing w:line="360" w:lineRule="auto"/>
        <w:ind w:left="1"/>
        <w:jc w:val="center"/>
        <w:outlineLvl w:val="1"/>
        <w:rPr>
          <w:rFonts w:ascii="宋体" w:hAnsi="宋体" w:cs="宋体"/>
          <w:b/>
          <w:bCs/>
          <w:sz w:val="28"/>
          <w:szCs w:val="28"/>
          <w:highlight w:val="none"/>
        </w:rPr>
      </w:pPr>
      <w:r>
        <w:rPr>
          <w:rFonts w:hint="eastAsia" w:ascii="宋体" w:hAnsi="宋体"/>
          <w:b/>
          <w:highlight w:val="none"/>
        </w:rPr>
        <w:br w:type="page"/>
      </w:r>
      <w:r>
        <w:rPr>
          <w:rFonts w:hint="eastAsia" w:ascii="宋体" w:hAnsi="宋体" w:cs="宋体"/>
          <w:b/>
          <w:bCs/>
          <w:sz w:val="28"/>
          <w:szCs w:val="28"/>
          <w:highlight w:val="none"/>
        </w:rPr>
        <w:t>四、投标供应商主体资格证明文件</w:t>
      </w:r>
    </w:p>
    <w:p w14:paraId="6AF29442">
      <w:pPr>
        <w:overflowPunct w:val="0"/>
        <w:spacing w:line="360" w:lineRule="auto"/>
        <w:ind w:firstLine="420" w:firstLineChars="200"/>
        <w:rPr>
          <w:rFonts w:ascii="宋体" w:hAnsi="宋体" w:cs="宋体"/>
          <w:bCs/>
          <w:szCs w:val="21"/>
          <w:highlight w:val="none"/>
        </w:rPr>
      </w:pPr>
      <w:r>
        <w:rPr>
          <w:rFonts w:hint="eastAsia" w:ascii="宋体" w:hAnsi="宋体"/>
          <w:highlight w:val="none"/>
        </w:rPr>
        <w:t>提供</w:t>
      </w:r>
      <w:r>
        <w:rPr>
          <w:rFonts w:hint="eastAsia" w:ascii="宋体" w:hAnsi="宋体" w:cs="宋体"/>
          <w:bCs/>
          <w:szCs w:val="21"/>
          <w:highlight w:val="none"/>
        </w:rPr>
        <w:t xml:space="preserve">具备独立承担民事责任的能力，具有法人、事业法人、其它组织或自然人的营业执照等证明文件； </w:t>
      </w:r>
    </w:p>
    <w:p w14:paraId="72EACE26">
      <w:pPr>
        <w:overflowPunct w:val="0"/>
        <w:spacing w:line="360" w:lineRule="auto"/>
        <w:ind w:firstLine="420" w:firstLineChars="200"/>
        <w:rPr>
          <w:rFonts w:hint="eastAsia" w:ascii="宋体" w:hAnsi="宋体"/>
          <w:highlight w:val="none"/>
          <w:lang w:eastAsia="zh-CN"/>
        </w:rPr>
      </w:pPr>
    </w:p>
    <w:p w14:paraId="6CA1F29C">
      <w:pPr>
        <w:overflowPunct w:val="0"/>
        <w:spacing w:line="360" w:lineRule="auto"/>
        <w:ind w:firstLine="420" w:firstLineChars="200"/>
        <w:rPr>
          <w:rFonts w:hint="eastAsia" w:ascii="宋体" w:hAnsi="宋体"/>
          <w:highlight w:val="none"/>
        </w:rPr>
      </w:pPr>
      <w:r>
        <w:rPr>
          <w:rFonts w:hint="eastAsia" w:ascii="宋体" w:hAnsi="宋体"/>
          <w:highlight w:val="none"/>
          <w:lang w:eastAsia="zh-CN"/>
        </w:rPr>
        <w:t>注：</w:t>
      </w:r>
      <w:r>
        <w:rPr>
          <w:rFonts w:hint="eastAsia" w:ascii="宋体" w:hAnsi="宋体"/>
          <w:highlight w:val="none"/>
        </w:rPr>
        <w:t>以上证书、证件复印件加盖公章必须清晰、清楚，内容齐全，真实可靠，否则印发的责任风险将由投标供应商承担。</w:t>
      </w:r>
    </w:p>
    <w:p w14:paraId="63C729FF">
      <w:pPr>
        <w:pStyle w:val="10"/>
        <w:ind w:firstLine="560"/>
        <w:rPr>
          <w:rFonts w:ascii="宋体" w:hAnsi="宋体"/>
          <w:highlight w:val="none"/>
        </w:rPr>
      </w:pPr>
    </w:p>
    <w:p w14:paraId="2174F4DA">
      <w:pPr>
        <w:pStyle w:val="10"/>
        <w:ind w:firstLine="560"/>
        <w:rPr>
          <w:rFonts w:ascii="宋体" w:hAnsi="宋体"/>
          <w:highlight w:val="none"/>
        </w:rPr>
      </w:pPr>
    </w:p>
    <w:p w14:paraId="061CC1EF">
      <w:pPr>
        <w:pStyle w:val="10"/>
        <w:ind w:firstLine="560"/>
        <w:rPr>
          <w:rFonts w:ascii="宋体" w:hAnsi="宋体"/>
          <w:highlight w:val="none"/>
        </w:rPr>
      </w:pPr>
    </w:p>
    <w:p w14:paraId="7941963F">
      <w:pPr>
        <w:pStyle w:val="10"/>
        <w:ind w:firstLine="560"/>
        <w:rPr>
          <w:rFonts w:ascii="宋体" w:hAnsi="宋体"/>
          <w:highlight w:val="none"/>
        </w:rPr>
      </w:pPr>
    </w:p>
    <w:p w14:paraId="76FC9D7A">
      <w:pPr>
        <w:pStyle w:val="10"/>
        <w:ind w:firstLine="560"/>
        <w:rPr>
          <w:rFonts w:ascii="宋体" w:hAnsi="宋体"/>
          <w:highlight w:val="none"/>
        </w:rPr>
      </w:pPr>
    </w:p>
    <w:p w14:paraId="71D4011E">
      <w:pPr>
        <w:pStyle w:val="10"/>
        <w:ind w:firstLine="560"/>
        <w:rPr>
          <w:rFonts w:ascii="宋体" w:hAnsi="宋体"/>
          <w:highlight w:val="none"/>
        </w:rPr>
      </w:pPr>
    </w:p>
    <w:p w14:paraId="49F92F29">
      <w:pPr>
        <w:pStyle w:val="10"/>
        <w:ind w:firstLine="560"/>
        <w:rPr>
          <w:rFonts w:ascii="宋体" w:hAnsi="宋体"/>
          <w:highlight w:val="none"/>
        </w:rPr>
      </w:pPr>
    </w:p>
    <w:p w14:paraId="67E2ABB7">
      <w:pPr>
        <w:pStyle w:val="10"/>
        <w:ind w:firstLine="560"/>
        <w:rPr>
          <w:rFonts w:ascii="宋体" w:hAnsi="宋体"/>
          <w:highlight w:val="none"/>
        </w:rPr>
      </w:pPr>
    </w:p>
    <w:p w14:paraId="688FDCC7">
      <w:pPr>
        <w:pStyle w:val="10"/>
        <w:ind w:firstLine="560"/>
        <w:rPr>
          <w:rFonts w:ascii="宋体" w:hAnsi="宋体"/>
          <w:highlight w:val="none"/>
        </w:rPr>
      </w:pPr>
    </w:p>
    <w:p w14:paraId="0B883E1B">
      <w:pPr>
        <w:pStyle w:val="10"/>
        <w:ind w:firstLine="560"/>
        <w:rPr>
          <w:rFonts w:ascii="宋体" w:hAnsi="宋体"/>
          <w:highlight w:val="none"/>
        </w:rPr>
      </w:pPr>
    </w:p>
    <w:p w14:paraId="0499F03E">
      <w:pPr>
        <w:pStyle w:val="10"/>
        <w:ind w:firstLine="560"/>
        <w:rPr>
          <w:rFonts w:ascii="宋体" w:hAnsi="宋体"/>
          <w:highlight w:val="none"/>
        </w:rPr>
      </w:pPr>
    </w:p>
    <w:p w14:paraId="2FAB72A2">
      <w:pPr>
        <w:pStyle w:val="10"/>
        <w:ind w:firstLine="560"/>
        <w:rPr>
          <w:rFonts w:ascii="宋体" w:hAnsi="宋体"/>
          <w:highlight w:val="none"/>
        </w:rPr>
      </w:pPr>
    </w:p>
    <w:p w14:paraId="2929744A">
      <w:pPr>
        <w:pStyle w:val="10"/>
        <w:ind w:firstLine="560"/>
        <w:rPr>
          <w:rFonts w:ascii="宋体" w:hAnsi="宋体"/>
          <w:highlight w:val="none"/>
        </w:rPr>
      </w:pPr>
    </w:p>
    <w:p w14:paraId="0D875DDA">
      <w:pPr>
        <w:pStyle w:val="10"/>
        <w:ind w:firstLine="560"/>
        <w:rPr>
          <w:rFonts w:ascii="宋体" w:hAnsi="宋体"/>
          <w:highlight w:val="none"/>
        </w:rPr>
      </w:pPr>
    </w:p>
    <w:p w14:paraId="26F83CAD">
      <w:pPr>
        <w:pStyle w:val="10"/>
        <w:ind w:firstLine="560"/>
        <w:rPr>
          <w:rFonts w:ascii="宋体" w:hAnsi="宋体"/>
          <w:highlight w:val="none"/>
        </w:rPr>
      </w:pPr>
    </w:p>
    <w:p w14:paraId="75F24513">
      <w:pPr>
        <w:pStyle w:val="10"/>
        <w:ind w:firstLine="560"/>
        <w:rPr>
          <w:rFonts w:ascii="宋体" w:hAnsi="宋体"/>
          <w:highlight w:val="none"/>
        </w:rPr>
      </w:pPr>
    </w:p>
    <w:p w14:paraId="1F4E30AD">
      <w:pPr>
        <w:pStyle w:val="10"/>
        <w:ind w:firstLine="560"/>
        <w:rPr>
          <w:rFonts w:ascii="宋体" w:hAnsi="宋体"/>
          <w:highlight w:val="none"/>
        </w:rPr>
      </w:pPr>
    </w:p>
    <w:p w14:paraId="001C03C5">
      <w:pPr>
        <w:pStyle w:val="10"/>
        <w:ind w:firstLine="560"/>
        <w:rPr>
          <w:rFonts w:ascii="宋体" w:hAnsi="宋体"/>
          <w:highlight w:val="none"/>
        </w:rPr>
      </w:pPr>
    </w:p>
    <w:p w14:paraId="0E0C9835">
      <w:pPr>
        <w:pStyle w:val="10"/>
        <w:ind w:firstLine="560"/>
        <w:rPr>
          <w:rFonts w:ascii="宋体" w:hAnsi="宋体"/>
          <w:highlight w:val="none"/>
        </w:rPr>
      </w:pPr>
    </w:p>
    <w:p w14:paraId="4575DA89">
      <w:pPr>
        <w:pStyle w:val="10"/>
        <w:ind w:firstLine="560"/>
        <w:rPr>
          <w:rFonts w:ascii="宋体" w:hAnsi="宋体"/>
          <w:highlight w:val="none"/>
        </w:rPr>
      </w:pPr>
    </w:p>
    <w:p w14:paraId="2897897E">
      <w:pPr>
        <w:pStyle w:val="10"/>
        <w:ind w:firstLine="560"/>
        <w:rPr>
          <w:rFonts w:ascii="宋体" w:hAnsi="宋体"/>
          <w:highlight w:val="none"/>
        </w:rPr>
      </w:pPr>
    </w:p>
    <w:p w14:paraId="72DB0BCC">
      <w:pPr>
        <w:widowControl/>
        <w:overflowPunct w:val="0"/>
        <w:autoSpaceDE w:val="0"/>
        <w:autoSpaceDN w:val="0"/>
        <w:spacing w:line="360" w:lineRule="auto"/>
        <w:ind w:right="26"/>
        <w:jc w:val="center"/>
        <w:textAlignment w:val="bottom"/>
        <w:outlineLvl w:val="1"/>
        <w:rPr>
          <w:rFonts w:hint="eastAsia" w:cs="宋体"/>
          <w:b/>
          <w:bCs/>
          <w:sz w:val="28"/>
          <w:szCs w:val="28"/>
          <w:highlight w:val="none"/>
        </w:rPr>
      </w:pPr>
    </w:p>
    <w:bookmarkEnd w:id="0"/>
    <w:p w14:paraId="7A3BCCC1">
      <w:pPr>
        <w:tabs>
          <w:tab w:val="left" w:pos="1540"/>
        </w:tabs>
        <w:overflowPunct w:val="0"/>
        <w:spacing w:line="360" w:lineRule="auto"/>
        <w:ind w:left="1"/>
        <w:jc w:val="center"/>
        <w:outlineLvl w:val="1"/>
        <w:rPr>
          <w:rFonts w:hint="eastAsia" w:ascii="宋体" w:hAnsi="宋体" w:cs="宋体"/>
          <w:b/>
          <w:bCs/>
          <w:sz w:val="28"/>
          <w:szCs w:val="28"/>
          <w:highlight w:val="none"/>
        </w:rPr>
      </w:pPr>
      <w:r>
        <w:rPr>
          <w:rFonts w:hint="eastAsia" w:cs="宋体"/>
          <w:b/>
          <w:bCs/>
          <w:sz w:val="28"/>
          <w:szCs w:val="28"/>
          <w:highlight w:val="none"/>
          <w:lang w:val="en-US" w:eastAsia="zh-CN"/>
        </w:rPr>
        <w:t>五</w:t>
      </w:r>
      <w:r>
        <w:rPr>
          <w:rFonts w:hint="eastAsia" w:ascii="宋体" w:hAnsi="宋体" w:cs="宋体"/>
          <w:b/>
          <w:bCs/>
          <w:sz w:val="28"/>
          <w:szCs w:val="28"/>
          <w:highlight w:val="none"/>
        </w:rPr>
        <w:t>、财务状况报告</w:t>
      </w:r>
    </w:p>
    <w:p w14:paraId="20EA507D">
      <w:pPr>
        <w:tabs>
          <w:tab w:val="left" w:pos="1540"/>
        </w:tabs>
        <w:overflowPunct w:val="0"/>
        <w:spacing w:line="360" w:lineRule="auto"/>
        <w:ind w:left="1" w:firstLine="420" w:firstLineChars="200"/>
        <w:jc w:val="left"/>
        <w:rPr>
          <w:rFonts w:hint="eastAsia" w:ascii="宋体" w:hAnsi="宋体" w:cs="宋体"/>
          <w:szCs w:val="21"/>
          <w:highlight w:val="none"/>
        </w:rPr>
      </w:pPr>
      <w:r>
        <w:rPr>
          <w:rFonts w:hint="eastAsia"/>
          <w:highlight w:val="none"/>
          <w:lang w:val="en-US" w:eastAsia="zh-CN"/>
        </w:rPr>
        <w:t>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w:t>
      </w:r>
    </w:p>
    <w:p w14:paraId="2D56314C">
      <w:pPr>
        <w:overflowPunct w:val="0"/>
        <w:spacing w:line="360" w:lineRule="auto"/>
        <w:ind w:firstLine="420" w:firstLineChars="200"/>
        <w:rPr>
          <w:rFonts w:hint="eastAsia" w:ascii="宋体" w:hAnsi="宋体"/>
          <w:highlight w:val="none"/>
        </w:rPr>
      </w:pPr>
      <w:r>
        <w:rPr>
          <w:rFonts w:hint="eastAsia" w:ascii="宋体" w:hAnsi="宋体"/>
          <w:highlight w:val="none"/>
          <w:lang w:eastAsia="zh-CN"/>
        </w:rPr>
        <w:t>注：</w:t>
      </w:r>
      <w:r>
        <w:rPr>
          <w:rFonts w:hint="eastAsia" w:ascii="宋体" w:hAnsi="宋体"/>
          <w:highlight w:val="none"/>
        </w:rPr>
        <w:t>以上证书、证件复印件加盖公章必须清晰、清楚，内容齐全，真实可靠，否则印发的责任风险将由投标供应商承担。</w:t>
      </w:r>
    </w:p>
    <w:p w14:paraId="28FCFF54">
      <w:pPr>
        <w:tabs>
          <w:tab w:val="left" w:pos="1540"/>
        </w:tabs>
        <w:overflowPunct w:val="0"/>
        <w:spacing w:line="360" w:lineRule="auto"/>
        <w:ind w:left="1"/>
        <w:jc w:val="left"/>
        <w:rPr>
          <w:rFonts w:ascii="宋体" w:hAnsi="宋体" w:cs="宋体"/>
          <w:szCs w:val="21"/>
          <w:highlight w:val="none"/>
        </w:rPr>
      </w:pPr>
    </w:p>
    <w:p w14:paraId="12C5E0E7">
      <w:pPr>
        <w:pStyle w:val="7"/>
        <w:rPr>
          <w:highlight w:val="none"/>
        </w:rPr>
      </w:pPr>
    </w:p>
    <w:p w14:paraId="3FDB5A4D">
      <w:pPr>
        <w:pStyle w:val="7"/>
        <w:rPr>
          <w:highlight w:val="none"/>
        </w:rPr>
      </w:pPr>
    </w:p>
    <w:p w14:paraId="4027BB78">
      <w:pPr>
        <w:pStyle w:val="7"/>
        <w:rPr>
          <w:highlight w:val="none"/>
        </w:rPr>
      </w:pPr>
    </w:p>
    <w:p w14:paraId="5FCBE1B1">
      <w:pPr>
        <w:pStyle w:val="7"/>
        <w:rPr>
          <w:highlight w:val="none"/>
        </w:rPr>
      </w:pPr>
    </w:p>
    <w:p w14:paraId="2EF7583D">
      <w:pPr>
        <w:pStyle w:val="7"/>
        <w:rPr>
          <w:highlight w:val="none"/>
        </w:rPr>
      </w:pPr>
    </w:p>
    <w:p w14:paraId="0F468166">
      <w:pPr>
        <w:pStyle w:val="7"/>
        <w:rPr>
          <w:highlight w:val="none"/>
        </w:rPr>
      </w:pPr>
    </w:p>
    <w:p w14:paraId="1C199E3A">
      <w:pPr>
        <w:pStyle w:val="7"/>
        <w:rPr>
          <w:highlight w:val="none"/>
        </w:rPr>
      </w:pPr>
    </w:p>
    <w:p w14:paraId="79E7554C">
      <w:pPr>
        <w:pStyle w:val="7"/>
        <w:rPr>
          <w:highlight w:val="none"/>
        </w:rPr>
      </w:pPr>
    </w:p>
    <w:p w14:paraId="6A8B480E">
      <w:pPr>
        <w:pStyle w:val="7"/>
        <w:rPr>
          <w:highlight w:val="none"/>
        </w:rPr>
      </w:pPr>
    </w:p>
    <w:p w14:paraId="0E099DBD">
      <w:pPr>
        <w:pStyle w:val="7"/>
        <w:rPr>
          <w:highlight w:val="none"/>
        </w:rPr>
      </w:pPr>
    </w:p>
    <w:p w14:paraId="518537A1">
      <w:pPr>
        <w:pStyle w:val="7"/>
        <w:rPr>
          <w:highlight w:val="none"/>
        </w:rPr>
      </w:pPr>
    </w:p>
    <w:p w14:paraId="58C15B3B">
      <w:pPr>
        <w:pStyle w:val="7"/>
        <w:rPr>
          <w:highlight w:val="none"/>
        </w:rPr>
      </w:pPr>
    </w:p>
    <w:p w14:paraId="3D245183">
      <w:pPr>
        <w:pStyle w:val="7"/>
        <w:rPr>
          <w:highlight w:val="none"/>
        </w:rPr>
      </w:pPr>
    </w:p>
    <w:p w14:paraId="05C1F739">
      <w:pPr>
        <w:pStyle w:val="7"/>
        <w:rPr>
          <w:highlight w:val="none"/>
        </w:rPr>
      </w:pPr>
    </w:p>
    <w:p w14:paraId="48AAEF52">
      <w:pPr>
        <w:pStyle w:val="7"/>
        <w:rPr>
          <w:highlight w:val="none"/>
        </w:rPr>
      </w:pPr>
    </w:p>
    <w:p w14:paraId="4761FF95">
      <w:pPr>
        <w:pStyle w:val="7"/>
        <w:rPr>
          <w:highlight w:val="none"/>
        </w:rPr>
      </w:pPr>
    </w:p>
    <w:p w14:paraId="3FCEC9CA">
      <w:pPr>
        <w:pStyle w:val="7"/>
        <w:rPr>
          <w:highlight w:val="none"/>
        </w:rPr>
      </w:pPr>
    </w:p>
    <w:p w14:paraId="52876B70">
      <w:pPr>
        <w:pStyle w:val="7"/>
        <w:rPr>
          <w:highlight w:val="none"/>
        </w:rPr>
      </w:pPr>
    </w:p>
    <w:p w14:paraId="7EAB5551">
      <w:pPr>
        <w:pStyle w:val="7"/>
        <w:rPr>
          <w:highlight w:val="none"/>
        </w:rPr>
      </w:pPr>
    </w:p>
    <w:p w14:paraId="25BEFAC1">
      <w:pPr>
        <w:pStyle w:val="7"/>
        <w:rPr>
          <w:highlight w:val="none"/>
        </w:rPr>
      </w:pPr>
    </w:p>
    <w:p w14:paraId="3A8D0A2A">
      <w:pPr>
        <w:pStyle w:val="7"/>
        <w:rPr>
          <w:highlight w:val="none"/>
        </w:rPr>
      </w:pPr>
    </w:p>
    <w:p w14:paraId="09988DFB">
      <w:pPr>
        <w:pStyle w:val="7"/>
        <w:rPr>
          <w:highlight w:val="none"/>
        </w:rPr>
      </w:pPr>
    </w:p>
    <w:p w14:paraId="53986DA1">
      <w:pPr>
        <w:pStyle w:val="7"/>
        <w:rPr>
          <w:highlight w:val="none"/>
        </w:rPr>
      </w:pPr>
    </w:p>
    <w:p w14:paraId="132300CC">
      <w:pPr>
        <w:pStyle w:val="7"/>
        <w:rPr>
          <w:highlight w:val="none"/>
        </w:rPr>
      </w:pPr>
    </w:p>
    <w:p w14:paraId="0204EAFB">
      <w:pPr>
        <w:pStyle w:val="7"/>
        <w:rPr>
          <w:highlight w:val="none"/>
        </w:rPr>
      </w:pPr>
    </w:p>
    <w:p w14:paraId="578AA804">
      <w:pPr>
        <w:pStyle w:val="7"/>
        <w:rPr>
          <w:highlight w:val="none"/>
        </w:rPr>
      </w:pPr>
    </w:p>
    <w:p w14:paraId="40FB8BDD">
      <w:pPr>
        <w:pStyle w:val="7"/>
        <w:rPr>
          <w:highlight w:val="none"/>
        </w:rPr>
      </w:pPr>
    </w:p>
    <w:p w14:paraId="76F3D196">
      <w:pPr>
        <w:pStyle w:val="7"/>
        <w:rPr>
          <w:highlight w:val="none"/>
        </w:rPr>
      </w:pPr>
    </w:p>
    <w:p w14:paraId="0CEA284C">
      <w:pPr>
        <w:pStyle w:val="7"/>
        <w:rPr>
          <w:highlight w:val="none"/>
        </w:rPr>
      </w:pPr>
    </w:p>
    <w:p w14:paraId="5D91D50F">
      <w:pPr>
        <w:pStyle w:val="7"/>
        <w:rPr>
          <w:highlight w:val="none"/>
        </w:rPr>
      </w:pPr>
    </w:p>
    <w:p w14:paraId="01555B82">
      <w:pPr>
        <w:pStyle w:val="7"/>
        <w:rPr>
          <w:highlight w:val="none"/>
        </w:rPr>
      </w:pPr>
    </w:p>
    <w:p w14:paraId="46608D28">
      <w:pPr>
        <w:pStyle w:val="7"/>
        <w:rPr>
          <w:highlight w:val="none"/>
        </w:rPr>
      </w:pPr>
    </w:p>
    <w:p w14:paraId="4C97DF70">
      <w:pPr>
        <w:pStyle w:val="7"/>
        <w:rPr>
          <w:highlight w:val="none"/>
        </w:rPr>
      </w:pPr>
    </w:p>
    <w:p w14:paraId="32AA8573">
      <w:pPr>
        <w:pStyle w:val="7"/>
        <w:rPr>
          <w:highlight w:val="none"/>
        </w:rPr>
      </w:pPr>
    </w:p>
    <w:p w14:paraId="751F48A4">
      <w:pPr>
        <w:pStyle w:val="7"/>
        <w:rPr>
          <w:highlight w:val="none"/>
        </w:rPr>
      </w:pPr>
    </w:p>
    <w:p w14:paraId="5890B1B2">
      <w:pPr>
        <w:pStyle w:val="7"/>
        <w:rPr>
          <w:highlight w:val="none"/>
        </w:rPr>
      </w:pPr>
    </w:p>
    <w:p w14:paraId="335A29BC">
      <w:pPr>
        <w:pStyle w:val="7"/>
        <w:rPr>
          <w:highlight w:val="none"/>
        </w:rPr>
      </w:pPr>
    </w:p>
    <w:p w14:paraId="3BAC2206">
      <w:pPr>
        <w:pStyle w:val="7"/>
        <w:rPr>
          <w:highlight w:val="none"/>
        </w:rPr>
      </w:pPr>
    </w:p>
    <w:p w14:paraId="3065F6B7">
      <w:pPr>
        <w:pStyle w:val="7"/>
        <w:rPr>
          <w:highlight w:val="none"/>
        </w:rPr>
      </w:pPr>
    </w:p>
    <w:p w14:paraId="70598C6B">
      <w:pPr>
        <w:pStyle w:val="7"/>
        <w:rPr>
          <w:highlight w:val="none"/>
        </w:rPr>
      </w:pPr>
    </w:p>
    <w:p w14:paraId="69F2BA85">
      <w:pPr>
        <w:pStyle w:val="7"/>
        <w:rPr>
          <w:highlight w:val="none"/>
        </w:rPr>
      </w:pPr>
    </w:p>
    <w:p w14:paraId="0EE01356">
      <w:pPr>
        <w:pStyle w:val="7"/>
        <w:rPr>
          <w:highlight w:val="none"/>
        </w:rPr>
      </w:pPr>
    </w:p>
    <w:p w14:paraId="49E1D524">
      <w:pPr>
        <w:pStyle w:val="7"/>
        <w:rPr>
          <w:highlight w:val="none"/>
        </w:rPr>
      </w:pPr>
    </w:p>
    <w:p w14:paraId="5A6C2A11">
      <w:pPr>
        <w:pStyle w:val="7"/>
        <w:rPr>
          <w:highlight w:val="none"/>
        </w:rPr>
      </w:pPr>
    </w:p>
    <w:p w14:paraId="12768263">
      <w:pPr>
        <w:pStyle w:val="7"/>
        <w:rPr>
          <w:highlight w:val="none"/>
        </w:rPr>
      </w:pPr>
    </w:p>
    <w:p w14:paraId="4B507EBF">
      <w:pPr>
        <w:pStyle w:val="7"/>
        <w:rPr>
          <w:highlight w:val="none"/>
        </w:rPr>
      </w:pPr>
    </w:p>
    <w:p w14:paraId="6E0DC61A">
      <w:pPr>
        <w:pStyle w:val="7"/>
        <w:rPr>
          <w:highlight w:val="none"/>
        </w:rPr>
      </w:pPr>
    </w:p>
    <w:p w14:paraId="1B77E2DF">
      <w:pPr>
        <w:pStyle w:val="7"/>
        <w:rPr>
          <w:highlight w:val="none"/>
        </w:rPr>
      </w:pPr>
    </w:p>
    <w:p w14:paraId="354B2E24">
      <w:pPr>
        <w:pStyle w:val="7"/>
        <w:rPr>
          <w:highlight w:val="none"/>
        </w:rPr>
      </w:pPr>
    </w:p>
    <w:p w14:paraId="26BEEF84">
      <w:pPr>
        <w:pStyle w:val="7"/>
        <w:rPr>
          <w:highlight w:val="none"/>
        </w:rPr>
      </w:pPr>
    </w:p>
    <w:p w14:paraId="430BB3DA">
      <w:pPr>
        <w:pStyle w:val="7"/>
        <w:rPr>
          <w:highlight w:val="none"/>
        </w:rPr>
      </w:pPr>
    </w:p>
    <w:p w14:paraId="59FCCA9A">
      <w:pPr>
        <w:pStyle w:val="7"/>
        <w:rPr>
          <w:highlight w:val="none"/>
        </w:rPr>
      </w:pPr>
    </w:p>
    <w:p w14:paraId="32438D86">
      <w:pPr>
        <w:tabs>
          <w:tab w:val="left" w:pos="1540"/>
        </w:tabs>
        <w:overflowPunct w:val="0"/>
        <w:spacing w:line="360" w:lineRule="auto"/>
        <w:ind w:left="1"/>
        <w:jc w:val="center"/>
        <w:outlineLvl w:val="1"/>
        <w:rPr>
          <w:rFonts w:hint="eastAsia" w:ascii="宋体" w:hAnsi="宋体" w:cs="宋体"/>
          <w:b/>
          <w:bCs/>
          <w:sz w:val="28"/>
          <w:szCs w:val="28"/>
          <w:highlight w:val="none"/>
        </w:rPr>
      </w:pPr>
      <w:r>
        <w:rPr>
          <w:rFonts w:hint="eastAsia" w:ascii="宋体" w:hAnsi="宋体" w:eastAsia="宋体" w:cs="宋体"/>
          <w:b/>
          <w:bCs/>
          <w:sz w:val="28"/>
          <w:szCs w:val="28"/>
          <w:highlight w:val="none"/>
          <w:lang w:val="en-US" w:eastAsia="zh-CN"/>
        </w:rPr>
        <w:t>六</w:t>
      </w:r>
      <w:r>
        <w:rPr>
          <w:rFonts w:hint="eastAsia" w:ascii="宋体" w:hAnsi="宋体" w:eastAsia="宋体" w:cs="宋体"/>
          <w:b/>
          <w:bCs/>
          <w:sz w:val="28"/>
          <w:szCs w:val="28"/>
          <w:highlight w:val="none"/>
        </w:rPr>
        <w:t>、</w:t>
      </w:r>
      <w:r>
        <w:rPr>
          <w:rFonts w:hint="eastAsia" w:ascii="宋体" w:hAnsi="宋体" w:cs="宋体"/>
          <w:b/>
          <w:bCs/>
          <w:sz w:val="28"/>
          <w:szCs w:val="28"/>
          <w:highlight w:val="none"/>
        </w:rPr>
        <w:t>税收缴纳证明</w:t>
      </w:r>
    </w:p>
    <w:p w14:paraId="0E597609">
      <w:pPr>
        <w:tabs>
          <w:tab w:val="left" w:pos="1540"/>
        </w:tabs>
        <w:overflowPunct w:val="0"/>
        <w:spacing w:line="360" w:lineRule="auto"/>
        <w:ind w:left="1" w:firstLine="630" w:firstLineChars="300"/>
        <w:jc w:val="left"/>
        <w:rPr>
          <w:rFonts w:hint="eastAsia" w:ascii="宋体" w:hAnsi="宋体" w:cs="宋体"/>
          <w:color w:val="000000"/>
          <w:highlight w:val="none"/>
        </w:rPr>
      </w:pPr>
      <w:r>
        <w:rPr>
          <w:rFonts w:hint="eastAsia"/>
          <w:lang w:val="en-US" w:eastAsia="zh-CN"/>
        </w:rPr>
        <w:t>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w:t>
      </w:r>
    </w:p>
    <w:p w14:paraId="279B9CEA">
      <w:pPr>
        <w:overflowPunct w:val="0"/>
        <w:spacing w:line="360" w:lineRule="auto"/>
        <w:ind w:firstLine="420" w:firstLineChars="200"/>
        <w:rPr>
          <w:rFonts w:hint="eastAsia" w:ascii="宋体" w:hAnsi="宋体"/>
          <w:highlight w:val="none"/>
        </w:rPr>
      </w:pPr>
    </w:p>
    <w:p w14:paraId="043B71C6">
      <w:pPr>
        <w:overflowPunct w:val="0"/>
        <w:spacing w:line="360" w:lineRule="auto"/>
        <w:ind w:firstLine="420" w:firstLineChars="200"/>
        <w:rPr>
          <w:rFonts w:hint="eastAsia" w:ascii="宋体" w:hAnsi="宋体"/>
          <w:highlight w:val="none"/>
        </w:rPr>
      </w:pPr>
      <w:r>
        <w:rPr>
          <w:rFonts w:hint="eastAsia" w:ascii="宋体" w:hAnsi="宋体"/>
          <w:highlight w:val="none"/>
          <w:lang w:eastAsia="zh-CN"/>
        </w:rPr>
        <w:t>注：</w:t>
      </w:r>
      <w:r>
        <w:rPr>
          <w:rFonts w:hint="eastAsia" w:ascii="宋体" w:hAnsi="宋体"/>
          <w:highlight w:val="none"/>
        </w:rPr>
        <w:t>以上证书、证件复印件加盖公章必须清晰、清楚，内容齐全，真实可靠，否则印发的责任风险将由投标供应商承担。</w:t>
      </w:r>
    </w:p>
    <w:p w14:paraId="027EAC5E">
      <w:pPr>
        <w:tabs>
          <w:tab w:val="left" w:pos="1540"/>
        </w:tabs>
        <w:overflowPunct w:val="0"/>
        <w:spacing w:line="360" w:lineRule="auto"/>
        <w:ind w:left="1"/>
        <w:jc w:val="left"/>
        <w:rPr>
          <w:rFonts w:ascii="宋体" w:hAnsi="宋体" w:cs="宋体"/>
          <w:szCs w:val="21"/>
          <w:highlight w:val="none"/>
        </w:rPr>
      </w:pPr>
    </w:p>
    <w:p w14:paraId="1CED7CE3">
      <w:pPr>
        <w:pStyle w:val="7"/>
        <w:rPr>
          <w:highlight w:val="none"/>
        </w:rPr>
      </w:pPr>
    </w:p>
    <w:p w14:paraId="309DA8DA">
      <w:pPr>
        <w:pStyle w:val="7"/>
        <w:rPr>
          <w:highlight w:val="none"/>
        </w:rPr>
      </w:pPr>
    </w:p>
    <w:p w14:paraId="77417F23">
      <w:pPr>
        <w:pStyle w:val="7"/>
        <w:rPr>
          <w:highlight w:val="none"/>
        </w:rPr>
      </w:pPr>
    </w:p>
    <w:p w14:paraId="45F5198F">
      <w:pPr>
        <w:pStyle w:val="7"/>
        <w:rPr>
          <w:highlight w:val="none"/>
        </w:rPr>
      </w:pPr>
    </w:p>
    <w:p w14:paraId="67380303">
      <w:pPr>
        <w:pStyle w:val="7"/>
        <w:rPr>
          <w:highlight w:val="none"/>
        </w:rPr>
      </w:pPr>
    </w:p>
    <w:p w14:paraId="72D97EF7">
      <w:pPr>
        <w:pStyle w:val="7"/>
        <w:rPr>
          <w:highlight w:val="none"/>
        </w:rPr>
      </w:pPr>
    </w:p>
    <w:p w14:paraId="4705319A">
      <w:pPr>
        <w:pStyle w:val="7"/>
        <w:rPr>
          <w:highlight w:val="none"/>
        </w:rPr>
      </w:pPr>
    </w:p>
    <w:p w14:paraId="4B9883A4">
      <w:pPr>
        <w:pStyle w:val="7"/>
        <w:rPr>
          <w:highlight w:val="none"/>
        </w:rPr>
      </w:pPr>
    </w:p>
    <w:p w14:paraId="6765E6A1">
      <w:pPr>
        <w:pStyle w:val="7"/>
        <w:rPr>
          <w:highlight w:val="none"/>
        </w:rPr>
      </w:pPr>
    </w:p>
    <w:p w14:paraId="4F88C45B">
      <w:pPr>
        <w:pStyle w:val="7"/>
        <w:rPr>
          <w:highlight w:val="none"/>
        </w:rPr>
      </w:pPr>
    </w:p>
    <w:p w14:paraId="090214E8">
      <w:pPr>
        <w:pStyle w:val="7"/>
        <w:rPr>
          <w:highlight w:val="none"/>
        </w:rPr>
      </w:pPr>
    </w:p>
    <w:p w14:paraId="11896CAB">
      <w:pPr>
        <w:pStyle w:val="7"/>
        <w:rPr>
          <w:highlight w:val="none"/>
        </w:rPr>
      </w:pPr>
    </w:p>
    <w:p w14:paraId="172F9E4E">
      <w:pPr>
        <w:pStyle w:val="7"/>
        <w:rPr>
          <w:highlight w:val="none"/>
        </w:rPr>
      </w:pPr>
    </w:p>
    <w:p w14:paraId="1AAC72CF">
      <w:pPr>
        <w:pStyle w:val="7"/>
        <w:rPr>
          <w:highlight w:val="none"/>
        </w:rPr>
      </w:pPr>
    </w:p>
    <w:p w14:paraId="0879E9FE">
      <w:pPr>
        <w:pStyle w:val="7"/>
        <w:rPr>
          <w:highlight w:val="none"/>
        </w:rPr>
      </w:pPr>
    </w:p>
    <w:p w14:paraId="6999E32D">
      <w:pPr>
        <w:pStyle w:val="7"/>
        <w:rPr>
          <w:highlight w:val="none"/>
        </w:rPr>
      </w:pPr>
    </w:p>
    <w:p w14:paraId="224E027C">
      <w:pPr>
        <w:pStyle w:val="7"/>
        <w:rPr>
          <w:highlight w:val="none"/>
        </w:rPr>
      </w:pPr>
    </w:p>
    <w:p w14:paraId="182DBE9E">
      <w:pPr>
        <w:pStyle w:val="7"/>
        <w:rPr>
          <w:highlight w:val="none"/>
        </w:rPr>
      </w:pPr>
    </w:p>
    <w:p w14:paraId="1876E8C8">
      <w:pPr>
        <w:pStyle w:val="7"/>
        <w:rPr>
          <w:highlight w:val="none"/>
        </w:rPr>
      </w:pPr>
    </w:p>
    <w:p w14:paraId="06A52DEF">
      <w:pPr>
        <w:pStyle w:val="7"/>
        <w:rPr>
          <w:highlight w:val="none"/>
        </w:rPr>
      </w:pPr>
    </w:p>
    <w:p w14:paraId="16C228F1">
      <w:pPr>
        <w:pStyle w:val="7"/>
        <w:rPr>
          <w:highlight w:val="none"/>
        </w:rPr>
      </w:pPr>
    </w:p>
    <w:p w14:paraId="2C45A8CE">
      <w:pPr>
        <w:pStyle w:val="7"/>
        <w:rPr>
          <w:highlight w:val="none"/>
        </w:rPr>
      </w:pPr>
    </w:p>
    <w:p w14:paraId="4DDDEA5F">
      <w:pPr>
        <w:pStyle w:val="7"/>
        <w:rPr>
          <w:highlight w:val="none"/>
        </w:rPr>
      </w:pPr>
    </w:p>
    <w:p w14:paraId="007A4CF4">
      <w:pPr>
        <w:pStyle w:val="7"/>
        <w:rPr>
          <w:highlight w:val="none"/>
        </w:rPr>
      </w:pPr>
    </w:p>
    <w:p w14:paraId="399C3DB4">
      <w:pPr>
        <w:pStyle w:val="7"/>
        <w:rPr>
          <w:highlight w:val="none"/>
        </w:rPr>
      </w:pPr>
    </w:p>
    <w:p w14:paraId="1A20A484">
      <w:pPr>
        <w:pStyle w:val="7"/>
        <w:rPr>
          <w:highlight w:val="none"/>
        </w:rPr>
      </w:pPr>
    </w:p>
    <w:p w14:paraId="53A97247">
      <w:pPr>
        <w:pStyle w:val="7"/>
        <w:rPr>
          <w:highlight w:val="none"/>
        </w:rPr>
      </w:pPr>
    </w:p>
    <w:p w14:paraId="12C4840C">
      <w:pPr>
        <w:pStyle w:val="7"/>
        <w:rPr>
          <w:highlight w:val="none"/>
        </w:rPr>
      </w:pPr>
    </w:p>
    <w:p w14:paraId="3DEF74A6">
      <w:pPr>
        <w:pStyle w:val="7"/>
        <w:rPr>
          <w:highlight w:val="none"/>
        </w:rPr>
      </w:pPr>
    </w:p>
    <w:p w14:paraId="2795D813">
      <w:pPr>
        <w:pStyle w:val="7"/>
        <w:rPr>
          <w:highlight w:val="none"/>
        </w:rPr>
      </w:pPr>
    </w:p>
    <w:p w14:paraId="646DB311">
      <w:pPr>
        <w:pStyle w:val="7"/>
        <w:rPr>
          <w:highlight w:val="none"/>
        </w:rPr>
      </w:pPr>
    </w:p>
    <w:p w14:paraId="4D35E82F">
      <w:pPr>
        <w:pStyle w:val="7"/>
        <w:rPr>
          <w:highlight w:val="none"/>
        </w:rPr>
      </w:pPr>
    </w:p>
    <w:p w14:paraId="510DB90A">
      <w:pPr>
        <w:pStyle w:val="7"/>
        <w:rPr>
          <w:highlight w:val="none"/>
        </w:rPr>
      </w:pPr>
    </w:p>
    <w:p w14:paraId="5C9D7D98">
      <w:pPr>
        <w:pStyle w:val="7"/>
        <w:rPr>
          <w:highlight w:val="none"/>
        </w:rPr>
      </w:pPr>
    </w:p>
    <w:p w14:paraId="7FCD55DD">
      <w:pPr>
        <w:pStyle w:val="7"/>
        <w:rPr>
          <w:highlight w:val="none"/>
        </w:rPr>
      </w:pPr>
    </w:p>
    <w:p w14:paraId="1B339E7B">
      <w:pPr>
        <w:pStyle w:val="7"/>
        <w:rPr>
          <w:highlight w:val="none"/>
        </w:rPr>
      </w:pPr>
    </w:p>
    <w:p w14:paraId="1C23FCEF">
      <w:pPr>
        <w:pStyle w:val="7"/>
        <w:rPr>
          <w:highlight w:val="none"/>
        </w:rPr>
      </w:pPr>
    </w:p>
    <w:p w14:paraId="4CF0C92A">
      <w:pPr>
        <w:pStyle w:val="7"/>
        <w:rPr>
          <w:highlight w:val="none"/>
        </w:rPr>
      </w:pPr>
    </w:p>
    <w:p w14:paraId="5B662B78">
      <w:pPr>
        <w:pStyle w:val="7"/>
        <w:rPr>
          <w:highlight w:val="none"/>
        </w:rPr>
      </w:pPr>
    </w:p>
    <w:p w14:paraId="03335F2B">
      <w:pPr>
        <w:pStyle w:val="7"/>
        <w:rPr>
          <w:highlight w:val="none"/>
        </w:rPr>
      </w:pPr>
    </w:p>
    <w:p w14:paraId="400619E9">
      <w:pPr>
        <w:pStyle w:val="7"/>
        <w:rPr>
          <w:highlight w:val="none"/>
        </w:rPr>
      </w:pPr>
    </w:p>
    <w:p w14:paraId="21FE5C22">
      <w:pPr>
        <w:pStyle w:val="7"/>
        <w:rPr>
          <w:highlight w:val="none"/>
        </w:rPr>
      </w:pPr>
    </w:p>
    <w:p w14:paraId="113AE557">
      <w:pPr>
        <w:pStyle w:val="7"/>
        <w:rPr>
          <w:highlight w:val="none"/>
        </w:rPr>
      </w:pPr>
    </w:p>
    <w:p w14:paraId="603DDE14">
      <w:pPr>
        <w:pStyle w:val="7"/>
        <w:rPr>
          <w:highlight w:val="none"/>
        </w:rPr>
      </w:pPr>
    </w:p>
    <w:p w14:paraId="07E59CD1">
      <w:pPr>
        <w:pStyle w:val="7"/>
        <w:rPr>
          <w:highlight w:val="none"/>
        </w:rPr>
      </w:pPr>
    </w:p>
    <w:p w14:paraId="34E63126">
      <w:pPr>
        <w:pStyle w:val="7"/>
        <w:rPr>
          <w:highlight w:val="none"/>
        </w:rPr>
      </w:pPr>
    </w:p>
    <w:p w14:paraId="58C74A95">
      <w:pPr>
        <w:pStyle w:val="7"/>
        <w:rPr>
          <w:highlight w:val="none"/>
        </w:rPr>
      </w:pPr>
    </w:p>
    <w:p w14:paraId="5A645C57">
      <w:pPr>
        <w:pStyle w:val="7"/>
        <w:rPr>
          <w:highlight w:val="none"/>
        </w:rPr>
      </w:pPr>
    </w:p>
    <w:p w14:paraId="4E78D3B4">
      <w:pPr>
        <w:tabs>
          <w:tab w:val="left" w:pos="1540"/>
        </w:tabs>
        <w:overflowPunct w:val="0"/>
        <w:spacing w:line="360" w:lineRule="auto"/>
        <w:ind w:left="1" w:firstLine="843" w:firstLineChars="300"/>
        <w:jc w:val="center"/>
        <w:outlineLvl w:val="1"/>
        <w:rPr>
          <w:rFonts w:hint="eastAsia" w:ascii="宋体" w:hAnsi="宋体" w:cs="宋体"/>
          <w:b/>
          <w:bCs/>
          <w:sz w:val="28"/>
          <w:szCs w:val="28"/>
          <w:highlight w:val="none"/>
        </w:rPr>
      </w:pPr>
      <w:r>
        <w:rPr>
          <w:rFonts w:hint="eastAsia" w:ascii="宋体" w:hAnsi="宋体" w:cs="宋体"/>
          <w:b/>
          <w:bCs/>
          <w:sz w:val="28"/>
          <w:szCs w:val="28"/>
          <w:highlight w:val="none"/>
          <w:lang w:val="en-US" w:eastAsia="zh-CN"/>
        </w:rPr>
        <w:t>七</w:t>
      </w:r>
      <w:r>
        <w:rPr>
          <w:rFonts w:hint="eastAsia" w:ascii="宋体" w:hAnsi="宋体" w:cs="宋体"/>
          <w:b/>
          <w:bCs/>
          <w:sz w:val="28"/>
          <w:szCs w:val="28"/>
          <w:highlight w:val="none"/>
        </w:rPr>
        <w:t>、社会保障资金缴纳证明</w:t>
      </w:r>
    </w:p>
    <w:p w14:paraId="5AF5CF41">
      <w:pPr>
        <w:overflowPunct w:val="0"/>
        <w:spacing w:line="360" w:lineRule="auto"/>
        <w:ind w:firstLine="420" w:firstLineChars="200"/>
        <w:rPr>
          <w:rFonts w:hint="eastAsia" w:ascii="宋体" w:hAnsi="宋体"/>
          <w:szCs w:val="22"/>
          <w:highlight w:val="none"/>
        </w:rPr>
      </w:pPr>
      <w:r>
        <w:rPr>
          <w:rFonts w:hint="eastAsia"/>
          <w:lang w:val="en-US" w:eastAsia="zh-CN"/>
        </w:rPr>
        <w:t xml:space="preserve">提供2024年9月1日起至开标时间前已缴存的至少一个月的社会保障资金缴存单据或社保机构开具的社会保险参保缴费情况证明，依法不需要缴纳社会保障资金的单位应提供相关证明材料； </w:t>
      </w:r>
    </w:p>
    <w:p w14:paraId="18FF8AC6">
      <w:pPr>
        <w:overflowPunct w:val="0"/>
        <w:spacing w:line="360" w:lineRule="auto"/>
        <w:ind w:firstLine="420" w:firstLineChars="200"/>
        <w:rPr>
          <w:rFonts w:hint="eastAsia" w:ascii="宋体" w:hAnsi="宋体"/>
          <w:szCs w:val="22"/>
          <w:highlight w:val="none"/>
        </w:rPr>
      </w:pPr>
    </w:p>
    <w:p w14:paraId="2AB95013">
      <w:pPr>
        <w:overflowPunct w:val="0"/>
        <w:spacing w:line="360" w:lineRule="auto"/>
        <w:ind w:firstLine="420" w:firstLineChars="200"/>
        <w:rPr>
          <w:rFonts w:hint="eastAsia" w:ascii="宋体" w:hAnsi="宋体"/>
          <w:highlight w:val="none"/>
        </w:rPr>
      </w:pPr>
      <w:r>
        <w:rPr>
          <w:rFonts w:hint="eastAsia" w:ascii="宋体" w:hAnsi="宋体"/>
          <w:highlight w:val="none"/>
          <w:lang w:eastAsia="zh-CN"/>
        </w:rPr>
        <w:t>注：</w:t>
      </w:r>
      <w:r>
        <w:rPr>
          <w:rFonts w:hint="eastAsia" w:ascii="宋体" w:hAnsi="宋体"/>
          <w:highlight w:val="none"/>
        </w:rPr>
        <w:t>以上证书、证件复印件加盖公章必须清晰、清楚，内容齐全，真实可靠，否则印发的责任风险将由投标供应商承担。</w:t>
      </w:r>
    </w:p>
    <w:p w14:paraId="29609F77">
      <w:pPr>
        <w:tabs>
          <w:tab w:val="left" w:pos="1540"/>
        </w:tabs>
        <w:overflowPunct w:val="0"/>
        <w:spacing w:line="360" w:lineRule="auto"/>
        <w:ind w:left="1" w:firstLine="630" w:firstLineChars="300"/>
        <w:jc w:val="left"/>
        <w:rPr>
          <w:rFonts w:hint="eastAsia" w:ascii="宋体" w:hAnsi="宋体" w:cs="宋体"/>
          <w:szCs w:val="21"/>
          <w:highlight w:val="none"/>
        </w:rPr>
      </w:pPr>
    </w:p>
    <w:p w14:paraId="5899222F">
      <w:pPr>
        <w:tabs>
          <w:tab w:val="left" w:pos="1540"/>
        </w:tabs>
        <w:overflowPunct w:val="0"/>
        <w:spacing w:line="360" w:lineRule="auto"/>
        <w:ind w:left="1" w:firstLine="630" w:firstLineChars="300"/>
        <w:jc w:val="left"/>
        <w:rPr>
          <w:rFonts w:ascii="宋体" w:hAnsi="宋体" w:cs="宋体"/>
          <w:szCs w:val="21"/>
          <w:highlight w:val="none"/>
        </w:rPr>
      </w:pPr>
    </w:p>
    <w:p w14:paraId="5F20DAC1">
      <w:pPr>
        <w:pStyle w:val="7"/>
        <w:rPr>
          <w:highlight w:val="none"/>
        </w:rPr>
      </w:pPr>
    </w:p>
    <w:p w14:paraId="7DC73587">
      <w:pPr>
        <w:pStyle w:val="7"/>
        <w:rPr>
          <w:highlight w:val="none"/>
        </w:rPr>
      </w:pPr>
    </w:p>
    <w:p w14:paraId="15785312">
      <w:pPr>
        <w:pStyle w:val="7"/>
        <w:rPr>
          <w:highlight w:val="none"/>
        </w:rPr>
      </w:pPr>
    </w:p>
    <w:p w14:paraId="5B409B37">
      <w:pPr>
        <w:pStyle w:val="7"/>
        <w:rPr>
          <w:highlight w:val="none"/>
        </w:rPr>
      </w:pPr>
    </w:p>
    <w:p w14:paraId="3CD49C98">
      <w:pPr>
        <w:pStyle w:val="7"/>
        <w:rPr>
          <w:highlight w:val="none"/>
        </w:rPr>
      </w:pPr>
    </w:p>
    <w:p w14:paraId="134F80D7">
      <w:pPr>
        <w:pStyle w:val="7"/>
        <w:rPr>
          <w:highlight w:val="none"/>
        </w:rPr>
      </w:pPr>
    </w:p>
    <w:p w14:paraId="4F83E906">
      <w:pPr>
        <w:pStyle w:val="7"/>
        <w:rPr>
          <w:highlight w:val="none"/>
        </w:rPr>
      </w:pPr>
    </w:p>
    <w:p w14:paraId="60247D9B">
      <w:pPr>
        <w:pStyle w:val="7"/>
        <w:rPr>
          <w:highlight w:val="none"/>
        </w:rPr>
      </w:pPr>
    </w:p>
    <w:p w14:paraId="43957739">
      <w:pPr>
        <w:pStyle w:val="7"/>
        <w:rPr>
          <w:highlight w:val="none"/>
        </w:rPr>
      </w:pPr>
    </w:p>
    <w:p w14:paraId="3ED20B88">
      <w:pPr>
        <w:pStyle w:val="7"/>
        <w:rPr>
          <w:highlight w:val="none"/>
        </w:rPr>
      </w:pPr>
    </w:p>
    <w:p w14:paraId="28F48F49">
      <w:pPr>
        <w:pStyle w:val="7"/>
        <w:rPr>
          <w:highlight w:val="none"/>
        </w:rPr>
      </w:pPr>
    </w:p>
    <w:p w14:paraId="0F96D86C">
      <w:pPr>
        <w:pStyle w:val="7"/>
        <w:rPr>
          <w:highlight w:val="none"/>
        </w:rPr>
      </w:pPr>
    </w:p>
    <w:p w14:paraId="7236E15F">
      <w:pPr>
        <w:pStyle w:val="7"/>
        <w:rPr>
          <w:highlight w:val="none"/>
        </w:rPr>
      </w:pPr>
    </w:p>
    <w:p w14:paraId="74C8C3AF">
      <w:pPr>
        <w:pStyle w:val="7"/>
        <w:rPr>
          <w:highlight w:val="none"/>
        </w:rPr>
      </w:pPr>
    </w:p>
    <w:p w14:paraId="04F75458">
      <w:pPr>
        <w:pStyle w:val="7"/>
        <w:rPr>
          <w:highlight w:val="none"/>
        </w:rPr>
      </w:pPr>
    </w:p>
    <w:p w14:paraId="6FBA8B25">
      <w:pPr>
        <w:pStyle w:val="7"/>
        <w:rPr>
          <w:highlight w:val="none"/>
        </w:rPr>
      </w:pPr>
    </w:p>
    <w:p w14:paraId="4E9A6F8D">
      <w:pPr>
        <w:pStyle w:val="7"/>
        <w:rPr>
          <w:highlight w:val="none"/>
        </w:rPr>
      </w:pPr>
    </w:p>
    <w:p w14:paraId="6684C08D">
      <w:pPr>
        <w:pStyle w:val="7"/>
        <w:rPr>
          <w:highlight w:val="none"/>
        </w:rPr>
      </w:pPr>
    </w:p>
    <w:p w14:paraId="76BCCA82">
      <w:pPr>
        <w:pStyle w:val="7"/>
        <w:rPr>
          <w:highlight w:val="none"/>
        </w:rPr>
      </w:pPr>
    </w:p>
    <w:p w14:paraId="74EBC70E">
      <w:pPr>
        <w:pStyle w:val="7"/>
        <w:rPr>
          <w:highlight w:val="none"/>
        </w:rPr>
      </w:pPr>
    </w:p>
    <w:p w14:paraId="378B9A34">
      <w:pPr>
        <w:pStyle w:val="7"/>
        <w:rPr>
          <w:highlight w:val="none"/>
        </w:rPr>
      </w:pPr>
    </w:p>
    <w:p w14:paraId="2A167CEC">
      <w:pPr>
        <w:pStyle w:val="7"/>
        <w:rPr>
          <w:highlight w:val="none"/>
        </w:rPr>
      </w:pPr>
    </w:p>
    <w:p w14:paraId="38237B5C">
      <w:pPr>
        <w:pStyle w:val="7"/>
        <w:rPr>
          <w:highlight w:val="none"/>
        </w:rPr>
      </w:pPr>
    </w:p>
    <w:p w14:paraId="03F11D04">
      <w:pPr>
        <w:pStyle w:val="7"/>
        <w:rPr>
          <w:highlight w:val="none"/>
        </w:rPr>
      </w:pPr>
    </w:p>
    <w:p w14:paraId="2E7CF7AE">
      <w:pPr>
        <w:pStyle w:val="7"/>
        <w:rPr>
          <w:highlight w:val="none"/>
        </w:rPr>
      </w:pPr>
    </w:p>
    <w:p w14:paraId="5BE388B2">
      <w:pPr>
        <w:pStyle w:val="7"/>
        <w:rPr>
          <w:highlight w:val="none"/>
        </w:rPr>
      </w:pPr>
    </w:p>
    <w:p w14:paraId="1D576FCF">
      <w:pPr>
        <w:pStyle w:val="7"/>
        <w:rPr>
          <w:highlight w:val="none"/>
        </w:rPr>
      </w:pPr>
    </w:p>
    <w:p w14:paraId="2C37A77E">
      <w:pPr>
        <w:pStyle w:val="7"/>
        <w:rPr>
          <w:highlight w:val="none"/>
        </w:rPr>
      </w:pPr>
    </w:p>
    <w:p w14:paraId="74EF5C16">
      <w:pPr>
        <w:pStyle w:val="7"/>
        <w:rPr>
          <w:highlight w:val="none"/>
        </w:rPr>
      </w:pPr>
    </w:p>
    <w:p w14:paraId="2C614157">
      <w:pPr>
        <w:pStyle w:val="7"/>
        <w:rPr>
          <w:highlight w:val="none"/>
        </w:rPr>
      </w:pPr>
    </w:p>
    <w:p w14:paraId="5AD2E1EC">
      <w:pPr>
        <w:pStyle w:val="7"/>
        <w:rPr>
          <w:highlight w:val="none"/>
        </w:rPr>
      </w:pPr>
    </w:p>
    <w:p w14:paraId="68CEC878">
      <w:pPr>
        <w:pStyle w:val="7"/>
        <w:rPr>
          <w:highlight w:val="none"/>
        </w:rPr>
      </w:pPr>
    </w:p>
    <w:p w14:paraId="6FDDBAE0">
      <w:pPr>
        <w:pStyle w:val="7"/>
        <w:rPr>
          <w:highlight w:val="none"/>
        </w:rPr>
      </w:pPr>
    </w:p>
    <w:p w14:paraId="4115ED68">
      <w:pPr>
        <w:pStyle w:val="7"/>
        <w:rPr>
          <w:highlight w:val="none"/>
        </w:rPr>
      </w:pPr>
    </w:p>
    <w:p w14:paraId="1ED04B70">
      <w:pPr>
        <w:pStyle w:val="7"/>
        <w:rPr>
          <w:highlight w:val="none"/>
        </w:rPr>
      </w:pPr>
    </w:p>
    <w:p w14:paraId="58FA535B">
      <w:pPr>
        <w:pStyle w:val="7"/>
        <w:rPr>
          <w:highlight w:val="none"/>
        </w:rPr>
      </w:pPr>
    </w:p>
    <w:p w14:paraId="0362E064">
      <w:pPr>
        <w:pStyle w:val="7"/>
        <w:rPr>
          <w:highlight w:val="none"/>
        </w:rPr>
      </w:pPr>
    </w:p>
    <w:p w14:paraId="15ABCE0F">
      <w:pPr>
        <w:pStyle w:val="7"/>
        <w:rPr>
          <w:highlight w:val="none"/>
        </w:rPr>
      </w:pPr>
    </w:p>
    <w:p w14:paraId="0CA7C5E1">
      <w:pPr>
        <w:pStyle w:val="7"/>
        <w:rPr>
          <w:highlight w:val="none"/>
        </w:rPr>
      </w:pPr>
    </w:p>
    <w:p w14:paraId="6C1EC37D">
      <w:pPr>
        <w:pStyle w:val="7"/>
        <w:rPr>
          <w:highlight w:val="none"/>
        </w:rPr>
      </w:pPr>
    </w:p>
    <w:p w14:paraId="719F7762">
      <w:pPr>
        <w:pStyle w:val="7"/>
        <w:rPr>
          <w:highlight w:val="none"/>
        </w:rPr>
      </w:pPr>
    </w:p>
    <w:p w14:paraId="2E8DA313">
      <w:pPr>
        <w:pStyle w:val="7"/>
        <w:rPr>
          <w:highlight w:val="none"/>
        </w:rPr>
      </w:pPr>
    </w:p>
    <w:p w14:paraId="182084D8">
      <w:pPr>
        <w:pStyle w:val="7"/>
        <w:rPr>
          <w:highlight w:val="none"/>
        </w:rPr>
      </w:pPr>
    </w:p>
    <w:p w14:paraId="5A203978">
      <w:pPr>
        <w:pStyle w:val="7"/>
        <w:rPr>
          <w:highlight w:val="none"/>
        </w:rPr>
      </w:pPr>
    </w:p>
    <w:p w14:paraId="71318F3F">
      <w:pPr>
        <w:pStyle w:val="7"/>
        <w:rPr>
          <w:highlight w:val="none"/>
        </w:rPr>
      </w:pPr>
    </w:p>
    <w:p w14:paraId="420E9E26">
      <w:pPr>
        <w:pStyle w:val="7"/>
        <w:rPr>
          <w:highlight w:val="none"/>
        </w:rPr>
      </w:pPr>
    </w:p>
    <w:p w14:paraId="35443580">
      <w:pPr>
        <w:pStyle w:val="7"/>
        <w:rPr>
          <w:highlight w:val="none"/>
        </w:rPr>
      </w:pPr>
    </w:p>
    <w:p w14:paraId="6030723F">
      <w:pPr>
        <w:pStyle w:val="7"/>
        <w:rPr>
          <w:highlight w:val="none"/>
        </w:rPr>
      </w:pPr>
    </w:p>
    <w:p w14:paraId="5D94D30E">
      <w:pPr>
        <w:spacing w:line="360" w:lineRule="auto"/>
        <w:jc w:val="center"/>
        <w:outlineLvl w:val="1"/>
        <w:rPr>
          <w:rFonts w:hint="eastAsia" w:ascii="宋体" w:hAnsi="宋体" w:cs="宋体"/>
          <w:b/>
          <w:bCs/>
          <w:sz w:val="28"/>
          <w:szCs w:val="28"/>
          <w:highlight w:val="none"/>
        </w:rPr>
      </w:pPr>
    </w:p>
    <w:p w14:paraId="139C9BB7">
      <w:pPr>
        <w:spacing w:line="360" w:lineRule="auto"/>
        <w:jc w:val="center"/>
        <w:outlineLvl w:val="1"/>
        <w:rPr>
          <w:rFonts w:hint="eastAsia" w:ascii="宋体" w:hAnsi="宋体" w:cs="宋体"/>
          <w:b/>
          <w:bCs/>
          <w:sz w:val="28"/>
          <w:szCs w:val="28"/>
          <w:highlight w:val="none"/>
        </w:rPr>
      </w:pPr>
      <w:r>
        <w:rPr>
          <w:rFonts w:hint="eastAsia" w:ascii="宋体" w:hAnsi="宋体" w:cs="宋体"/>
          <w:b/>
          <w:bCs/>
          <w:sz w:val="28"/>
          <w:szCs w:val="28"/>
          <w:highlight w:val="none"/>
          <w:lang w:val="en-US" w:eastAsia="zh-CN"/>
        </w:rPr>
        <w:t>八</w:t>
      </w:r>
      <w:r>
        <w:rPr>
          <w:rFonts w:hint="eastAsia" w:ascii="宋体" w:hAnsi="宋体" w:cs="宋体"/>
          <w:b/>
          <w:bCs/>
          <w:sz w:val="28"/>
          <w:szCs w:val="28"/>
          <w:highlight w:val="none"/>
        </w:rPr>
        <w:t>、信用查询记录</w:t>
      </w:r>
    </w:p>
    <w:p w14:paraId="1B479CAD">
      <w:pPr>
        <w:spacing w:line="360" w:lineRule="auto"/>
        <w:ind w:firstLine="420"/>
        <w:rPr>
          <w:rFonts w:hint="eastAsia" w:ascii="宋体" w:hAnsi="宋体" w:eastAsia="宋体" w:cs="宋体"/>
          <w:color w:val="000000"/>
          <w:highlight w:val="none"/>
          <w:lang w:eastAsia="zh-CN"/>
        </w:rPr>
      </w:pPr>
      <w:bookmarkStart w:id="1" w:name="_Hlk20668241"/>
      <w:r>
        <w:rPr>
          <w:rFonts w:hint="eastAsia"/>
          <w:lang w:val="en-US" w:eastAsia="zh-CN"/>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w:t>
      </w:r>
      <w:r>
        <w:rPr>
          <w:rFonts w:hint="eastAsia" w:ascii="宋体" w:hAnsi="宋体" w:cs="宋体"/>
          <w:color w:val="000000"/>
          <w:highlight w:val="none"/>
        </w:rPr>
        <w:t>；</w:t>
      </w:r>
      <w:bookmarkEnd w:id="1"/>
      <w:r>
        <w:rPr>
          <w:rFonts w:hint="eastAsia" w:ascii="宋体" w:hAnsi="宋体" w:cs="宋体"/>
          <w:color w:val="000000"/>
          <w:highlight w:val="none"/>
          <w:lang w:eastAsia="zh-CN"/>
        </w:rPr>
        <w:t>（</w:t>
      </w:r>
      <w:r>
        <w:rPr>
          <w:rFonts w:hint="eastAsia" w:ascii="宋体" w:hAnsi="宋体" w:cs="宋体"/>
          <w:color w:val="000000"/>
          <w:highlight w:val="none"/>
          <w:lang w:val="en-US" w:eastAsia="zh-CN"/>
        </w:rPr>
        <w:t>本项由代理机构在开标当天代为查询</w:t>
      </w:r>
      <w:r>
        <w:rPr>
          <w:rFonts w:hint="eastAsia" w:ascii="宋体" w:hAnsi="宋体" w:cs="宋体"/>
          <w:color w:val="000000"/>
          <w:highlight w:val="none"/>
          <w:lang w:eastAsia="zh-CN"/>
        </w:rPr>
        <w:t>）</w:t>
      </w:r>
    </w:p>
    <w:p w14:paraId="5B9C3887">
      <w:pPr>
        <w:tabs>
          <w:tab w:val="left" w:pos="1540"/>
        </w:tabs>
        <w:overflowPunct w:val="0"/>
        <w:spacing w:line="460" w:lineRule="exact"/>
        <w:ind w:firstLine="420" w:firstLineChars="200"/>
        <w:jc w:val="left"/>
        <w:outlineLvl w:val="2"/>
        <w:rPr>
          <w:rFonts w:hint="eastAsia" w:ascii="宋体" w:hAnsi="宋体" w:cs="宋体"/>
          <w:color w:val="000000"/>
          <w:highlight w:val="none"/>
        </w:rPr>
      </w:pPr>
      <w:r>
        <w:rPr>
          <w:rFonts w:hint="eastAsia" w:ascii="宋体" w:hAnsi="宋体" w:cs="宋体"/>
          <w:color w:val="000000"/>
          <w:highlight w:val="none"/>
          <w:lang w:eastAsia="zh-CN"/>
        </w:rPr>
        <w:t>注：</w:t>
      </w:r>
      <w:r>
        <w:rPr>
          <w:rFonts w:hint="eastAsia" w:ascii="宋体" w:hAnsi="宋体" w:cs="宋体"/>
          <w:color w:val="000000"/>
          <w:highlight w:val="none"/>
        </w:rPr>
        <w:t>以上证明材料网页截图加盖公章必须清楚，内容齐全，真实可靠，否则由此引发的责任风险将由投标人承担。</w:t>
      </w:r>
    </w:p>
    <w:p w14:paraId="30A86BE6">
      <w:pPr>
        <w:pStyle w:val="7"/>
        <w:rPr>
          <w:rFonts w:hint="eastAsia"/>
          <w:highlight w:val="none"/>
        </w:rPr>
      </w:pPr>
    </w:p>
    <w:p w14:paraId="4E1C4061">
      <w:pPr>
        <w:spacing w:line="360" w:lineRule="auto"/>
        <w:jc w:val="left"/>
        <w:rPr>
          <w:rFonts w:hint="eastAsia" w:ascii="宋体" w:hAnsi="宋体" w:cs="宋体"/>
          <w:szCs w:val="21"/>
          <w:highlight w:val="none"/>
        </w:rPr>
      </w:pPr>
    </w:p>
    <w:p w14:paraId="1EDED9C0">
      <w:pPr>
        <w:spacing w:line="480" w:lineRule="auto"/>
        <w:jc w:val="center"/>
        <w:rPr>
          <w:rFonts w:ascii="宋体" w:hAnsi="宋体" w:cs="宋体"/>
          <w:b/>
          <w:sz w:val="24"/>
          <w:szCs w:val="24"/>
          <w:highlight w:val="none"/>
        </w:rPr>
      </w:pPr>
    </w:p>
    <w:p w14:paraId="61BFF9E9">
      <w:pPr>
        <w:spacing w:line="480" w:lineRule="auto"/>
        <w:jc w:val="center"/>
        <w:rPr>
          <w:rFonts w:ascii="宋体" w:hAnsi="宋体" w:cs="宋体"/>
          <w:b/>
          <w:sz w:val="24"/>
          <w:szCs w:val="24"/>
          <w:highlight w:val="none"/>
        </w:rPr>
      </w:pPr>
    </w:p>
    <w:p w14:paraId="623B7079">
      <w:pPr>
        <w:spacing w:line="480" w:lineRule="auto"/>
        <w:jc w:val="center"/>
        <w:rPr>
          <w:rFonts w:ascii="宋体" w:hAnsi="宋体" w:cs="宋体"/>
          <w:b/>
          <w:sz w:val="24"/>
          <w:szCs w:val="24"/>
          <w:highlight w:val="none"/>
        </w:rPr>
      </w:pPr>
    </w:p>
    <w:p w14:paraId="1DC175E4">
      <w:pPr>
        <w:spacing w:line="480" w:lineRule="auto"/>
        <w:jc w:val="center"/>
        <w:rPr>
          <w:rFonts w:ascii="宋体" w:hAnsi="宋体" w:cs="宋体"/>
          <w:b/>
          <w:sz w:val="24"/>
          <w:szCs w:val="24"/>
          <w:highlight w:val="none"/>
        </w:rPr>
      </w:pPr>
    </w:p>
    <w:p w14:paraId="4B1638E9">
      <w:pPr>
        <w:spacing w:line="480" w:lineRule="auto"/>
        <w:jc w:val="center"/>
        <w:rPr>
          <w:rFonts w:ascii="宋体" w:hAnsi="宋体" w:cs="宋体"/>
          <w:b/>
          <w:sz w:val="24"/>
          <w:szCs w:val="24"/>
          <w:highlight w:val="none"/>
        </w:rPr>
      </w:pPr>
    </w:p>
    <w:p w14:paraId="6EB702F2">
      <w:pPr>
        <w:spacing w:line="480" w:lineRule="auto"/>
        <w:jc w:val="center"/>
        <w:rPr>
          <w:rFonts w:ascii="宋体" w:hAnsi="宋体" w:cs="宋体"/>
          <w:b/>
          <w:sz w:val="24"/>
          <w:szCs w:val="24"/>
          <w:highlight w:val="none"/>
        </w:rPr>
      </w:pPr>
    </w:p>
    <w:p w14:paraId="34A31835">
      <w:pPr>
        <w:spacing w:line="480" w:lineRule="auto"/>
        <w:jc w:val="center"/>
        <w:rPr>
          <w:rFonts w:ascii="宋体" w:hAnsi="宋体" w:cs="宋体"/>
          <w:b/>
          <w:sz w:val="24"/>
          <w:szCs w:val="24"/>
          <w:highlight w:val="none"/>
        </w:rPr>
      </w:pPr>
    </w:p>
    <w:p w14:paraId="15D3C986">
      <w:pPr>
        <w:spacing w:line="480" w:lineRule="auto"/>
        <w:jc w:val="center"/>
        <w:rPr>
          <w:rFonts w:ascii="宋体" w:hAnsi="宋体" w:cs="宋体"/>
          <w:b/>
          <w:sz w:val="24"/>
          <w:szCs w:val="24"/>
          <w:highlight w:val="none"/>
        </w:rPr>
      </w:pPr>
    </w:p>
    <w:p w14:paraId="06E8C462">
      <w:pPr>
        <w:spacing w:line="480" w:lineRule="auto"/>
        <w:jc w:val="center"/>
        <w:rPr>
          <w:rFonts w:ascii="宋体" w:hAnsi="宋体" w:cs="宋体"/>
          <w:b/>
          <w:sz w:val="24"/>
          <w:szCs w:val="24"/>
          <w:highlight w:val="none"/>
        </w:rPr>
      </w:pPr>
    </w:p>
    <w:p w14:paraId="6D734180">
      <w:pPr>
        <w:spacing w:line="480" w:lineRule="auto"/>
        <w:jc w:val="center"/>
        <w:rPr>
          <w:rFonts w:ascii="宋体" w:hAnsi="宋体" w:cs="宋体"/>
          <w:b/>
          <w:sz w:val="24"/>
          <w:szCs w:val="24"/>
          <w:highlight w:val="none"/>
        </w:rPr>
      </w:pPr>
    </w:p>
    <w:p w14:paraId="41869B97">
      <w:pPr>
        <w:spacing w:line="480" w:lineRule="auto"/>
        <w:jc w:val="center"/>
        <w:rPr>
          <w:rFonts w:ascii="宋体" w:hAnsi="宋体" w:cs="宋体"/>
          <w:b/>
          <w:sz w:val="24"/>
          <w:szCs w:val="24"/>
          <w:highlight w:val="none"/>
        </w:rPr>
      </w:pPr>
    </w:p>
    <w:p w14:paraId="1719DF83">
      <w:pPr>
        <w:spacing w:line="480" w:lineRule="auto"/>
        <w:jc w:val="center"/>
        <w:rPr>
          <w:rFonts w:ascii="宋体" w:hAnsi="宋体" w:cs="宋体"/>
          <w:b/>
          <w:sz w:val="24"/>
          <w:szCs w:val="24"/>
          <w:highlight w:val="none"/>
        </w:rPr>
      </w:pPr>
    </w:p>
    <w:p w14:paraId="4EC13BC1">
      <w:pPr>
        <w:spacing w:line="480" w:lineRule="auto"/>
        <w:jc w:val="center"/>
        <w:rPr>
          <w:rFonts w:ascii="宋体" w:hAnsi="宋体" w:cs="宋体"/>
          <w:b/>
          <w:sz w:val="24"/>
          <w:szCs w:val="24"/>
          <w:highlight w:val="none"/>
        </w:rPr>
      </w:pPr>
    </w:p>
    <w:p w14:paraId="2D65BCEA">
      <w:pPr>
        <w:spacing w:line="480" w:lineRule="auto"/>
        <w:jc w:val="center"/>
        <w:rPr>
          <w:rFonts w:ascii="宋体" w:hAnsi="宋体" w:cs="宋体"/>
          <w:b/>
          <w:sz w:val="24"/>
          <w:szCs w:val="24"/>
          <w:highlight w:val="none"/>
        </w:rPr>
      </w:pPr>
    </w:p>
    <w:p w14:paraId="72BA0EB0">
      <w:pPr>
        <w:spacing w:line="480" w:lineRule="auto"/>
        <w:jc w:val="center"/>
        <w:rPr>
          <w:rFonts w:ascii="宋体" w:hAnsi="宋体" w:cs="宋体"/>
          <w:b/>
          <w:sz w:val="24"/>
          <w:szCs w:val="24"/>
          <w:highlight w:val="none"/>
        </w:rPr>
      </w:pPr>
    </w:p>
    <w:p w14:paraId="2562BA23">
      <w:pPr>
        <w:spacing w:line="480" w:lineRule="auto"/>
        <w:jc w:val="center"/>
        <w:rPr>
          <w:rFonts w:ascii="宋体" w:hAnsi="宋体" w:cs="宋体"/>
          <w:b/>
          <w:sz w:val="24"/>
          <w:szCs w:val="24"/>
          <w:highlight w:val="none"/>
        </w:rPr>
      </w:pPr>
    </w:p>
    <w:p w14:paraId="7269B4AB">
      <w:pPr>
        <w:spacing w:line="480" w:lineRule="auto"/>
        <w:jc w:val="both"/>
        <w:rPr>
          <w:rFonts w:ascii="宋体" w:hAnsi="宋体" w:cs="宋体"/>
          <w:b/>
          <w:sz w:val="24"/>
          <w:szCs w:val="24"/>
          <w:highlight w:val="none"/>
        </w:rPr>
      </w:pPr>
    </w:p>
    <w:p w14:paraId="3A73FC60">
      <w:pPr>
        <w:spacing w:line="480" w:lineRule="auto"/>
        <w:jc w:val="center"/>
        <w:rPr>
          <w:rFonts w:hint="eastAsia" w:ascii="宋体" w:hAnsi="宋体" w:cs="宋体"/>
          <w:b/>
          <w:sz w:val="24"/>
          <w:szCs w:val="24"/>
          <w:highlight w:val="none"/>
        </w:rPr>
      </w:pPr>
      <w:bookmarkStart w:id="2" w:name="_Hlk57033878"/>
      <w:r>
        <w:rPr>
          <w:rFonts w:hint="eastAsia" w:ascii="宋体" w:hAnsi="宋体" w:cs="宋体"/>
          <w:b/>
          <w:sz w:val="24"/>
          <w:szCs w:val="24"/>
          <w:highlight w:val="none"/>
          <w:lang w:val="en-US" w:eastAsia="zh-CN"/>
        </w:rPr>
        <w:t>九</w:t>
      </w:r>
      <w:r>
        <w:rPr>
          <w:rFonts w:hint="eastAsia" w:ascii="宋体" w:hAnsi="宋体" w:cs="宋体"/>
          <w:b/>
          <w:sz w:val="24"/>
          <w:szCs w:val="24"/>
          <w:highlight w:val="none"/>
        </w:rPr>
        <w:t>、投标供应商企业关系关联承诺书</w:t>
      </w:r>
    </w:p>
    <w:p w14:paraId="38AE5CE8">
      <w:pPr>
        <w:autoSpaceDE w:val="0"/>
        <w:autoSpaceDN w:val="0"/>
        <w:adjustRightInd w:val="0"/>
        <w:spacing w:line="360" w:lineRule="auto"/>
        <w:rPr>
          <w:rFonts w:hint="eastAsia" w:ascii="宋体" w:hAnsi="宋体" w:cs="宋体"/>
          <w:sz w:val="24"/>
          <w:szCs w:val="24"/>
          <w:highlight w:val="none"/>
        </w:rPr>
      </w:pPr>
    </w:p>
    <w:p w14:paraId="54A5A0EC">
      <w:pPr>
        <w:numPr>
          <w:ilvl w:val="0"/>
          <w:numId w:val="1"/>
        </w:numPr>
        <w:autoSpaceDE w:val="0"/>
        <w:autoSpaceDN w:val="0"/>
        <w:adjustRightInd w:val="0"/>
        <w:snapToGrid w:val="0"/>
        <w:spacing w:line="360" w:lineRule="auto"/>
        <w:rPr>
          <w:rFonts w:hint="eastAsia" w:ascii="宋体" w:hAnsi="宋体" w:cs="宋体"/>
          <w:szCs w:val="21"/>
          <w:highlight w:val="none"/>
        </w:rPr>
      </w:pPr>
      <w:r>
        <w:rPr>
          <w:rFonts w:hint="eastAsia" w:ascii="宋体" w:hAnsi="宋体" w:cs="宋体"/>
          <w:highlight w:val="none"/>
        </w:rPr>
        <w:t>投标供应商</w:t>
      </w:r>
      <w:r>
        <w:rPr>
          <w:rFonts w:hint="eastAsia" w:ascii="宋体" w:hAnsi="宋体" w:cs="宋体"/>
          <w:szCs w:val="21"/>
          <w:highlight w:val="none"/>
        </w:rPr>
        <w:t>在本项目磋商中，不存在与其它</w:t>
      </w:r>
      <w:r>
        <w:rPr>
          <w:rFonts w:hint="eastAsia" w:ascii="宋体" w:hAnsi="宋体" w:cs="宋体"/>
          <w:highlight w:val="none"/>
        </w:rPr>
        <w:t>投标供应商</w:t>
      </w:r>
      <w:r>
        <w:rPr>
          <w:rFonts w:hint="eastAsia" w:ascii="宋体" w:hAnsi="宋体" w:cs="宋体"/>
          <w:szCs w:val="21"/>
          <w:highlight w:val="none"/>
        </w:rPr>
        <w:t>负责人为同一人等关联关系承诺。</w:t>
      </w:r>
    </w:p>
    <w:p w14:paraId="0F84ADAA">
      <w:pPr>
        <w:snapToGrid w:val="0"/>
        <w:spacing w:line="360" w:lineRule="auto"/>
        <w:rPr>
          <w:rFonts w:hint="eastAsia" w:ascii="宋体" w:hAnsi="宋体" w:cs="宋体"/>
          <w:szCs w:val="21"/>
          <w:highlight w:val="none"/>
        </w:rPr>
      </w:pPr>
      <w:r>
        <w:rPr>
          <w:rFonts w:hint="eastAsia" w:ascii="宋体" w:hAnsi="宋体" w:cs="宋体"/>
          <w:szCs w:val="21"/>
          <w:highlight w:val="none"/>
        </w:rPr>
        <w:t>1-1、管理关系说明：</w:t>
      </w:r>
    </w:p>
    <w:p w14:paraId="05D1ABBA">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我单位管理的具有独立法人的下属单位有：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14:paraId="174DFA71">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我单位的上级管理单位有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14:paraId="2FECAD69">
      <w:pPr>
        <w:snapToGrid w:val="0"/>
        <w:spacing w:line="360" w:lineRule="auto"/>
        <w:rPr>
          <w:rFonts w:hint="eastAsia" w:ascii="宋体" w:hAnsi="宋体" w:cs="宋体"/>
          <w:szCs w:val="21"/>
          <w:highlight w:val="none"/>
        </w:rPr>
      </w:pPr>
      <w:r>
        <w:rPr>
          <w:rFonts w:hint="eastAsia" w:ascii="宋体" w:hAnsi="宋体" w:cs="宋体"/>
          <w:szCs w:val="21"/>
          <w:highlight w:val="none"/>
        </w:rPr>
        <w:t>1-2、股权关系说明：</w:t>
      </w:r>
    </w:p>
    <w:p w14:paraId="6DD4D280">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我单位控股的单位有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14:paraId="60FCE02D">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我单位被</w:t>
      </w:r>
      <w:r>
        <w:rPr>
          <w:rFonts w:hint="eastAsia" w:ascii="宋体" w:hAnsi="宋体" w:cs="宋体"/>
          <w:i/>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单位控股。（没有填“无”）</w:t>
      </w:r>
    </w:p>
    <w:p w14:paraId="66304C9B">
      <w:pPr>
        <w:autoSpaceDE w:val="0"/>
        <w:autoSpaceDN w:val="0"/>
        <w:adjustRightInd w:val="0"/>
        <w:snapToGrid w:val="0"/>
        <w:spacing w:line="360" w:lineRule="auto"/>
        <w:rPr>
          <w:rFonts w:hint="default" w:ascii="宋体" w:hAnsi="宋体" w:eastAsia="宋体" w:cs="宋体"/>
          <w:szCs w:val="21"/>
          <w:highlight w:val="none"/>
          <w:u w:val="single"/>
          <w:lang w:val="en-US" w:eastAsia="zh-CN"/>
        </w:rPr>
      </w:pPr>
      <w:r>
        <w:rPr>
          <w:rFonts w:hint="eastAsia" w:ascii="宋体" w:hAnsi="宋体" w:cs="宋体"/>
          <w:szCs w:val="21"/>
          <w:highlight w:val="none"/>
        </w:rPr>
        <w:t>1-3、单位负责人：</w:t>
      </w:r>
      <w:r>
        <w:rPr>
          <w:rFonts w:hint="eastAsia" w:ascii="宋体" w:hAnsi="宋体" w:cs="宋体"/>
          <w:szCs w:val="21"/>
          <w:highlight w:val="none"/>
          <w:u w:val="single"/>
          <w:lang w:val="en-US" w:eastAsia="zh-CN"/>
        </w:rPr>
        <w:t xml:space="preserve">      </w:t>
      </w:r>
    </w:p>
    <w:p w14:paraId="700C3D2E">
      <w:pPr>
        <w:autoSpaceDE w:val="0"/>
        <w:autoSpaceDN w:val="0"/>
        <w:adjustRightInd w:val="0"/>
        <w:snapToGrid w:val="0"/>
        <w:spacing w:line="360" w:lineRule="auto"/>
        <w:rPr>
          <w:rFonts w:hint="eastAsia"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、其他与本项目有关的利害关系说明：</w:t>
      </w:r>
    </w:p>
    <w:p w14:paraId="446384E9">
      <w:pPr>
        <w:autoSpaceDE w:val="0"/>
        <w:autoSpaceDN w:val="0"/>
        <w:adjustRightInd w:val="0"/>
        <w:spacing w:line="360" w:lineRule="auto"/>
        <w:rPr>
          <w:rFonts w:hint="eastAsia" w:ascii="宋体" w:hAnsi="宋体" w:cs="宋体"/>
          <w:szCs w:val="21"/>
          <w:highlight w:val="none"/>
        </w:rPr>
      </w:pPr>
    </w:p>
    <w:p w14:paraId="04AF5CD2">
      <w:pPr>
        <w:autoSpaceDE w:val="0"/>
        <w:autoSpaceDN w:val="0"/>
        <w:adjustRightIn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我单位承诺以上说明真实有效，无虚假内容或隐瞒。</w:t>
      </w:r>
    </w:p>
    <w:p w14:paraId="59045361">
      <w:pPr>
        <w:autoSpaceDE w:val="0"/>
        <w:autoSpaceDN w:val="0"/>
        <w:adjustRightInd w:val="0"/>
        <w:spacing w:line="360" w:lineRule="auto"/>
        <w:rPr>
          <w:rFonts w:hint="eastAsia" w:ascii="宋体" w:hAnsi="宋体" w:cs="宋体"/>
          <w:szCs w:val="21"/>
          <w:highlight w:val="none"/>
        </w:rPr>
      </w:pPr>
    </w:p>
    <w:p w14:paraId="1255277C">
      <w:pPr>
        <w:autoSpaceDE w:val="0"/>
        <w:autoSpaceDN w:val="0"/>
        <w:adjustRightInd w:val="0"/>
        <w:spacing w:line="360" w:lineRule="auto"/>
        <w:rPr>
          <w:rFonts w:hint="eastAsia" w:ascii="宋体" w:hAnsi="宋体" w:cs="宋体"/>
          <w:b/>
          <w:szCs w:val="21"/>
          <w:highlight w:val="none"/>
        </w:rPr>
      </w:pPr>
    </w:p>
    <w:p w14:paraId="1FA6E449">
      <w:pPr>
        <w:adjustRightInd w:val="0"/>
        <w:snapToGrid w:val="0"/>
        <w:spacing w:line="360" w:lineRule="auto"/>
        <w:ind w:firstLine="2730" w:firstLineChars="1300"/>
        <w:rPr>
          <w:rFonts w:hint="eastAsia" w:ascii="宋体" w:hAnsi="宋体" w:cs="宋体"/>
          <w:szCs w:val="21"/>
          <w:highlight w:val="none"/>
        </w:rPr>
      </w:pPr>
      <w:r>
        <w:rPr>
          <w:rFonts w:hint="eastAsia" w:ascii="宋体" w:hAnsi="宋体" w:cs="宋体"/>
          <w:highlight w:val="none"/>
        </w:rPr>
        <w:t>投标供应商</w:t>
      </w:r>
      <w:r>
        <w:rPr>
          <w:rFonts w:hint="eastAsia" w:ascii="宋体" w:hAnsi="宋体" w:cs="宋体"/>
          <w:szCs w:val="21"/>
          <w:highlight w:val="none"/>
        </w:rPr>
        <w:t xml:space="preserve">（公章）：                    </w:t>
      </w:r>
    </w:p>
    <w:p w14:paraId="09B21032">
      <w:pPr>
        <w:adjustRightInd w:val="0"/>
        <w:snapToGrid w:val="0"/>
        <w:spacing w:line="360" w:lineRule="auto"/>
        <w:ind w:firstLine="2730" w:firstLineChars="1300"/>
        <w:rPr>
          <w:rFonts w:hint="eastAsia" w:ascii="宋体" w:hAnsi="宋体" w:cs="宋体"/>
          <w:szCs w:val="21"/>
          <w:highlight w:val="none"/>
        </w:rPr>
      </w:pPr>
      <w:r>
        <w:rPr>
          <w:rFonts w:hint="eastAsia" w:ascii="宋体" w:hAnsi="宋体" w:cs="宋体"/>
          <w:szCs w:val="21"/>
          <w:highlight w:val="none"/>
        </w:rPr>
        <w:t>法定代表人或授权代表（签字或盖章）：</w:t>
      </w:r>
    </w:p>
    <w:p w14:paraId="00218439">
      <w:pPr>
        <w:autoSpaceDE w:val="0"/>
        <w:autoSpaceDN w:val="0"/>
        <w:adjustRightInd w:val="0"/>
        <w:spacing w:line="360" w:lineRule="auto"/>
        <w:ind w:firstLine="210" w:firstLineChars="100"/>
        <w:rPr>
          <w:rFonts w:ascii="宋体" w:hAnsi="宋体" w:cs="宋体"/>
          <w:szCs w:val="21"/>
          <w:highlight w:val="none"/>
        </w:rPr>
      </w:pPr>
      <w:r>
        <w:rPr>
          <w:rFonts w:hint="eastAsia" w:ascii="宋体" w:hAnsi="宋体" w:cs="宋体"/>
          <w:szCs w:val="21"/>
          <w:highlight w:val="none"/>
        </w:rPr>
        <w:t xml:space="preserve"> </w:t>
      </w:r>
    </w:p>
    <w:p w14:paraId="79D782A4">
      <w:pPr>
        <w:autoSpaceDE w:val="0"/>
        <w:autoSpaceDN w:val="0"/>
        <w:adjustRightInd w:val="0"/>
        <w:spacing w:line="360" w:lineRule="auto"/>
        <w:ind w:firstLine="210" w:firstLineChars="100"/>
        <w:rPr>
          <w:rFonts w:hint="eastAsia" w:ascii="宋体" w:hAnsi="宋体" w:cs="宋体"/>
          <w:b/>
          <w:bCs/>
          <w:szCs w:val="21"/>
          <w:highlight w:val="none"/>
          <w:lang w:val="zh-CN"/>
        </w:rPr>
      </w:pPr>
      <w:r>
        <w:rPr>
          <w:rFonts w:hint="eastAsia" w:ascii="宋体" w:hAnsi="宋体" w:cs="宋体"/>
          <w:szCs w:val="21"/>
          <w:highlight w:val="none"/>
        </w:rPr>
        <w:t xml:space="preserve">                               年    月    日</w:t>
      </w:r>
    </w:p>
    <w:bookmarkEnd w:id="2"/>
    <w:p w14:paraId="486955BD">
      <w:pPr>
        <w:rPr>
          <w:highlight w:val="none"/>
        </w:rPr>
      </w:pPr>
    </w:p>
    <w:p w14:paraId="740CCE36">
      <w:pPr>
        <w:pStyle w:val="3"/>
        <w:rPr>
          <w:highlight w:val="none"/>
        </w:rPr>
      </w:pPr>
    </w:p>
    <w:p w14:paraId="6861C2D3">
      <w:pPr>
        <w:rPr>
          <w:highlight w:val="none"/>
        </w:rPr>
      </w:pPr>
    </w:p>
    <w:p w14:paraId="6C661F01">
      <w:pPr>
        <w:numPr>
          <w:ilvl w:val="0"/>
          <w:numId w:val="0"/>
        </w:numPr>
        <w:tabs>
          <w:tab w:val="left" w:pos="1540"/>
        </w:tabs>
        <w:overflowPunct w:val="0"/>
        <w:spacing w:line="360" w:lineRule="auto"/>
        <w:jc w:val="left"/>
        <w:outlineLvl w:val="2"/>
        <w:rPr>
          <w:rFonts w:hint="eastAsia" w:ascii="宋体" w:hAnsi="宋体" w:eastAsia="宋体" w:cs="宋体"/>
          <w:b/>
          <w:sz w:val="24"/>
          <w:szCs w:val="24"/>
          <w:highlight w:val="none"/>
          <w:lang w:val="en-US" w:eastAsia="zh-CN"/>
        </w:rPr>
      </w:pPr>
      <w:r>
        <w:rPr>
          <w:rFonts w:hint="eastAsia" w:ascii="宋体" w:hAnsi="宋体" w:cs="宋体"/>
          <w:sz w:val="24"/>
          <w:szCs w:val="24"/>
          <w:highlight w:val="none"/>
        </w:rPr>
        <w:br w:type="page"/>
      </w:r>
      <w:r>
        <w:rPr>
          <w:rFonts w:hint="eastAsia" w:ascii="宋体" w:hAnsi="宋体" w:cs="宋体"/>
          <w:sz w:val="24"/>
          <w:szCs w:val="24"/>
          <w:highlight w:val="none"/>
          <w:lang w:val="en-US" w:eastAsia="zh-CN"/>
        </w:rPr>
        <w:t>十、</w:t>
      </w:r>
      <w:r>
        <w:rPr>
          <w:rFonts w:hint="eastAsia" w:ascii="宋体" w:hAnsi="宋体" w:eastAsia="宋体" w:cs="宋体"/>
          <w:b/>
          <w:sz w:val="24"/>
          <w:szCs w:val="24"/>
          <w:highlight w:val="none"/>
          <w:lang w:val="en-US" w:eastAsia="zh-CN"/>
        </w:rPr>
        <w:t>本项目专门面向中小企业采购，仅限符合《政府采购促进中小企业发展暂行办法》（财库〔2020〕46号）条件的中小企业参与，提供中小企业声明函</w:t>
      </w:r>
    </w:p>
    <w:p w14:paraId="2BB31610">
      <w:pPr>
        <w:widowControl w:val="0"/>
        <w:numPr>
          <w:ilvl w:val="0"/>
          <w:numId w:val="0"/>
        </w:numPr>
        <w:tabs>
          <w:tab w:val="left" w:pos="1540"/>
        </w:tabs>
        <w:overflowPunct w:val="0"/>
        <w:spacing w:line="360" w:lineRule="auto"/>
        <w:jc w:val="left"/>
        <w:outlineLvl w:val="2"/>
        <w:rPr>
          <w:rFonts w:hint="eastAsia" w:ascii="宋体" w:hAnsi="宋体" w:eastAsia="宋体" w:cs="宋体"/>
          <w:b/>
          <w:sz w:val="24"/>
          <w:szCs w:val="24"/>
          <w:highlight w:val="none"/>
          <w:lang w:val="en-US" w:eastAsia="zh-CN"/>
        </w:rPr>
      </w:pPr>
    </w:p>
    <w:p w14:paraId="7BADE6B5">
      <w:pPr>
        <w:tabs>
          <w:tab w:val="left" w:pos="1540"/>
        </w:tabs>
        <w:overflowPunct w:val="0"/>
        <w:spacing w:line="360" w:lineRule="auto"/>
        <w:ind w:left="1"/>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中小企业声明函</w:t>
      </w:r>
    </w:p>
    <w:p w14:paraId="2AF24E60">
      <w:pPr>
        <w:tabs>
          <w:tab w:val="left" w:pos="1620"/>
          <w:tab w:val="left" w:pos="1800"/>
        </w:tabs>
        <w:spacing w:line="50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本公司（联合体）郑重声明，根据《政府采购促进中小企业发展管理办法》(财库【2020】46号）的规定，本公司（联合体）参加</w:t>
      </w:r>
      <w:r>
        <w:rPr>
          <w:rFonts w:hint="eastAsia" w:ascii="宋体" w:hAnsi="宋体" w:eastAsia="宋体" w:cs="宋体"/>
          <w:color w:val="auto"/>
          <w:highlight w:val="none"/>
          <w:u w:val="single"/>
        </w:rPr>
        <w:t xml:space="preserve">（单位名称）    </w:t>
      </w:r>
      <w:r>
        <w:rPr>
          <w:rFonts w:hint="eastAsia" w:ascii="宋体" w:hAnsi="宋体" w:eastAsia="宋体" w:cs="宋体"/>
          <w:color w:val="auto"/>
          <w:highlight w:val="none"/>
        </w:rPr>
        <w:t>的</w:t>
      </w:r>
      <w:r>
        <w:rPr>
          <w:rFonts w:hint="eastAsia" w:ascii="宋体" w:hAnsi="宋体" w:eastAsia="宋体" w:cs="宋体"/>
          <w:color w:val="auto"/>
          <w:highlight w:val="none"/>
          <w:u w:val="single"/>
        </w:rPr>
        <w:t xml:space="preserve">（项目名称）   </w:t>
      </w:r>
      <w:r>
        <w:rPr>
          <w:rFonts w:hint="eastAsia" w:ascii="宋体" w:hAnsi="宋体" w:eastAsia="宋体" w:cs="宋体"/>
          <w:color w:val="auto"/>
          <w:highlight w:val="none"/>
        </w:rPr>
        <w:t>采购活动，</w:t>
      </w:r>
      <w:r>
        <w:rPr>
          <w:rFonts w:hint="eastAsia" w:ascii="宋体" w:hAnsi="宋体" w:eastAsia="宋体" w:cs="宋体"/>
          <w:color w:val="auto"/>
          <w:spacing w:val="-2"/>
          <w:szCs w:val="24"/>
          <w:highlight w:val="none"/>
        </w:rPr>
        <w:t>工程的施工单位全部为符合政策要求的中小企业（或者：服务全部由符合政策要求的中小企业承接）</w:t>
      </w:r>
      <w:r>
        <w:rPr>
          <w:rFonts w:hint="eastAsia" w:ascii="宋体" w:hAnsi="宋体" w:eastAsia="宋体" w:cs="宋体"/>
          <w:color w:val="auto"/>
          <w:highlight w:val="none"/>
        </w:rPr>
        <w:t>。相关企业（含联合体中的中小企业、签订分包意向协议的中小企业）的具体情况如下：</w:t>
      </w:r>
    </w:p>
    <w:p w14:paraId="312F12DA">
      <w:pPr>
        <w:tabs>
          <w:tab w:val="left" w:pos="1620"/>
          <w:tab w:val="left" w:pos="1800"/>
        </w:tabs>
        <w:spacing w:line="48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u w:val="single"/>
        </w:rPr>
        <w:t>（标的名称）</w:t>
      </w:r>
      <w:r>
        <w:rPr>
          <w:rFonts w:hint="eastAsia" w:ascii="宋体" w:hAnsi="宋体" w:eastAsia="宋体" w:cs="宋体"/>
          <w:color w:val="auto"/>
          <w:highlight w:val="none"/>
        </w:rPr>
        <w:t>，属于</w:t>
      </w:r>
      <w:r>
        <w:rPr>
          <w:rFonts w:hint="eastAsia" w:ascii="宋体" w:hAnsi="宋体" w:eastAsia="宋体" w:cs="宋体"/>
          <w:color w:val="auto"/>
          <w:highlight w:val="none"/>
          <w:u w:val="single"/>
        </w:rPr>
        <w:t>（采购文件中明确的所属行业）</w:t>
      </w:r>
      <w:r>
        <w:rPr>
          <w:rFonts w:hint="eastAsia" w:ascii="宋体" w:hAnsi="宋体" w:eastAsia="宋体" w:cs="宋体"/>
          <w:color w:val="auto"/>
          <w:highlight w:val="none"/>
        </w:rPr>
        <w:t>；承建（承接）企业为</w:t>
      </w:r>
      <w:r>
        <w:rPr>
          <w:rFonts w:hint="eastAsia" w:ascii="宋体" w:hAnsi="宋体" w:eastAsia="宋体" w:cs="宋体"/>
          <w:color w:val="auto"/>
          <w:highlight w:val="none"/>
          <w:u w:val="single"/>
        </w:rPr>
        <w:t>（企业名称）</w:t>
      </w:r>
      <w:r>
        <w:rPr>
          <w:rFonts w:hint="eastAsia" w:ascii="宋体" w:hAnsi="宋体" w:eastAsia="宋体" w:cs="宋体"/>
          <w:color w:val="auto"/>
          <w:highlight w:val="none"/>
        </w:rPr>
        <w:t>，从业人员</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人，营业收入为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万元，资产总额为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万元，属于（</w:t>
      </w:r>
      <w:r>
        <w:rPr>
          <w:rFonts w:hint="eastAsia" w:ascii="宋体" w:hAnsi="宋体" w:eastAsia="宋体" w:cs="宋体"/>
          <w:color w:val="auto"/>
          <w:highlight w:val="none"/>
          <w:u w:val="single"/>
        </w:rPr>
        <w:t>中型企业、小型企业、微型企业</w:t>
      </w:r>
      <w:r>
        <w:rPr>
          <w:rFonts w:hint="eastAsia" w:ascii="宋体" w:hAnsi="宋体" w:eastAsia="宋体" w:cs="宋体"/>
          <w:color w:val="auto"/>
          <w:highlight w:val="none"/>
        </w:rPr>
        <w:t>）；</w:t>
      </w:r>
    </w:p>
    <w:p w14:paraId="51ED34D3">
      <w:pPr>
        <w:tabs>
          <w:tab w:val="left" w:pos="1620"/>
          <w:tab w:val="left" w:pos="1800"/>
        </w:tabs>
        <w:spacing w:line="48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u w:val="single"/>
        </w:rPr>
        <w:t>（标的名称）</w:t>
      </w:r>
      <w:r>
        <w:rPr>
          <w:rFonts w:hint="eastAsia" w:ascii="宋体" w:hAnsi="宋体" w:eastAsia="宋体" w:cs="宋体"/>
          <w:color w:val="auto"/>
          <w:highlight w:val="none"/>
        </w:rPr>
        <w:t>，属于</w:t>
      </w:r>
      <w:r>
        <w:rPr>
          <w:rFonts w:hint="eastAsia" w:ascii="宋体" w:hAnsi="宋体" w:eastAsia="宋体" w:cs="宋体"/>
          <w:color w:val="auto"/>
          <w:highlight w:val="none"/>
          <w:u w:val="single"/>
        </w:rPr>
        <w:t>（采购文件中明确的所属行业）</w:t>
      </w:r>
      <w:r>
        <w:rPr>
          <w:rFonts w:hint="eastAsia" w:ascii="宋体" w:hAnsi="宋体" w:eastAsia="宋体" w:cs="宋体"/>
          <w:color w:val="auto"/>
          <w:highlight w:val="none"/>
        </w:rPr>
        <w:t>；承建（承接）企业为</w:t>
      </w:r>
      <w:r>
        <w:rPr>
          <w:rFonts w:hint="eastAsia" w:ascii="宋体" w:hAnsi="宋体" w:eastAsia="宋体" w:cs="宋体"/>
          <w:color w:val="auto"/>
          <w:highlight w:val="none"/>
          <w:u w:val="single"/>
        </w:rPr>
        <w:t>（企业名称）</w:t>
      </w:r>
      <w:r>
        <w:rPr>
          <w:rFonts w:hint="eastAsia" w:ascii="宋体" w:hAnsi="宋体" w:eastAsia="宋体" w:cs="宋体"/>
          <w:color w:val="auto"/>
          <w:highlight w:val="none"/>
        </w:rPr>
        <w:t>，从业人员</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人，营业收入为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万元，资产总额为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万元，属于</w:t>
      </w:r>
      <w:r>
        <w:rPr>
          <w:rFonts w:hint="eastAsia" w:ascii="宋体" w:hAnsi="宋体" w:eastAsia="宋体" w:cs="宋体"/>
          <w:color w:val="auto"/>
          <w:highlight w:val="none"/>
          <w:u w:val="single"/>
        </w:rPr>
        <w:t>（中型企业、小型企业、微型企业）</w:t>
      </w:r>
      <w:r>
        <w:rPr>
          <w:rFonts w:hint="eastAsia" w:ascii="宋体" w:hAnsi="宋体" w:eastAsia="宋体" w:cs="宋体"/>
          <w:color w:val="auto"/>
          <w:highlight w:val="none"/>
        </w:rPr>
        <w:t>；</w:t>
      </w:r>
    </w:p>
    <w:p w14:paraId="54C2B845">
      <w:pPr>
        <w:tabs>
          <w:tab w:val="left" w:pos="1620"/>
          <w:tab w:val="left" w:pos="1800"/>
        </w:tabs>
        <w:spacing w:line="480" w:lineRule="auto"/>
        <w:rPr>
          <w:rFonts w:ascii="宋体" w:hAnsi="宋体" w:eastAsia="宋体" w:cs="宋体"/>
          <w:color w:val="auto"/>
          <w:highlight w:val="none"/>
        </w:rPr>
      </w:pPr>
      <w:r>
        <w:rPr>
          <w:rFonts w:hint="eastAsia" w:ascii="宋体" w:hAnsi="宋体" w:eastAsia="宋体" w:cs="宋体"/>
          <w:color w:val="auto"/>
          <w:highlight w:val="none"/>
        </w:rPr>
        <w:t>......</w:t>
      </w:r>
    </w:p>
    <w:p w14:paraId="62569B2E">
      <w:pPr>
        <w:tabs>
          <w:tab w:val="left" w:pos="1620"/>
          <w:tab w:val="left" w:pos="1800"/>
        </w:tabs>
        <w:spacing w:line="52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以上企业，不属于大企业的分支机构，不存在控股股东为大企业的情形，也不存在与大企业的负责人为同一人的情形。</w:t>
      </w:r>
    </w:p>
    <w:p w14:paraId="7B74FECE">
      <w:pPr>
        <w:pStyle w:val="11"/>
        <w:spacing w:line="520" w:lineRule="exact"/>
        <w:ind w:firstLine="480" w:firstLineChars="200"/>
        <w:rPr>
          <w:rFonts w:ascii="宋体" w:hAnsi="宋体" w:eastAsia="宋体"/>
          <w:color w:val="auto"/>
          <w:sz w:val="24"/>
          <w:highlight w:val="none"/>
        </w:rPr>
      </w:pPr>
      <w:r>
        <w:rPr>
          <w:rFonts w:hint="eastAsia" w:ascii="宋体" w:hAnsi="宋体" w:eastAsia="宋体" w:cs="宋体"/>
          <w:color w:val="auto"/>
          <w:sz w:val="24"/>
          <w:highlight w:val="none"/>
        </w:rPr>
        <w:t>本企业对上述声明内容的真实性负责。如有虚假，将依法承担相应责任。</w:t>
      </w:r>
    </w:p>
    <w:p w14:paraId="4E25CB14">
      <w:pPr>
        <w:tabs>
          <w:tab w:val="left" w:pos="1620"/>
          <w:tab w:val="left" w:pos="1800"/>
        </w:tabs>
        <w:spacing w:line="480" w:lineRule="auto"/>
        <w:rPr>
          <w:rFonts w:ascii="宋体" w:hAnsi="宋体" w:eastAsia="宋体" w:cs="宋体"/>
          <w:color w:val="auto"/>
          <w:highlight w:val="none"/>
        </w:rPr>
      </w:pPr>
    </w:p>
    <w:p w14:paraId="6BDD1892">
      <w:pPr>
        <w:tabs>
          <w:tab w:val="left" w:pos="1620"/>
          <w:tab w:val="left" w:pos="1800"/>
        </w:tabs>
        <w:spacing w:line="480" w:lineRule="auto"/>
        <w:rPr>
          <w:rFonts w:ascii="宋体" w:hAnsi="宋体" w:eastAsia="宋体" w:cs="宋体"/>
          <w:color w:val="auto"/>
          <w:highlight w:val="none"/>
        </w:rPr>
      </w:pPr>
    </w:p>
    <w:p w14:paraId="0ADBC0A7">
      <w:pPr>
        <w:tabs>
          <w:tab w:val="left" w:pos="1620"/>
          <w:tab w:val="left" w:pos="1800"/>
        </w:tabs>
        <w:spacing w:line="480" w:lineRule="auto"/>
        <w:ind w:firstLine="3360" w:firstLineChars="1600"/>
        <w:rPr>
          <w:rFonts w:ascii="宋体" w:hAnsi="宋体" w:eastAsia="宋体" w:cs="宋体"/>
          <w:color w:val="auto"/>
          <w:highlight w:val="none"/>
        </w:rPr>
      </w:pPr>
      <w:r>
        <w:rPr>
          <w:rFonts w:hint="eastAsia" w:ascii="宋体" w:hAnsi="宋体" w:eastAsia="宋体" w:cs="宋体"/>
          <w:color w:val="auto"/>
          <w:highlight w:val="none"/>
        </w:rPr>
        <w:t>企业名称（盖章）：</w:t>
      </w:r>
      <w:r>
        <w:rPr>
          <w:rFonts w:hint="eastAsia" w:ascii="宋体" w:hAnsi="宋体" w:eastAsia="宋体" w:cs="宋体"/>
          <w:color w:val="auto"/>
          <w:highlight w:val="none"/>
          <w:u w:val="single"/>
        </w:rPr>
        <w:t xml:space="preserve">                </w:t>
      </w:r>
    </w:p>
    <w:p w14:paraId="7DE980B0">
      <w:pPr>
        <w:tabs>
          <w:tab w:val="left" w:pos="1620"/>
          <w:tab w:val="left" w:pos="1800"/>
        </w:tabs>
        <w:spacing w:line="480" w:lineRule="auto"/>
        <w:rPr>
          <w:rFonts w:ascii="宋体" w:hAnsi="宋体" w:eastAsia="宋体" w:cs="宋体"/>
          <w:color w:val="auto"/>
          <w:highlight w:val="none"/>
          <w:u w:val="single"/>
        </w:rPr>
      </w:pPr>
      <w:r>
        <w:rPr>
          <w:rFonts w:hint="eastAsia" w:ascii="宋体" w:hAnsi="宋体" w:eastAsia="宋体" w:cs="宋体"/>
          <w:color w:val="auto"/>
          <w:highlight w:val="none"/>
        </w:rPr>
        <w:t xml:space="preserve">                                日   期：     年    月    日</w:t>
      </w:r>
    </w:p>
    <w:p w14:paraId="2F23B407">
      <w:pPr>
        <w:rPr>
          <w:rFonts w:ascii="宋体" w:hAnsi="宋体" w:eastAsia="宋体" w:cs="宋体"/>
          <w:color w:val="auto"/>
          <w:highlight w:val="none"/>
        </w:rPr>
      </w:pPr>
    </w:p>
    <w:p w14:paraId="0BE74324">
      <w:pPr>
        <w:pStyle w:val="11"/>
        <w:rPr>
          <w:rFonts w:hint="eastAsia" w:ascii="宋体" w:hAnsi="宋体" w:eastAsia="宋体" w:cs="宋体"/>
          <w:b/>
          <w:sz w:val="24"/>
          <w:szCs w:val="24"/>
          <w:highlight w:val="none"/>
          <w:lang w:val="en-US" w:eastAsia="zh-CN"/>
        </w:rPr>
        <w:sectPr>
          <w:footerReference r:id="rId4" w:type="default"/>
          <w:pgSz w:w="11906" w:h="16838"/>
          <w:pgMar w:top="1418" w:right="1418" w:bottom="1418" w:left="1418" w:header="851" w:footer="992" w:gutter="0"/>
          <w:pgNumType w:fmt="decimal"/>
          <w:cols w:space="720" w:num="1"/>
          <w:docGrid w:linePitch="312" w:charSpace="0"/>
        </w:sectPr>
      </w:pPr>
      <w:r>
        <w:rPr>
          <w:rFonts w:hint="eastAsia" w:ascii="宋体" w:hAnsi="宋体" w:eastAsia="宋体"/>
          <w:color w:val="auto"/>
          <w:highlight w:val="none"/>
        </w:rPr>
        <w:t>注</w:t>
      </w:r>
      <w:r>
        <w:rPr>
          <w:rFonts w:ascii="宋体" w:hAnsi="宋体" w:eastAsia="宋体"/>
          <w:color w:val="auto"/>
          <w:highlight w:val="none"/>
        </w:rPr>
        <w:t>：</w:t>
      </w:r>
      <w:r>
        <w:rPr>
          <w:rFonts w:hint="eastAsia" w:ascii="宋体" w:hAnsi="宋体" w:eastAsia="宋体"/>
          <w:color w:val="auto"/>
          <w:highlight w:val="none"/>
        </w:rPr>
        <w:t>从业人员、营业收入、资产总额填报上一年度数据，无上一年度数据的新成立企业可不填报</w:t>
      </w:r>
    </w:p>
    <w:p w14:paraId="35C40B91">
      <w:pPr>
        <w:numPr>
          <w:ilvl w:val="0"/>
          <w:numId w:val="0"/>
        </w:numPr>
        <w:tabs>
          <w:tab w:val="left" w:pos="1540"/>
        </w:tabs>
        <w:overflowPunct w:val="0"/>
        <w:spacing w:line="360" w:lineRule="auto"/>
        <w:jc w:val="left"/>
        <w:outlineLvl w:val="2"/>
        <w:rPr>
          <w:rFonts w:hint="eastAsia" w:ascii="宋体" w:hAnsi="宋体" w:eastAsia="宋体" w:cs="宋体"/>
          <w:b/>
          <w:sz w:val="24"/>
          <w:szCs w:val="24"/>
          <w:highlight w:val="none"/>
          <w:lang w:val="en-US" w:eastAsia="zh-CN"/>
        </w:rPr>
      </w:pPr>
      <w:r>
        <w:rPr>
          <w:rFonts w:hint="eastAsia" w:ascii="宋体" w:hAnsi="宋体" w:cs="宋体"/>
          <w:sz w:val="24"/>
          <w:szCs w:val="24"/>
          <w:highlight w:val="none"/>
          <w:lang w:val="en-US" w:eastAsia="zh-CN"/>
        </w:rPr>
        <w:t>十一、</w:t>
      </w:r>
      <w:r>
        <w:rPr>
          <w:rFonts w:hint="eastAsia" w:ascii="宋体" w:hAnsi="宋体" w:cs="宋体"/>
          <w:b/>
          <w:sz w:val="24"/>
          <w:szCs w:val="24"/>
          <w:highlight w:val="none"/>
          <w:lang w:val="en-US" w:eastAsia="zh-CN"/>
        </w:rPr>
        <w:t>非联合体承诺</w:t>
      </w:r>
      <w:r>
        <w:rPr>
          <w:rFonts w:hint="eastAsia" w:ascii="宋体" w:hAnsi="宋体" w:eastAsia="宋体" w:cs="宋体"/>
          <w:b/>
          <w:sz w:val="24"/>
          <w:szCs w:val="24"/>
          <w:highlight w:val="none"/>
          <w:lang w:val="en-US" w:eastAsia="zh-CN"/>
        </w:rPr>
        <w:t>函</w:t>
      </w:r>
    </w:p>
    <w:p w14:paraId="5066A4C0">
      <w:pPr>
        <w:tabs>
          <w:tab w:val="left" w:pos="1540"/>
        </w:tabs>
        <w:overflowPunct w:val="0"/>
        <w:spacing w:line="360" w:lineRule="auto"/>
        <w:jc w:val="left"/>
        <w:outlineLvl w:val="2"/>
        <w:rPr>
          <w:rFonts w:hint="eastAsia" w:ascii="宋体" w:hAnsi="宋体" w:cs="宋体"/>
          <w:szCs w:val="21"/>
          <w:highlight w:val="none"/>
        </w:rPr>
      </w:pPr>
    </w:p>
    <w:p w14:paraId="70BE6F17">
      <w:pPr>
        <w:tabs>
          <w:tab w:val="left" w:pos="1540"/>
        </w:tabs>
        <w:overflowPunct w:val="0"/>
        <w:spacing w:line="360" w:lineRule="auto"/>
        <w:jc w:val="left"/>
        <w:outlineLvl w:val="2"/>
        <w:rPr>
          <w:rFonts w:hint="eastAsia" w:ascii="宋体" w:hAnsi="宋体" w:cs="宋体"/>
          <w:szCs w:val="21"/>
          <w:highlight w:val="none"/>
        </w:rPr>
      </w:pPr>
    </w:p>
    <w:p w14:paraId="3C51F5B0">
      <w:pPr>
        <w:tabs>
          <w:tab w:val="left" w:pos="1540"/>
        </w:tabs>
        <w:overflowPunct w:val="0"/>
        <w:spacing w:line="360" w:lineRule="auto"/>
        <w:jc w:val="left"/>
        <w:outlineLvl w:val="2"/>
        <w:rPr>
          <w:rFonts w:hint="eastAsia" w:ascii="宋体" w:hAnsi="宋体" w:cs="宋体"/>
          <w:szCs w:val="21"/>
          <w:highlight w:val="none"/>
        </w:rPr>
      </w:pPr>
    </w:p>
    <w:p w14:paraId="2067B479">
      <w:pPr>
        <w:tabs>
          <w:tab w:val="left" w:pos="1540"/>
        </w:tabs>
        <w:overflowPunct w:val="0"/>
        <w:spacing w:line="360" w:lineRule="auto"/>
        <w:jc w:val="left"/>
        <w:outlineLvl w:val="2"/>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格式自拟</w:t>
      </w:r>
    </w:p>
    <w:p w14:paraId="3EA1A1E2">
      <w:pPr>
        <w:tabs>
          <w:tab w:val="left" w:pos="1540"/>
        </w:tabs>
        <w:overflowPunct w:val="0"/>
        <w:spacing w:line="360" w:lineRule="auto"/>
        <w:jc w:val="left"/>
        <w:outlineLvl w:val="2"/>
        <w:rPr>
          <w:rFonts w:hint="eastAsia" w:ascii="宋体" w:hAnsi="宋体" w:cs="宋体"/>
          <w:szCs w:val="21"/>
          <w:highlight w:val="none"/>
        </w:rPr>
      </w:pPr>
    </w:p>
    <w:p w14:paraId="584F605E">
      <w:pPr>
        <w:tabs>
          <w:tab w:val="left" w:pos="1540"/>
        </w:tabs>
        <w:overflowPunct w:val="0"/>
        <w:spacing w:line="360" w:lineRule="auto"/>
        <w:jc w:val="left"/>
        <w:outlineLvl w:val="2"/>
        <w:rPr>
          <w:rFonts w:hint="eastAsia" w:ascii="宋体" w:hAnsi="宋体" w:cs="宋体"/>
          <w:szCs w:val="21"/>
          <w:highlight w:val="none"/>
        </w:rPr>
      </w:pPr>
    </w:p>
    <w:p w14:paraId="7DB2BC62">
      <w:pPr>
        <w:tabs>
          <w:tab w:val="left" w:pos="1540"/>
        </w:tabs>
        <w:overflowPunct w:val="0"/>
        <w:spacing w:line="360" w:lineRule="auto"/>
        <w:jc w:val="left"/>
        <w:outlineLvl w:val="2"/>
        <w:rPr>
          <w:rFonts w:hint="eastAsia" w:ascii="宋体" w:hAnsi="宋体" w:cs="宋体"/>
          <w:szCs w:val="21"/>
          <w:highlight w:val="none"/>
        </w:rPr>
      </w:pPr>
    </w:p>
    <w:p w14:paraId="1523C198">
      <w:pPr>
        <w:tabs>
          <w:tab w:val="left" w:pos="1540"/>
        </w:tabs>
        <w:overflowPunct w:val="0"/>
        <w:spacing w:line="360" w:lineRule="auto"/>
        <w:jc w:val="left"/>
        <w:outlineLvl w:val="2"/>
        <w:rPr>
          <w:rFonts w:hint="eastAsia" w:ascii="宋体" w:hAnsi="宋体" w:cs="宋体"/>
          <w:szCs w:val="21"/>
          <w:highlight w:val="none"/>
        </w:rPr>
      </w:pPr>
    </w:p>
    <w:p w14:paraId="6A57BCF6">
      <w:pPr>
        <w:tabs>
          <w:tab w:val="left" w:pos="1540"/>
        </w:tabs>
        <w:overflowPunct w:val="0"/>
        <w:spacing w:line="360" w:lineRule="auto"/>
        <w:jc w:val="left"/>
        <w:outlineLvl w:val="2"/>
        <w:rPr>
          <w:rFonts w:hint="eastAsia" w:ascii="宋体" w:hAnsi="宋体" w:cs="宋体"/>
          <w:szCs w:val="21"/>
          <w:highlight w:val="none"/>
        </w:rPr>
      </w:pPr>
    </w:p>
    <w:p w14:paraId="188FCE0A">
      <w:pPr>
        <w:tabs>
          <w:tab w:val="left" w:pos="1540"/>
        </w:tabs>
        <w:overflowPunct w:val="0"/>
        <w:spacing w:line="360" w:lineRule="auto"/>
        <w:jc w:val="left"/>
        <w:outlineLvl w:val="2"/>
        <w:rPr>
          <w:rFonts w:hint="eastAsia" w:ascii="宋体" w:hAnsi="宋体" w:cs="宋体"/>
          <w:szCs w:val="21"/>
          <w:highlight w:val="none"/>
        </w:rPr>
      </w:pPr>
    </w:p>
    <w:p w14:paraId="1D66AA7D">
      <w:pPr>
        <w:tabs>
          <w:tab w:val="left" w:pos="1540"/>
        </w:tabs>
        <w:overflowPunct w:val="0"/>
        <w:spacing w:line="360" w:lineRule="auto"/>
        <w:jc w:val="left"/>
        <w:outlineLvl w:val="2"/>
        <w:rPr>
          <w:rFonts w:hint="eastAsia" w:ascii="宋体" w:hAnsi="宋体" w:cs="宋体"/>
          <w:szCs w:val="21"/>
          <w:highlight w:val="none"/>
        </w:rPr>
      </w:pPr>
    </w:p>
    <w:p w14:paraId="47C0D09D">
      <w:pPr>
        <w:tabs>
          <w:tab w:val="left" w:pos="1540"/>
        </w:tabs>
        <w:overflowPunct w:val="0"/>
        <w:spacing w:line="360" w:lineRule="auto"/>
        <w:jc w:val="left"/>
        <w:outlineLvl w:val="2"/>
        <w:rPr>
          <w:rFonts w:hint="eastAsia" w:ascii="宋体" w:hAnsi="宋体" w:cs="宋体"/>
          <w:szCs w:val="21"/>
          <w:highlight w:val="none"/>
        </w:rPr>
      </w:pPr>
    </w:p>
    <w:p w14:paraId="34618180">
      <w:pPr>
        <w:tabs>
          <w:tab w:val="left" w:pos="1540"/>
        </w:tabs>
        <w:overflowPunct w:val="0"/>
        <w:spacing w:line="360" w:lineRule="auto"/>
        <w:jc w:val="left"/>
        <w:outlineLvl w:val="2"/>
        <w:rPr>
          <w:rFonts w:hint="eastAsia" w:ascii="宋体" w:hAnsi="宋体" w:cs="宋体"/>
          <w:szCs w:val="21"/>
          <w:highlight w:val="none"/>
        </w:rPr>
      </w:pPr>
    </w:p>
    <w:p w14:paraId="081E18C5">
      <w:pPr>
        <w:tabs>
          <w:tab w:val="left" w:pos="1540"/>
        </w:tabs>
        <w:overflowPunct w:val="0"/>
        <w:spacing w:line="360" w:lineRule="auto"/>
        <w:jc w:val="left"/>
        <w:outlineLvl w:val="2"/>
        <w:rPr>
          <w:rFonts w:hint="eastAsia" w:ascii="宋体" w:hAnsi="宋体" w:cs="宋体"/>
          <w:szCs w:val="21"/>
          <w:highlight w:val="none"/>
        </w:rPr>
      </w:pPr>
    </w:p>
    <w:p w14:paraId="28C02CD4">
      <w:pPr>
        <w:tabs>
          <w:tab w:val="left" w:pos="1540"/>
        </w:tabs>
        <w:overflowPunct w:val="0"/>
        <w:spacing w:line="360" w:lineRule="auto"/>
        <w:jc w:val="left"/>
        <w:outlineLvl w:val="2"/>
        <w:rPr>
          <w:rFonts w:hint="eastAsia" w:ascii="宋体" w:hAnsi="宋体" w:cs="宋体"/>
          <w:szCs w:val="21"/>
          <w:highlight w:val="none"/>
        </w:rPr>
      </w:pPr>
    </w:p>
    <w:p w14:paraId="1BCE78E9">
      <w:pPr>
        <w:tabs>
          <w:tab w:val="left" w:pos="1540"/>
        </w:tabs>
        <w:overflowPunct w:val="0"/>
        <w:spacing w:line="360" w:lineRule="auto"/>
        <w:jc w:val="left"/>
        <w:outlineLvl w:val="2"/>
        <w:rPr>
          <w:rFonts w:hint="eastAsia" w:ascii="宋体" w:hAnsi="宋体" w:cs="宋体"/>
          <w:szCs w:val="21"/>
          <w:highlight w:val="none"/>
        </w:rPr>
      </w:pPr>
    </w:p>
    <w:p w14:paraId="468AE1E7">
      <w:pPr>
        <w:tabs>
          <w:tab w:val="left" w:pos="1540"/>
        </w:tabs>
        <w:overflowPunct w:val="0"/>
        <w:spacing w:line="360" w:lineRule="auto"/>
        <w:jc w:val="left"/>
        <w:outlineLvl w:val="2"/>
        <w:rPr>
          <w:rFonts w:hint="eastAsia" w:ascii="宋体" w:hAnsi="宋体" w:cs="宋体"/>
          <w:szCs w:val="21"/>
          <w:highlight w:val="none"/>
        </w:rPr>
      </w:pPr>
    </w:p>
    <w:p w14:paraId="6197D63A">
      <w:pPr>
        <w:tabs>
          <w:tab w:val="left" w:pos="1540"/>
        </w:tabs>
        <w:overflowPunct w:val="0"/>
        <w:spacing w:line="360" w:lineRule="auto"/>
        <w:jc w:val="left"/>
        <w:outlineLvl w:val="2"/>
        <w:rPr>
          <w:rFonts w:hint="eastAsia" w:ascii="宋体" w:hAnsi="宋体" w:cs="宋体"/>
          <w:szCs w:val="21"/>
          <w:highlight w:val="none"/>
        </w:rPr>
      </w:pPr>
    </w:p>
    <w:p w14:paraId="38FF58F8">
      <w:pPr>
        <w:tabs>
          <w:tab w:val="left" w:pos="1540"/>
        </w:tabs>
        <w:overflowPunct w:val="0"/>
        <w:spacing w:line="360" w:lineRule="auto"/>
        <w:jc w:val="left"/>
        <w:outlineLvl w:val="2"/>
        <w:rPr>
          <w:rFonts w:hint="eastAsia" w:ascii="宋体" w:hAnsi="宋体" w:cs="宋体"/>
          <w:szCs w:val="21"/>
          <w:highlight w:val="none"/>
        </w:rPr>
      </w:pPr>
    </w:p>
    <w:p w14:paraId="258CAC44">
      <w:pPr>
        <w:tabs>
          <w:tab w:val="left" w:pos="1540"/>
        </w:tabs>
        <w:overflowPunct w:val="0"/>
        <w:spacing w:line="360" w:lineRule="auto"/>
        <w:jc w:val="left"/>
        <w:outlineLvl w:val="2"/>
        <w:rPr>
          <w:rFonts w:hint="eastAsia" w:ascii="宋体" w:hAnsi="宋体" w:cs="宋体"/>
          <w:szCs w:val="21"/>
          <w:highlight w:val="none"/>
        </w:rPr>
      </w:pPr>
    </w:p>
    <w:p w14:paraId="220BF1B4">
      <w:pPr>
        <w:tabs>
          <w:tab w:val="left" w:pos="1540"/>
        </w:tabs>
        <w:overflowPunct w:val="0"/>
        <w:spacing w:line="360" w:lineRule="auto"/>
        <w:jc w:val="left"/>
        <w:outlineLvl w:val="2"/>
        <w:rPr>
          <w:rFonts w:hint="eastAsia" w:ascii="宋体" w:hAnsi="宋体" w:cs="宋体"/>
          <w:szCs w:val="21"/>
          <w:highlight w:val="none"/>
        </w:rPr>
      </w:pPr>
    </w:p>
    <w:p w14:paraId="183C12ED">
      <w:pPr>
        <w:tabs>
          <w:tab w:val="left" w:pos="1540"/>
        </w:tabs>
        <w:overflowPunct w:val="0"/>
        <w:spacing w:line="360" w:lineRule="auto"/>
        <w:jc w:val="left"/>
        <w:outlineLvl w:val="2"/>
        <w:rPr>
          <w:rFonts w:hint="eastAsia" w:ascii="宋体" w:hAnsi="宋体" w:cs="宋体"/>
          <w:szCs w:val="21"/>
          <w:highlight w:val="none"/>
        </w:rPr>
      </w:pPr>
    </w:p>
    <w:p w14:paraId="79CFB5D3">
      <w:pPr>
        <w:tabs>
          <w:tab w:val="left" w:pos="1540"/>
        </w:tabs>
        <w:overflowPunct w:val="0"/>
        <w:spacing w:line="360" w:lineRule="auto"/>
        <w:jc w:val="left"/>
        <w:outlineLvl w:val="2"/>
        <w:rPr>
          <w:rFonts w:hint="eastAsia" w:ascii="宋体" w:hAnsi="宋体" w:cs="宋体"/>
          <w:szCs w:val="21"/>
          <w:highlight w:val="none"/>
        </w:rPr>
      </w:pPr>
    </w:p>
    <w:p w14:paraId="3FF64963">
      <w:pPr>
        <w:tabs>
          <w:tab w:val="left" w:pos="1540"/>
        </w:tabs>
        <w:overflowPunct w:val="0"/>
        <w:spacing w:line="360" w:lineRule="auto"/>
        <w:jc w:val="left"/>
        <w:outlineLvl w:val="2"/>
        <w:rPr>
          <w:rFonts w:hint="eastAsia" w:ascii="宋体" w:hAnsi="宋体" w:cs="宋体"/>
          <w:szCs w:val="21"/>
          <w:highlight w:val="none"/>
        </w:rPr>
      </w:pPr>
    </w:p>
    <w:p w14:paraId="31C15681">
      <w:pPr>
        <w:tabs>
          <w:tab w:val="left" w:pos="1540"/>
        </w:tabs>
        <w:overflowPunct w:val="0"/>
        <w:spacing w:line="360" w:lineRule="auto"/>
        <w:jc w:val="left"/>
        <w:outlineLvl w:val="2"/>
        <w:rPr>
          <w:rFonts w:hint="eastAsia" w:ascii="宋体" w:hAnsi="宋体" w:cs="宋体"/>
          <w:szCs w:val="21"/>
          <w:highlight w:val="none"/>
        </w:rPr>
      </w:pPr>
    </w:p>
    <w:p w14:paraId="73779C49">
      <w:pPr>
        <w:tabs>
          <w:tab w:val="left" w:pos="1540"/>
        </w:tabs>
        <w:overflowPunct w:val="0"/>
        <w:spacing w:line="360" w:lineRule="auto"/>
        <w:jc w:val="left"/>
        <w:outlineLvl w:val="2"/>
        <w:rPr>
          <w:rFonts w:hint="eastAsia" w:ascii="宋体" w:hAnsi="宋体" w:cs="宋体"/>
          <w:szCs w:val="21"/>
          <w:highlight w:val="none"/>
        </w:rPr>
      </w:pPr>
    </w:p>
    <w:p w14:paraId="0F9CA3BC">
      <w:pPr>
        <w:tabs>
          <w:tab w:val="left" w:pos="1540"/>
        </w:tabs>
        <w:overflowPunct w:val="0"/>
        <w:spacing w:line="360" w:lineRule="auto"/>
        <w:jc w:val="left"/>
        <w:outlineLvl w:val="2"/>
        <w:rPr>
          <w:rFonts w:hint="eastAsia" w:ascii="宋体" w:hAnsi="宋体" w:cs="宋体"/>
          <w:szCs w:val="21"/>
          <w:highlight w:val="none"/>
        </w:rPr>
      </w:pPr>
      <w:bookmarkStart w:id="6" w:name="_GoBack"/>
      <w:bookmarkEnd w:id="6"/>
    </w:p>
    <w:p w14:paraId="4CAF5862">
      <w:pPr>
        <w:tabs>
          <w:tab w:val="left" w:pos="1540"/>
        </w:tabs>
        <w:overflowPunct w:val="0"/>
        <w:spacing w:line="360" w:lineRule="auto"/>
        <w:jc w:val="left"/>
        <w:outlineLvl w:val="2"/>
        <w:rPr>
          <w:rFonts w:hint="eastAsia" w:ascii="宋体" w:hAnsi="宋体" w:cs="宋体"/>
          <w:szCs w:val="21"/>
          <w:highlight w:val="none"/>
        </w:rPr>
      </w:pPr>
    </w:p>
    <w:p w14:paraId="00A26D90">
      <w:pPr>
        <w:tabs>
          <w:tab w:val="left" w:pos="1540"/>
        </w:tabs>
        <w:overflowPunct w:val="0"/>
        <w:spacing w:line="360" w:lineRule="auto"/>
        <w:jc w:val="left"/>
        <w:outlineLvl w:val="2"/>
        <w:rPr>
          <w:rFonts w:hint="eastAsia" w:ascii="宋体" w:hAnsi="宋体" w:cs="宋体"/>
          <w:szCs w:val="21"/>
          <w:highlight w:val="none"/>
        </w:rPr>
      </w:pPr>
    </w:p>
    <w:p w14:paraId="3603C77C">
      <w:pPr>
        <w:tabs>
          <w:tab w:val="left" w:pos="1540"/>
        </w:tabs>
        <w:overflowPunct w:val="0"/>
        <w:spacing w:line="360" w:lineRule="auto"/>
        <w:jc w:val="left"/>
        <w:outlineLvl w:val="2"/>
        <w:rPr>
          <w:rFonts w:hint="eastAsia" w:ascii="宋体" w:hAnsi="宋体" w:cs="宋体"/>
          <w:szCs w:val="21"/>
          <w:highlight w:val="none"/>
        </w:rPr>
      </w:pPr>
      <w:r>
        <w:rPr>
          <w:rFonts w:hint="eastAsia" w:ascii="宋体" w:hAnsi="宋体" w:cs="宋体"/>
          <w:szCs w:val="21"/>
          <w:highlight w:val="none"/>
        </w:rPr>
        <w:t>附1：</w:t>
      </w:r>
    </w:p>
    <w:p w14:paraId="4A766EC9">
      <w:pPr>
        <w:tabs>
          <w:tab w:val="left" w:pos="-180"/>
        </w:tabs>
        <w:ind w:right="178" w:rightChars="85"/>
        <w:rPr>
          <w:rFonts w:hint="eastAsia" w:ascii="宋体" w:hAnsi="宋体" w:cs="宋体"/>
          <w:sz w:val="24"/>
          <w:highlight w:val="none"/>
        </w:rPr>
      </w:pPr>
    </w:p>
    <w:p w14:paraId="497A0D71">
      <w:pPr>
        <w:tabs>
          <w:tab w:val="left" w:pos="-180"/>
        </w:tabs>
        <w:ind w:right="178" w:rightChars="85"/>
        <w:jc w:val="center"/>
        <w:rPr>
          <w:rFonts w:hint="eastAsia" w:ascii="宋体" w:hAnsi="宋体" w:cs="宋体"/>
          <w:b/>
          <w:sz w:val="28"/>
          <w:highlight w:val="none"/>
        </w:rPr>
      </w:pPr>
      <w:r>
        <w:rPr>
          <w:rFonts w:hint="eastAsia" w:ascii="宋体" w:hAnsi="宋体" w:cs="宋体"/>
          <w:b/>
          <w:sz w:val="28"/>
          <w:highlight w:val="none"/>
        </w:rPr>
        <w:t>诚信声明</w:t>
      </w:r>
    </w:p>
    <w:p w14:paraId="4BAD78D6">
      <w:pPr>
        <w:tabs>
          <w:tab w:val="left" w:pos="-180"/>
        </w:tabs>
        <w:ind w:right="178" w:rightChars="85"/>
        <w:rPr>
          <w:rFonts w:hint="eastAsia" w:ascii="宋体" w:hAnsi="宋体" w:cs="宋体"/>
          <w:szCs w:val="21"/>
          <w:highlight w:val="none"/>
        </w:rPr>
      </w:pPr>
    </w:p>
    <w:p w14:paraId="20494977">
      <w:pPr>
        <w:tabs>
          <w:tab w:val="left" w:pos="-180"/>
        </w:tabs>
        <w:ind w:right="178" w:rightChars="85"/>
        <w:rPr>
          <w:rFonts w:hint="eastAsia" w:ascii="宋体" w:hAnsi="宋体" w:cs="宋体"/>
          <w:szCs w:val="21"/>
          <w:highlight w:val="none"/>
        </w:rPr>
      </w:pPr>
      <w:r>
        <w:rPr>
          <w:rFonts w:hint="eastAsia" w:ascii="宋体" w:hAnsi="宋体" w:cs="宋体"/>
          <w:szCs w:val="21"/>
          <w:highlight w:val="none"/>
        </w:rPr>
        <w:t>采购项目名称：</w:t>
      </w:r>
      <w:r>
        <w:rPr>
          <w:rFonts w:hint="eastAsia" w:ascii="宋体" w:hAnsi="宋体" w:cs="宋体"/>
          <w:szCs w:val="21"/>
          <w:highlight w:val="none"/>
          <w:u w:val="single"/>
        </w:rPr>
        <w:t xml:space="preserve">                            </w:t>
      </w:r>
    </w:p>
    <w:p w14:paraId="5599A58C">
      <w:pPr>
        <w:tabs>
          <w:tab w:val="left" w:pos="-180"/>
        </w:tabs>
        <w:ind w:right="178" w:rightChars="85"/>
        <w:rPr>
          <w:rFonts w:hint="eastAsia" w:ascii="宋体" w:hAnsi="宋体" w:cs="宋体"/>
          <w:szCs w:val="21"/>
          <w:highlight w:val="none"/>
        </w:rPr>
      </w:pPr>
    </w:p>
    <w:p w14:paraId="1410B5D7">
      <w:pPr>
        <w:tabs>
          <w:tab w:val="left" w:pos="-180"/>
        </w:tabs>
        <w:ind w:right="178" w:rightChars="85"/>
        <w:rPr>
          <w:rFonts w:hint="eastAsia"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（采购代理机构）</w:t>
      </w:r>
    </w:p>
    <w:p w14:paraId="66BA4B91">
      <w:pPr>
        <w:tabs>
          <w:tab w:val="left" w:pos="-180"/>
        </w:tabs>
        <w:ind w:right="178" w:rightChars="85"/>
        <w:rPr>
          <w:rFonts w:hint="eastAsia" w:ascii="宋体" w:hAnsi="宋体" w:cs="宋体"/>
          <w:szCs w:val="21"/>
          <w:highlight w:val="none"/>
        </w:rPr>
      </w:pPr>
    </w:p>
    <w:p w14:paraId="4F977EF6">
      <w:pPr>
        <w:tabs>
          <w:tab w:val="left" w:pos="-180"/>
        </w:tabs>
        <w:spacing w:line="480" w:lineRule="auto"/>
        <w:ind w:right="178" w:rightChars="85"/>
        <w:rPr>
          <w:rFonts w:hint="eastAsia"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投标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投标供应商资格条件。我方对以上声明负全部法律责任。</w:t>
      </w:r>
    </w:p>
    <w:p w14:paraId="160A6E86">
      <w:pPr>
        <w:tabs>
          <w:tab w:val="left" w:pos="-180"/>
        </w:tabs>
        <w:spacing w:line="480" w:lineRule="auto"/>
        <w:ind w:right="178" w:rightChars="85"/>
        <w:rPr>
          <w:rFonts w:hint="eastAsia" w:ascii="宋体" w:hAnsi="宋体" w:cs="宋体"/>
          <w:szCs w:val="21"/>
          <w:highlight w:val="none"/>
        </w:rPr>
      </w:pPr>
      <w:r>
        <w:rPr>
          <w:rFonts w:hint="eastAsia" w:ascii="宋体" w:hAnsi="宋体" w:cs="宋体"/>
          <w:szCs w:val="21"/>
          <w:highlight w:val="none"/>
        </w:rPr>
        <w:t>特此声明。</w:t>
      </w:r>
    </w:p>
    <w:p w14:paraId="5C187216">
      <w:pPr>
        <w:tabs>
          <w:tab w:val="left" w:pos="-180"/>
        </w:tabs>
        <w:ind w:right="178" w:rightChars="85"/>
        <w:rPr>
          <w:rFonts w:hint="eastAsia" w:ascii="宋体" w:hAnsi="宋体" w:cs="宋体"/>
          <w:highlight w:val="none"/>
        </w:rPr>
      </w:pPr>
    </w:p>
    <w:p w14:paraId="5BD5885A">
      <w:pPr>
        <w:tabs>
          <w:tab w:val="left" w:pos="-180"/>
        </w:tabs>
        <w:ind w:right="178" w:rightChars="85"/>
        <w:rPr>
          <w:rFonts w:hint="eastAsia" w:ascii="宋体" w:hAnsi="宋体" w:cs="宋体"/>
          <w:highlight w:val="none"/>
        </w:rPr>
      </w:pPr>
    </w:p>
    <w:p w14:paraId="613EDC7C">
      <w:pPr>
        <w:tabs>
          <w:tab w:val="left" w:pos="-180"/>
        </w:tabs>
        <w:ind w:right="178" w:rightChars="85"/>
        <w:rPr>
          <w:rFonts w:hint="eastAsia" w:ascii="宋体" w:hAnsi="宋体" w:cs="宋体"/>
          <w:highlight w:val="none"/>
        </w:rPr>
      </w:pPr>
    </w:p>
    <w:p w14:paraId="449945CC">
      <w:pPr>
        <w:tabs>
          <w:tab w:val="left" w:pos="-180"/>
        </w:tabs>
        <w:ind w:right="178" w:rightChars="85"/>
        <w:rPr>
          <w:rFonts w:hint="eastAsia" w:ascii="宋体" w:hAnsi="宋体" w:cs="宋体"/>
          <w:highlight w:val="none"/>
        </w:rPr>
      </w:pPr>
    </w:p>
    <w:p w14:paraId="2F9F6953">
      <w:pPr>
        <w:tabs>
          <w:tab w:val="left" w:pos="-180"/>
        </w:tabs>
        <w:ind w:right="178" w:rightChars="85"/>
        <w:rPr>
          <w:rFonts w:hint="eastAsia" w:ascii="宋体" w:hAnsi="宋体" w:cs="宋体"/>
          <w:highlight w:val="none"/>
        </w:rPr>
      </w:pPr>
    </w:p>
    <w:p w14:paraId="0D8C5539">
      <w:pPr>
        <w:tabs>
          <w:tab w:val="left" w:pos="-180"/>
        </w:tabs>
        <w:ind w:right="178" w:rightChars="85"/>
        <w:rPr>
          <w:rFonts w:hint="eastAsia" w:ascii="宋体" w:hAnsi="宋体" w:cs="宋体"/>
          <w:highlight w:val="none"/>
        </w:rPr>
      </w:pPr>
    </w:p>
    <w:p w14:paraId="6790BBF3">
      <w:pPr>
        <w:tabs>
          <w:tab w:val="left" w:pos="-180"/>
        </w:tabs>
        <w:ind w:right="178" w:rightChars="85"/>
        <w:rPr>
          <w:rFonts w:hint="eastAsia" w:ascii="宋体" w:hAnsi="宋体" w:cs="宋体"/>
          <w:highlight w:val="none"/>
        </w:rPr>
      </w:pPr>
      <w:r>
        <w:rPr>
          <w:rFonts w:hint="eastAsia" w:ascii="宋体" w:hAnsi="宋体" w:cs="宋体"/>
          <w:highlight w:val="none"/>
        </w:rPr>
        <w:t xml:space="preserve">                                                  </w:t>
      </w:r>
      <w:bookmarkStart w:id="3" w:name="_Hlk57033810"/>
      <w:r>
        <w:rPr>
          <w:rFonts w:hint="eastAsia" w:ascii="宋体" w:hAnsi="宋体" w:cs="宋体"/>
          <w:highlight w:val="none"/>
        </w:rPr>
        <w:t>投标供应商</w:t>
      </w:r>
      <w:bookmarkEnd w:id="3"/>
      <w:r>
        <w:rPr>
          <w:rFonts w:hint="eastAsia" w:ascii="宋体" w:hAnsi="宋体" w:cs="宋体"/>
          <w:highlight w:val="none"/>
        </w:rPr>
        <w:t>：（公章）</w:t>
      </w:r>
    </w:p>
    <w:p w14:paraId="024469C3">
      <w:pPr>
        <w:tabs>
          <w:tab w:val="left" w:pos="-180"/>
        </w:tabs>
        <w:ind w:right="178" w:rightChars="85"/>
        <w:rPr>
          <w:rFonts w:hint="eastAsia" w:ascii="宋体" w:hAnsi="宋体" w:cs="宋体"/>
          <w:highlight w:val="none"/>
        </w:rPr>
      </w:pPr>
      <w:r>
        <w:rPr>
          <w:rFonts w:hint="eastAsia" w:ascii="宋体" w:hAnsi="宋体" w:cs="宋体"/>
          <w:highlight w:val="none"/>
        </w:rPr>
        <w:t xml:space="preserve">                   </w:t>
      </w:r>
    </w:p>
    <w:p w14:paraId="377D4902">
      <w:pPr>
        <w:tabs>
          <w:tab w:val="left" w:pos="-180"/>
        </w:tabs>
        <w:ind w:right="178" w:rightChars="85"/>
        <w:rPr>
          <w:rFonts w:hint="eastAsia" w:ascii="宋体" w:hAnsi="宋体" w:cs="宋体"/>
          <w:highlight w:val="none"/>
        </w:rPr>
      </w:pPr>
      <w:r>
        <w:rPr>
          <w:rFonts w:hint="eastAsia" w:ascii="宋体" w:hAnsi="宋体" w:cs="宋体"/>
          <w:highlight w:val="none"/>
        </w:rPr>
        <w:t xml:space="preserve">                                                    年    月    日</w:t>
      </w:r>
    </w:p>
    <w:p w14:paraId="562BC11B">
      <w:pPr>
        <w:tabs>
          <w:tab w:val="left" w:pos="-180"/>
        </w:tabs>
        <w:ind w:right="178" w:rightChars="85"/>
        <w:rPr>
          <w:rFonts w:hint="eastAsia" w:ascii="宋体" w:hAnsi="宋体" w:cs="宋体"/>
          <w:highlight w:val="none"/>
        </w:rPr>
      </w:pPr>
    </w:p>
    <w:p w14:paraId="608B817C">
      <w:pPr>
        <w:tabs>
          <w:tab w:val="left" w:pos="-180"/>
        </w:tabs>
        <w:ind w:right="178" w:rightChars="85"/>
        <w:rPr>
          <w:rFonts w:hint="eastAsia" w:ascii="宋体" w:hAnsi="宋体" w:cs="宋体"/>
          <w:highlight w:val="none"/>
        </w:rPr>
      </w:pPr>
    </w:p>
    <w:p w14:paraId="11A2561D">
      <w:pPr>
        <w:tabs>
          <w:tab w:val="left" w:pos="-180"/>
        </w:tabs>
        <w:ind w:right="178" w:rightChars="85"/>
        <w:rPr>
          <w:rFonts w:hint="eastAsia" w:ascii="宋体" w:hAnsi="宋体" w:cs="宋体"/>
          <w:highlight w:val="none"/>
        </w:rPr>
      </w:pPr>
    </w:p>
    <w:p w14:paraId="547CDE7C">
      <w:pPr>
        <w:tabs>
          <w:tab w:val="left" w:pos="1540"/>
        </w:tabs>
        <w:overflowPunct w:val="0"/>
        <w:spacing w:line="360" w:lineRule="auto"/>
        <w:ind w:left="1"/>
        <w:jc w:val="left"/>
        <w:rPr>
          <w:rFonts w:hint="eastAsia" w:ascii="宋体" w:hAnsi="宋体" w:cs="宋体"/>
          <w:szCs w:val="21"/>
          <w:highlight w:val="none"/>
        </w:rPr>
      </w:pPr>
    </w:p>
    <w:p w14:paraId="2B01EF77">
      <w:pPr>
        <w:tabs>
          <w:tab w:val="left" w:pos="1540"/>
          <w:tab w:val="left" w:pos="4860"/>
        </w:tabs>
        <w:overflowPunct w:val="0"/>
        <w:spacing w:line="460" w:lineRule="exact"/>
        <w:ind w:firstLine="436" w:firstLineChars="200"/>
        <w:jc w:val="center"/>
        <w:rPr>
          <w:rFonts w:hint="eastAsia" w:ascii="宋体" w:hAnsi="宋体" w:cs="宋体"/>
          <w:spacing w:val="4"/>
          <w:sz w:val="24"/>
          <w:szCs w:val="24"/>
          <w:highlight w:val="none"/>
        </w:rPr>
      </w:pPr>
      <w:r>
        <w:rPr>
          <w:rFonts w:hint="eastAsia" w:ascii="宋体" w:hAnsi="宋体" w:cs="宋体"/>
          <w:spacing w:val="4"/>
          <w:szCs w:val="21"/>
          <w:highlight w:val="none"/>
        </w:rPr>
        <w:t xml:space="preserve">       </w:t>
      </w:r>
      <w:r>
        <w:rPr>
          <w:rFonts w:hint="eastAsia" w:ascii="宋体" w:hAnsi="宋体" w:cs="宋体"/>
          <w:spacing w:val="4"/>
          <w:sz w:val="24"/>
          <w:szCs w:val="24"/>
          <w:highlight w:val="none"/>
        </w:rPr>
        <w:t xml:space="preserve">       </w:t>
      </w:r>
    </w:p>
    <w:p w14:paraId="0250DC50">
      <w:pPr>
        <w:overflowPunct w:val="0"/>
        <w:spacing w:line="360" w:lineRule="auto"/>
        <w:rPr>
          <w:rFonts w:hint="eastAsia" w:ascii="宋体" w:hAnsi="宋体" w:cs="宋体"/>
          <w:b/>
          <w:bCs/>
          <w:color w:val="000000"/>
          <w:sz w:val="24"/>
          <w:highlight w:val="none"/>
        </w:rPr>
      </w:pPr>
      <w:r>
        <w:rPr>
          <w:rFonts w:hint="eastAsia" w:ascii="宋体" w:hAnsi="宋体" w:cs="宋体"/>
          <w:b/>
          <w:bCs/>
          <w:color w:val="000000"/>
          <w:sz w:val="24"/>
          <w:highlight w:val="none"/>
        </w:rPr>
        <w:t xml:space="preserve"> </w:t>
      </w:r>
    </w:p>
    <w:p w14:paraId="6DF92463">
      <w:pPr>
        <w:overflowPunct w:val="0"/>
        <w:spacing w:line="360" w:lineRule="auto"/>
        <w:rPr>
          <w:rFonts w:hint="eastAsia" w:ascii="宋体" w:hAnsi="宋体" w:cs="宋体"/>
          <w:b/>
          <w:bCs/>
          <w:color w:val="000000"/>
          <w:sz w:val="24"/>
          <w:highlight w:val="none"/>
        </w:rPr>
      </w:pPr>
    </w:p>
    <w:p w14:paraId="0447BDB3">
      <w:pPr>
        <w:overflowPunct w:val="0"/>
        <w:spacing w:line="360" w:lineRule="auto"/>
        <w:rPr>
          <w:rFonts w:hint="eastAsia" w:ascii="宋体" w:hAnsi="宋体" w:cs="宋体"/>
          <w:b/>
          <w:bCs/>
          <w:color w:val="000000"/>
          <w:sz w:val="24"/>
          <w:highlight w:val="none"/>
        </w:rPr>
      </w:pPr>
    </w:p>
    <w:p w14:paraId="536EA109">
      <w:pPr>
        <w:overflowPunct w:val="0"/>
        <w:spacing w:line="360" w:lineRule="auto"/>
        <w:rPr>
          <w:rFonts w:hint="eastAsia" w:ascii="宋体" w:hAnsi="宋体" w:cs="宋体"/>
          <w:b/>
          <w:bCs/>
          <w:color w:val="000000"/>
          <w:sz w:val="24"/>
          <w:highlight w:val="none"/>
        </w:rPr>
      </w:pPr>
    </w:p>
    <w:p w14:paraId="077FC56C">
      <w:pPr>
        <w:overflowPunct w:val="0"/>
        <w:spacing w:line="360" w:lineRule="auto"/>
        <w:rPr>
          <w:rFonts w:hint="eastAsia" w:ascii="宋体" w:hAnsi="宋体" w:cs="宋体"/>
          <w:b/>
          <w:bCs/>
          <w:color w:val="000000"/>
          <w:sz w:val="24"/>
          <w:highlight w:val="none"/>
        </w:rPr>
      </w:pPr>
    </w:p>
    <w:p w14:paraId="273707F7">
      <w:pPr>
        <w:overflowPunct w:val="0"/>
        <w:spacing w:line="360" w:lineRule="auto"/>
        <w:rPr>
          <w:rFonts w:hint="eastAsia" w:ascii="宋体" w:hAnsi="宋体" w:cs="宋体"/>
          <w:b/>
          <w:bCs/>
          <w:color w:val="000000"/>
          <w:sz w:val="24"/>
          <w:highlight w:val="none"/>
        </w:rPr>
      </w:pPr>
    </w:p>
    <w:p w14:paraId="0B67AACC">
      <w:pPr>
        <w:overflowPunct w:val="0"/>
        <w:spacing w:line="360" w:lineRule="auto"/>
        <w:rPr>
          <w:rFonts w:hint="eastAsia" w:ascii="宋体" w:hAnsi="宋体" w:cs="宋体"/>
          <w:b/>
          <w:bCs/>
          <w:color w:val="000000"/>
          <w:sz w:val="24"/>
          <w:highlight w:val="none"/>
        </w:rPr>
      </w:pPr>
    </w:p>
    <w:p w14:paraId="6833D569">
      <w:pPr>
        <w:tabs>
          <w:tab w:val="left" w:pos="1095"/>
        </w:tabs>
        <w:overflowPunct w:val="0"/>
        <w:adjustRightInd w:val="0"/>
        <w:snapToGrid w:val="0"/>
        <w:spacing w:line="440" w:lineRule="exact"/>
        <w:jc w:val="left"/>
        <w:outlineLvl w:val="2"/>
        <w:rPr>
          <w:rFonts w:hint="eastAsia" w:ascii="宋体" w:hAnsi="宋体" w:cs="宋体"/>
          <w:sz w:val="24"/>
          <w:szCs w:val="24"/>
          <w:highlight w:val="none"/>
        </w:rPr>
      </w:pPr>
      <w:r>
        <w:rPr>
          <w:rFonts w:hint="eastAsia" w:ascii="宋体" w:hAnsi="宋体" w:cs="宋体"/>
          <w:bCs/>
          <w:color w:val="000000"/>
          <w:sz w:val="24"/>
          <w:highlight w:val="none"/>
        </w:rPr>
        <w:t>附2：</w:t>
      </w:r>
    </w:p>
    <w:p w14:paraId="5ACDBDE5">
      <w:pPr>
        <w:tabs>
          <w:tab w:val="left" w:pos="-180"/>
        </w:tabs>
        <w:ind w:right="178" w:rightChars="85"/>
        <w:jc w:val="center"/>
        <w:rPr>
          <w:rFonts w:hint="eastAsia" w:ascii="宋体" w:hAnsi="宋体" w:cs="宋体"/>
          <w:b/>
          <w:sz w:val="28"/>
          <w:szCs w:val="22"/>
          <w:highlight w:val="none"/>
        </w:rPr>
      </w:pPr>
      <w:r>
        <w:rPr>
          <w:rFonts w:hint="eastAsia" w:ascii="宋体" w:hAnsi="宋体" w:cs="宋体"/>
          <w:b/>
          <w:sz w:val="28"/>
          <w:szCs w:val="22"/>
          <w:highlight w:val="none"/>
        </w:rPr>
        <w:t>投标供应商近三年内无重大违法记录的书面声明函</w:t>
      </w:r>
    </w:p>
    <w:p w14:paraId="0BF0DDF4">
      <w:pPr>
        <w:overflowPunct w:val="0"/>
        <w:spacing w:line="360" w:lineRule="auto"/>
        <w:rPr>
          <w:rFonts w:hint="eastAsia" w:ascii="宋体" w:hAnsi="宋体" w:cs="宋体"/>
          <w:spacing w:val="4"/>
          <w:szCs w:val="21"/>
          <w:highlight w:val="none"/>
          <w:u w:val="single"/>
        </w:rPr>
      </w:pPr>
    </w:p>
    <w:p w14:paraId="6352F368">
      <w:pPr>
        <w:overflowPunct w:val="0"/>
        <w:spacing w:line="360" w:lineRule="auto"/>
        <w:rPr>
          <w:rFonts w:hint="eastAsia" w:ascii="宋体" w:hAnsi="宋体" w:cs="宋体"/>
          <w:spacing w:val="4"/>
          <w:szCs w:val="21"/>
          <w:highlight w:val="none"/>
          <w:u w:val="single"/>
        </w:rPr>
      </w:pPr>
    </w:p>
    <w:p w14:paraId="0C8D1635">
      <w:pPr>
        <w:overflowPunct w:val="0"/>
        <w:spacing w:line="360" w:lineRule="auto"/>
        <w:rPr>
          <w:rFonts w:hint="eastAsia" w:ascii="宋体" w:hAnsi="宋体" w:cs="宋体"/>
          <w:spacing w:val="4"/>
          <w:szCs w:val="21"/>
          <w:highlight w:val="none"/>
          <w:u w:val="single"/>
        </w:rPr>
      </w:pPr>
      <w:r>
        <w:rPr>
          <w:rFonts w:hint="eastAsia" w:ascii="宋体" w:hAnsi="宋体" w:cs="宋体"/>
          <w:spacing w:val="4"/>
          <w:szCs w:val="21"/>
          <w:highlight w:val="none"/>
          <w:u w:val="single"/>
        </w:rPr>
        <w:t>致：   （采购人名称）    ：</w:t>
      </w:r>
    </w:p>
    <w:p w14:paraId="3E9B1E6D">
      <w:pPr>
        <w:overflowPunct w:val="0"/>
        <w:spacing w:before="240" w:beforeLines="100" w:after="120" w:afterLines="50" w:line="480" w:lineRule="auto"/>
        <w:ind w:firstLine="170"/>
        <w:rPr>
          <w:rFonts w:hint="eastAsia" w:ascii="宋体" w:hAnsi="宋体" w:cs="宋体"/>
          <w:spacing w:val="4"/>
          <w:szCs w:val="21"/>
          <w:highlight w:val="none"/>
        </w:rPr>
      </w:pPr>
      <w:r>
        <w:rPr>
          <w:rFonts w:hint="eastAsia" w:ascii="宋体" w:hAnsi="宋体" w:cs="宋体"/>
          <w:spacing w:val="4"/>
          <w:szCs w:val="21"/>
          <w:highlight w:val="none"/>
        </w:rPr>
        <w:t xml:space="preserve"> （-------公司）为在中华人民共和国境内合法注册并经营的机构。在此郑重声明，我公司在参与本次政府采购活动前3年内在经营活动中没有重大违法记录。</w:t>
      </w:r>
    </w:p>
    <w:p w14:paraId="089BC721">
      <w:pPr>
        <w:overflowPunct w:val="0"/>
        <w:spacing w:before="240" w:beforeLines="100" w:after="120" w:afterLines="50" w:line="360" w:lineRule="auto"/>
        <w:ind w:firstLine="170"/>
        <w:rPr>
          <w:rFonts w:hint="eastAsia" w:ascii="宋体" w:hAnsi="宋体" w:cs="宋体"/>
          <w:spacing w:val="4"/>
          <w:szCs w:val="21"/>
          <w:highlight w:val="none"/>
        </w:rPr>
      </w:pPr>
    </w:p>
    <w:p w14:paraId="1BDE95E3">
      <w:pPr>
        <w:overflowPunct w:val="0"/>
        <w:spacing w:before="240" w:beforeLines="100" w:after="120" w:afterLines="50" w:line="360" w:lineRule="auto"/>
        <w:ind w:firstLine="170"/>
        <w:rPr>
          <w:rFonts w:hint="eastAsia" w:ascii="宋体" w:hAnsi="宋体" w:cs="宋体"/>
          <w:spacing w:val="4"/>
          <w:szCs w:val="21"/>
          <w:highlight w:val="none"/>
        </w:rPr>
      </w:pPr>
    </w:p>
    <w:p w14:paraId="1CA4A7E9">
      <w:pPr>
        <w:overflowPunct w:val="0"/>
        <w:spacing w:before="240" w:beforeLines="100" w:after="120" w:afterLines="50" w:line="360" w:lineRule="auto"/>
        <w:ind w:firstLine="170"/>
        <w:rPr>
          <w:rFonts w:hint="eastAsia" w:ascii="宋体" w:hAnsi="宋体" w:cs="宋体"/>
          <w:spacing w:val="4"/>
          <w:szCs w:val="21"/>
          <w:highlight w:val="none"/>
        </w:rPr>
      </w:pPr>
    </w:p>
    <w:p w14:paraId="62E7D460">
      <w:pPr>
        <w:overflowPunct w:val="0"/>
        <w:spacing w:before="240" w:beforeLines="100" w:after="120" w:afterLines="50" w:line="360" w:lineRule="auto"/>
        <w:ind w:firstLine="170"/>
        <w:rPr>
          <w:rFonts w:hint="eastAsia" w:ascii="宋体" w:hAnsi="宋体" w:cs="宋体"/>
          <w:spacing w:val="4"/>
          <w:szCs w:val="21"/>
          <w:highlight w:val="none"/>
        </w:rPr>
      </w:pPr>
    </w:p>
    <w:p w14:paraId="75F75E5F">
      <w:pPr>
        <w:overflowPunct w:val="0"/>
        <w:spacing w:before="240" w:beforeLines="100" w:after="120" w:afterLines="50" w:line="360" w:lineRule="auto"/>
        <w:ind w:firstLine="2180" w:firstLineChars="1000"/>
        <w:jc w:val="left"/>
        <w:rPr>
          <w:rFonts w:hint="eastAsia" w:ascii="宋体" w:hAnsi="宋体" w:cs="宋体"/>
          <w:spacing w:val="14"/>
          <w:kern w:val="0"/>
          <w:szCs w:val="21"/>
          <w:highlight w:val="none"/>
        </w:rPr>
      </w:pPr>
      <w:r>
        <w:rPr>
          <w:rFonts w:hint="eastAsia" w:ascii="宋体" w:hAnsi="宋体" w:cs="宋体"/>
          <w:spacing w:val="4"/>
          <w:szCs w:val="21"/>
          <w:highlight w:val="none"/>
        </w:rPr>
        <w:t>投标供应商：</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（盖章</w:t>
      </w:r>
      <w:r>
        <w:rPr>
          <w:rFonts w:hint="eastAsia" w:ascii="宋体" w:hAnsi="宋体" w:cs="宋体"/>
          <w:spacing w:val="14"/>
          <w:kern w:val="0"/>
          <w:szCs w:val="21"/>
          <w:highlight w:val="none"/>
        </w:rPr>
        <w:t>）</w:t>
      </w:r>
    </w:p>
    <w:p w14:paraId="498BBC71">
      <w:pPr>
        <w:overflowPunct w:val="0"/>
        <w:spacing w:before="240" w:beforeLines="100" w:after="120" w:afterLines="50" w:line="360" w:lineRule="auto"/>
        <w:ind w:firstLine="2180" w:firstLineChars="1000"/>
        <w:jc w:val="left"/>
        <w:rPr>
          <w:rFonts w:hint="eastAsia" w:ascii="宋体" w:hAnsi="宋体" w:cs="宋体"/>
          <w:spacing w:val="4"/>
          <w:szCs w:val="21"/>
          <w:highlight w:val="none"/>
        </w:rPr>
      </w:pPr>
      <w:r>
        <w:rPr>
          <w:rFonts w:hint="eastAsia" w:ascii="宋体" w:hAnsi="宋体" w:cs="宋体"/>
          <w:spacing w:val="4"/>
          <w:szCs w:val="21"/>
          <w:highlight w:val="none"/>
        </w:rPr>
        <w:t>法定代表人或</w:t>
      </w:r>
      <w:r>
        <w:rPr>
          <w:rFonts w:hint="eastAsia" w:ascii="宋体" w:hAnsi="宋体" w:cs="宋体"/>
          <w:szCs w:val="21"/>
          <w:highlight w:val="none"/>
        </w:rPr>
        <w:t>委托代理人</w:t>
      </w: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（签字或盖章）               </w:t>
      </w:r>
    </w:p>
    <w:p w14:paraId="5B7A2391">
      <w:pPr>
        <w:overflowPunct w:val="0"/>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14:paraId="111AA739">
      <w:pPr>
        <w:overflowPunct w:val="0"/>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日期：   年     月    日</w:t>
      </w:r>
    </w:p>
    <w:p w14:paraId="214CBE52">
      <w:pPr>
        <w:pStyle w:val="5"/>
        <w:overflowPunct w:val="0"/>
        <w:spacing w:before="120"/>
        <w:ind w:left="2167" w:right="1470" w:hanging="697"/>
        <w:jc w:val="center"/>
        <w:rPr>
          <w:rFonts w:hint="eastAsia" w:ascii="宋体" w:hAnsi="宋体" w:cs="宋体"/>
          <w:highlight w:val="none"/>
        </w:rPr>
      </w:pPr>
    </w:p>
    <w:p w14:paraId="4F9C0587">
      <w:pPr>
        <w:pStyle w:val="5"/>
        <w:overflowPunct w:val="0"/>
        <w:spacing w:before="120"/>
        <w:ind w:left="2167" w:right="1470" w:hanging="697"/>
        <w:jc w:val="center"/>
        <w:rPr>
          <w:rFonts w:hint="eastAsia" w:ascii="宋体" w:hAnsi="宋体" w:cs="宋体"/>
          <w:highlight w:val="none"/>
        </w:rPr>
      </w:pPr>
    </w:p>
    <w:p w14:paraId="4BCD50FB">
      <w:pPr>
        <w:overflowPunct w:val="0"/>
        <w:spacing w:line="360" w:lineRule="auto"/>
        <w:jc w:val="center"/>
        <w:rPr>
          <w:rFonts w:hint="eastAsia" w:ascii="宋体" w:hAnsi="宋体" w:cs="宋体"/>
          <w:b/>
          <w:bCs/>
          <w:color w:val="000000"/>
          <w:sz w:val="24"/>
          <w:highlight w:val="none"/>
        </w:rPr>
      </w:pPr>
    </w:p>
    <w:p w14:paraId="2A580947">
      <w:pPr>
        <w:overflowPunct w:val="0"/>
        <w:spacing w:line="360" w:lineRule="auto"/>
        <w:jc w:val="center"/>
        <w:rPr>
          <w:rFonts w:hint="eastAsia" w:ascii="宋体" w:hAnsi="宋体" w:cs="宋体"/>
          <w:b/>
          <w:bCs/>
          <w:color w:val="000000"/>
          <w:sz w:val="24"/>
          <w:highlight w:val="none"/>
        </w:rPr>
      </w:pPr>
    </w:p>
    <w:p w14:paraId="726C6873">
      <w:pPr>
        <w:overflowPunct w:val="0"/>
        <w:spacing w:line="360" w:lineRule="auto"/>
        <w:jc w:val="center"/>
        <w:rPr>
          <w:rFonts w:hint="eastAsia" w:ascii="宋体" w:hAnsi="宋体" w:cs="宋体"/>
          <w:b/>
          <w:bCs/>
          <w:color w:val="000000"/>
          <w:sz w:val="24"/>
          <w:highlight w:val="none"/>
        </w:rPr>
      </w:pPr>
    </w:p>
    <w:p w14:paraId="7FA7B50E">
      <w:pPr>
        <w:overflowPunct w:val="0"/>
        <w:spacing w:line="360" w:lineRule="auto"/>
        <w:jc w:val="center"/>
        <w:rPr>
          <w:rFonts w:hint="eastAsia" w:ascii="宋体" w:hAnsi="宋体" w:cs="宋体"/>
          <w:b/>
          <w:bCs/>
          <w:color w:val="000000"/>
          <w:sz w:val="24"/>
          <w:highlight w:val="none"/>
        </w:rPr>
      </w:pPr>
    </w:p>
    <w:p w14:paraId="7BAE458B">
      <w:pPr>
        <w:overflowPunct w:val="0"/>
        <w:spacing w:line="360" w:lineRule="auto"/>
        <w:jc w:val="center"/>
        <w:rPr>
          <w:rFonts w:hint="eastAsia" w:ascii="宋体" w:hAnsi="宋体" w:cs="宋体"/>
          <w:b/>
          <w:bCs/>
          <w:color w:val="000000"/>
          <w:sz w:val="24"/>
          <w:highlight w:val="none"/>
        </w:rPr>
      </w:pPr>
    </w:p>
    <w:p w14:paraId="3EA3D797">
      <w:pPr>
        <w:overflowPunct w:val="0"/>
        <w:spacing w:line="360" w:lineRule="auto"/>
        <w:jc w:val="center"/>
        <w:rPr>
          <w:rFonts w:hint="eastAsia" w:ascii="宋体" w:hAnsi="宋体" w:cs="宋体"/>
          <w:b/>
          <w:bCs/>
          <w:color w:val="000000"/>
          <w:sz w:val="24"/>
          <w:highlight w:val="none"/>
        </w:rPr>
      </w:pPr>
    </w:p>
    <w:p w14:paraId="30A611F7">
      <w:pPr>
        <w:overflowPunct w:val="0"/>
        <w:spacing w:line="360" w:lineRule="auto"/>
        <w:jc w:val="both"/>
        <w:rPr>
          <w:rFonts w:hint="eastAsia" w:ascii="宋体" w:hAnsi="宋体" w:cs="宋体"/>
          <w:b/>
          <w:bCs/>
          <w:color w:val="000000"/>
          <w:sz w:val="24"/>
          <w:highlight w:val="none"/>
        </w:rPr>
      </w:pPr>
    </w:p>
    <w:p w14:paraId="4781F65E">
      <w:pPr>
        <w:overflowPunct w:val="0"/>
        <w:adjustRightInd w:val="0"/>
        <w:snapToGrid w:val="0"/>
        <w:spacing w:line="440" w:lineRule="exact"/>
        <w:jc w:val="left"/>
        <w:outlineLvl w:val="2"/>
        <w:rPr>
          <w:rFonts w:hint="eastAsia" w:ascii="宋体" w:hAnsi="宋体" w:cs="宋体"/>
          <w:sz w:val="24"/>
          <w:szCs w:val="24"/>
          <w:highlight w:val="none"/>
        </w:rPr>
      </w:pPr>
      <w:r>
        <w:rPr>
          <w:rFonts w:hint="eastAsia" w:ascii="宋体" w:hAnsi="宋体" w:cs="宋体"/>
          <w:bCs/>
          <w:color w:val="000000"/>
          <w:sz w:val="24"/>
          <w:highlight w:val="none"/>
        </w:rPr>
        <w:br w:type="page"/>
      </w:r>
      <w:r>
        <w:rPr>
          <w:rFonts w:hint="eastAsia" w:ascii="宋体" w:hAnsi="宋体" w:cs="宋体"/>
          <w:bCs/>
          <w:color w:val="000000"/>
          <w:sz w:val="24"/>
          <w:highlight w:val="none"/>
        </w:rPr>
        <w:t>附3：</w:t>
      </w:r>
    </w:p>
    <w:p w14:paraId="77DF105B">
      <w:pPr>
        <w:tabs>
          <w:tab w:val="left" w:pos="-180"/>
        </w:tabs>
        <w:ind w:right="178" w:rightChars="85"/>
        <w:jc w:val="center"/>
        <w:rPr>
          <w:rFonts w:ascii="宋体" w:hAnsi="宋体" w:cs="宋体"/>
          <w:b/>
          <w:sz w:val="28"/>
          <w:szCs w:val="22"/>
          <w:highlight w:val="none"/>
        </w:rPr>
      </w:pPr>
      <w:r>
        <w:rPr>
          <w:rFonts w:hint="eastAsia" w:ascii="宋体" w:hAnsi="宋体" w:cs="宋体"/>
          <w:b/>
          <w:sz w:val="28"/>
          <w:szCs w:val="22"/>
          <w:highlight w:val="none"/>
        </w:rPr>
        <w:t>拒绝商业贿赂承诺书</w:t>
      </w:r>
    </w:p>
    <w:p w14:paraId="5A6E4A6B">
      <w:pPr>
        <w:pStyle w:val="3"/>
        <w:rPr>
          <w:rFonts w:hint="eastAsia"/>
          <w:highlight w:val="none"/>
        </w:rPr>
      </w:pPr>
    </w:p>
    <w:p w14:paraId="68C88DC9">
      <w:pPr>
        <w:overflowPunct w:val="0"/>
        <w:spacing w:line="480" w:lineRule="auto"/>
        <w:ind w:firstLine="436" w:firstLineChars="200"/>
        <w:rPr>
          <w:rFonts w:hint="eastAsia" w:ascii="宋体" w:hAnsi="宋体" w:cs="宋体"/>
          <w:b/>
          <w:bCs/>
          <w:color w:val="000000"/>
          <w:sz w:val="24"/>
          <w:highlight w:val="none"/>
        </w:rPr>
      </w:pPr>
      <w:r>
        <w:rPr>
          <w:rFonts w:hint="eastAsia" w:ascii="宋体" w:hAnsi="宋体" w:cs="宋体"/>
          <w:spacing w:val="4"/>
          <w:szCs w:val="21"/>
          <w:highlight w:val="none"/>
        </w:rPr>
        <w:t>为响应党中央、国务院关于治理政府采购领域商业贿赂行为的号召，我公司在此庄严承诺：</w:t>
      </w:r>
      <w:r>
        <w:rPr>
          <w:rFonts w:hint="eastAsia" w:ascii="宋体" w:hAnsi="宋体" w:cs="宋体"/>
          <w:spacing w:val="4"/>
          <w:szCs w:val="21"/>
          <w:highlight w:val="none"/>
        </w:rPr>
        <w:br w:type="textWrapping"/>
      </w:r>
      <w:r>
        <w:rPr>
          <w:rFonts w:hint="eastAsia" w:ascii="宋体" w:hAnsi="宋体" w:cs="宋体"/>
          <w:spacing w:val="4"/>
          <w:szCs w:val="21"/>
          <w:highlight w:val="none"/>
        </w:rPr>
        <w:t>1、在参与政府采购活动中遵纪守法、诚信经营、公平竞标。</w:t>
      </w:r>
      <w:r>
        <w:rPr>
          <w:rFonts w:hint="eastAsia" w:ascii="宋体" w:hAnsi="宋体" w:cs="宋体"/>
          <w:spacing w:val="4"/>
          <w:szCs w:val="21"/>
          <w:highlight w:val="none"/>
        </w:rPr>
        <w:br w:type="textWrapping"/>
      </w:r>
      <w:r>
        <w:rPr>
          <w:rFonts w:hint="eastAsia" w:ascii="宋体" w:hAnsi="宋体" w:cs="宋体"/>
          <w:spacing w:val="4"/>
          <w:szCs w:val="21"/>
          <w:highlight w:val="none"/>
        </w:rPr>
        <w:t>2、不向政府采购人、采购代理机构和政府采购评审专家进行任何形式的商业贿赂以谋取交易机会。</w:t>
      </w:r>
      <w:r>
        <w:rPr>
          <w:rFonts w:hint="eastAsia" w:ascii="宋体" w:hAnsi="宋体" w:cs="宋体"/>
          <w:spacing w:val="4"/>
          <w:szCs w:val="21"/>
          <w:highlight w:val="none"/>
        </w:rPr>
        <w:br w:type="textWrapping"/>
      </w:r>
      <w:r>
        <w:rPr>
          <w:rFonts w:hint="eastAsia" w:ascii="宋体" w:hAnsi="宋体" w:cs="宋体"/>
          <w:spacing w:val="4"/>
          <w:szCs w:val="21"/>
          <w:highlight w:val="none"/>
        </w:rPr>
        <w:t>3、不向政府采购代理机构和采购人提供虚假资质证明文件或采用虚假应标方式参与政府采购市场竞争并谋取中标、成交。</w:t>
      </w:r>
      <w:r>
        <w:rPr>
          <w:rFonts w:hint="eastAsia" w:ascii="宋体" w:hAnsi="宋体" w:cs="宋体"/>
          <w:spacing w:val="4"/>
          <w:szCs w:val="21"/>
          <w:highlight w:val="none"/>
        </w:rPr>
        <w:br w:type="textWrapping"/>
      </w:r>
      <w:r>
        <w:rPr>
          <w:rFonts w:hint="eastAsia" w:ascii="宋体" w:hAnsi="宋体" w:cs="宋体"/>
          <w:spacing w:val="4"/>
          <w:szCs w:val="21"/>
          <w:highlight w:val="none"/>
        </w:rPr>
        <w:t>4、不采取“围标、陪标”等商业欺诈手段获得政府采购订单。</w:t>
      </w:r>
      <w:r>
        <w:rPr>
          <w:rFonts w:hint="eastAsia" w:ascii="宋体" w:hAnsi="宋体" w:cs="宋体"/>
          <w:spacing w:val="4"/>
          <w:szCs w:val="21"/>
          <w:highlight w:val="none"/>
        </w:rPr>
        <w:br w:type="textWrapping"/>
      </w:r>
      <w:r>
        <w:rPr>
          <w:rFonts w:hint="eastAsia" w:ascii="宋体" w:hAnsi="宋体" w:cs="宋体"/>
          <w:spacing w:val="4"/>
          <w:szCs w:val="21"/>
          <w:highlight w:val="none"/>
        </w:rPr>
        <w:t>5、不采取不正当手段诋毁、排挤其他供应商。</w:t>
      </w:r>
      <w:r>
        <w:rPr>
          <w:rFonts w:hint="eastAsia" w:ascii="宋体" w:hAnsi="宋体" w:cs="宋体"/>
          <w:spacing w:val="4"/>
          <w:szCs w:val="21"/>
          <w:highlight w:val="none"/>
        </w:rPr>
        <w:br w:type="textWrapping"/>
      </w:r>
      <w:r>
        <w:rPr>
          <w:rFonts w:hint="eastAsia" w:ascii="宋体" w:hAnsi="宋体" w:cs="宋体"/>
          <w:spacing w:val="4"/>
          <w:szCs w:val="21"/>
          <w:highlight w:val="none"/>
        </w:rPr>
        <w:t>6、不在提供商品和服务时“偷梁换柱、以次充好”损害采购人的合法权益。</w:t>
      </w:r>
      <w:r>
        <w:rPr>
          <w:rFonts w:hint="eastAsia" w:ascii="宋体" w:hAnsi="宋体" w:cs="宋体"/>
          <w:spacing w:val="4"/>
          <w:szCs w:val="21"/>
          <w:highlight w:val="none"/>
        </w:rPr>
        <w:br w:type="textWrapping"/>
      </w:r>
      <w:r>
        <w:rPr>
          <w:rFonts w:hint="eastAsia" w:ascii="宋体" w:hAnsi="宋体" w:cs="宋体"/>
          <w:spacing w:val="4"/>
          <w:szCs w:val="21"/>
          <w:highlight w:val="none"/>
        </w:rPr>
        <w:t>7、不与采购人、采购代理机构、政府采购评审专家或其它供应商恶意串通，进行质疑和投诉，维护政府采购市场秩序。</w:t>
      </w:r>
      <w:r>
        <w:rPr>
          <w:rFonts w:hint="eastAsia" w:ascii="宋体" w:hAnsi="宋体" w:cs="宋体"/>
          <w:spacing w:val="4"/>
          <w:szCs w:val="21"/>
          <w:highlight w:val="none"/>
        </w:rPr>
        <w:br w:type="textWrapping"/>
      </w:r>
      <w:r>
        <w:rPr>
          <w:rFonts w:hint="eastAsia" w:ascii="宋体" w:hAnsi="宋体" w:cs="宋体"/>
          <w:spacing w:val="4"/>
          <w:szCs w:val="21"/>
          <w:highlight w:val="none"/>
        </w:rPr>
        <w:t>8、尊重和接受政府采购监督管理部门的监督和政府采购代理机构招标采购要求，承担因违约行为给采购人造成的损失。</w:t>
      </w:r>
      <w:r>
        <w:rPr>
          <w:rFonts w:hint="eastAsia" w:ascii="宋体" w:hAnsi="宋体" w:cs="宋体"/>
          <w:spacing w:val="4"/>
          <w:szCs w:val="21"/>
          <w:highlight w:val="none"/>
        </w:rPr>
        <w:br w:type="textWrapping"/>
      </w:r>
      <w:r>
        <w:rPr>
          <w:rFonts w:hint="eastAsia" w:ascii="宋体" w:hAnsi="宋体" w:cs="宋体"/>
          <w:spacing w:val="4"/>
          <w:szCs w:val="21"/>
          <w:highlight w:val="none"/>
        </w:rPr>
        <w:t>9、不发生其他有悖于政府采购公开、公平、公正和诚信原则的行为。</w:t>
      </w:r>
    </w:p>
    <w:p w14:paraId="7E46BE87">
      <w:pPr>
        <w:overflowPunct w:val="0"/>
        <w:spacing w:line="360" w:lineRule="auto"/>
        <w:jc w:val="center"/>
        <w:rPr>
          <w:rFonts w:hint="eastAsia" w:ascii="宋体" w:hAnsi="宋体" w:cs="宋体"/>
          <w:b/>
          <w:bCs/>
          <w:color w:val="000000"/>
          <w:sz w:val="24"/>
          <w:highlight w:val="none"/>
        </w:rPr>
      </w:pPr>
    </w:p>
    <w:p w14:paraId="19218069">
      <w:pPr>
        <w:overflowPunct w:val="0"/>
        <w:adjustRightInd w:val="0"/>
        <w:snapToGrid w:val="0"/>
        <w:spacing w:line="420" w:lineRule="exact"/>
        <w:ind w:firstLine="4935" w:firstLineChars="2350"/>
        <w:rPr>
          <w:rFonts w:hint="eastAsia" w:ascii="宋体" w:hAnsi="宋体" w:cs="宋体"/>
          <w:bCs/>
          <w:color w:val="000000"/>
          <w:szCs w:val="21"/>
          <w:highlight w:val="none"/>
        </w:rPr>
      </w:pPr>
      <w:r>
        <w:rPr>
          <w:rFonts w:hint="eastAsia" w:ascii="宋体" w:hAnsi="宋体" w:cs="宋体"/>
          <w:bCs/>
          <w:color w:val="000000"/>
          <w:szCs w:val="21"/>
          <w:highlight w:val="none"/>
        </w:rPr>
        <w:t>投标供应商：</w:t>
      </w:r>
      <w:r>
        <w:rPr>
          <w:rFonts w:hint="eastAsia" w:ascii="宋体" w:hAnsi="宋体" w:cs="宋体"/>
          <w:bCs/>
          <w:color w:val="000000"/>
          <w:szCs w:val="21"/>
          <w:highlight w:val="none"/>
          <w:u w:val="single"/>
        </w:rPr>
        <w:t xml:space="preserve">           （盖章） </w:t>
      </w:r>
    </w:p>
    <w:p w14:paraId="462FF30F">
      <w:pPr>
        <w:overflowPunct w:val="0"/>
        <w:adjustRightInd w:val="0"/>
        <w:snapToGrid w:val="0"/>
        <w:spacing w:line="420" w:lineRule="exact"/>
        <w:ind w:right="105" w:firstLine="4620" w:firstLineChars="2200"/>
        <w:jc w:val="right"/>
        <w:rPr>
          <w:rFonts w:hint="eastAsia" w:ascii="宋体" w:hAnsi="宋体" w:cs="宋体"/>
          <w:snapToGrid w:val="0"/>
          <w:color w:val="000000"/>
          <w:kern w:val="0"/>
          <w:szCs w:val="21"/>
          <w:highlight w:val="none"/>
        </w:rPr>
      </w:pPr>
    </w:p>
    <w:p w14:paraId="07BFC586">
      <w:pPr>
        <w:overflowPunct w:val="0"/>
        <w:adjustRightInd w:val="0"/>
        <w:snapToGrid w:val="0"/>
        <w:spacing w:line="420" w:lineRule="exact"/>
        <w:ind w:right="-88"/>
        <w:jc w:val="right"/>
        <w:rPr>
          <w:rFonts w:hint="eastAsia" w:ascii="宋体" w:hAnsi="宋体" w:cs="宋体"/>
          <w:bCs/>
          <w:color w:val="000000"/>
          <w:szCs w:val="21"/>
          <w:highlight w:val="none"/>
          <w:u w:val="single"/>
        </w:rPr>
      </w:pPr>
      <w:r>
        <w:rPr>
          <w:rFonts w:hint="eastAsia" w:ascii="宋体" w:hAnsi="宋体" w:cs="宋体"/>
          <w:snapToGrid w:val="0"/>
          <w:color w:val="000000"/>
          <w:kern w:val="0"/>
          <w:szCs w:val="21"/>
          <w:highlight w:val="none"/>
        </w:rPr>
        <w:t>法人代表或授权代表</w:t>
      </w:r>
      <w:r>
        <w:rPr>
          <w:rFonts w:hint="eastAsia" w:ascii="宋体" w:hAnsi="宋体" w:cs="宋体"/>
          <w:bCs/>
          <w:color w:val="000000"/>
          <w:szCs w:val="21"/>
          <w:highlight w:val="none"/>
        </w:rPr>
        <w:t>：</w:t>
      </w:r>
      <w:r>
        <w:rPr>
          <w:rFonts w:hint="eastAsia" w:ascii="宋体" w:hAnsi="宋体" w:cs="宋体"/>
          <w:bCs/>
          <w:color w:val="000000"/>
          <w:szCs w:val="21"/>
          <w:highlight w:val="none"/>
          <w:u w:val="single"/>
        </w:rPr>
        <w:t xml:space="preserve">           （签字或盖章） </w:t>
      </w:r>
    </w:p>
    <w:p w14:paraId="5DBFB940">
      <w:pPr>
        <w:overflowPunct w:val="0"/>
        <w:adjustRightInd w:val="0"/>
        <w:snapToGrid w:val="0"/>
        <w:spacing w:line="420" w:lineRule="exact"/>
        <w:ind w:right="105" w:firstLine="4620" w:firstLineChars="2200"/>
        <w:jc w:val="right"/>
        <w:rPr>
          <w:rFonts w:hint="eastAsia" w:ascii="宋体" w:hAnsi="宋体" w:cs="宋体"/>
          <w:snapToGrid w:val="0"/>
          <w:color w:val="000000"/>
          <w:kern w:val="0"/>
          <w:szCs w:val="21"/>
          <w:highlight w:val="none"/>
        </w:rPr>
      </w:pPr>
    </w:p>
    <w:p w14:paraId="79845EE7">
      <w:pPr>
        <w:overflowPunct w:val="0"/>
        <w:spacing w:line="620" w:lineRule="exact"/>
        <w:ind w:right="840"/>
        <w:jc w:val="right"/>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 xml:space="preserve">日期： </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年</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月</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日</w:t>
      </w:r>
    </w:p>
    <w:p w14:paraId="181BD09F">
      <w:pPr>
        <w:pStyle w:val="6"/>
        <w:spacing w:line="360" w:lineRule="auto"/>
        <w:outlineLvl w:val="2"/>
        <w:rPr>
          <w:rFonts w:hAnsi="宋体"/>
          <w:b/>
          <w:sz w:val="32"/>
          <w:szCs w:val="32"/>
          <w:highlight w:val="none"/>
        </w:rPr>
      </w:pPr>
      <w:r>
        <w:rPr>
          <w:rFonts w:hint="eastAsia" w:hAnsi="宋体" w:cs="宋体"/>
          <w:sz w:val="24"/>
          <w:highlight w:val="none"/>
        </w:rPr>
        <w:t>附4：</w:t>
      </w:r>
    </w:p>
    <w:p w14:paraId="3F961610">
      <w:pPr>
        <w:tabs>
          <w:tab w:val="left" w:pos="-180"/>
        </w:tabs>
        <w:ind w:right="178" w:rightChars="85"/>
        <w:jc w:val="center"/>
        <w:rPr>
          <w:rFonts w:hint="eastAsia" w:ascii="宋体" w:hAnsi="宋体" w:cs="宋体"/>
          <w:b/>
          <w:sz w:val="28"/>
          <w:szCs w:val="22"/>
          <w:highlight w:val="none"/>
        </w:rPr>
      </w:pPr>
      <w:bookmarkStart w:id="4" w:name="_Hlk27082264"/>
      <w:r>
        <w:rPr>
          <w:rFonts w:hint="eastAsia" w:ascii="宋体" w:hAnsi="宋体" w:cs="宋体"/>
          <w:b/>
          <w:sz w:val="28"/>
          <w:szCs w:val="22"/>
          <w:highlight w:val="none"/>
        </w:rPr>
        <w:t>履行合同所必需的设备和专业技术能力的书面声明</w:t>
      </w:r>
    </w:p>
    <w:bookmarkEnd w:id="4"/>
    <w:p w14:paraId="31D53DFA">
      <w:pPr>
        <w:pStyle w:val="6"/>
        <w:adjustRightInd w:val="0"/>
        <w:snapToGrid w:val="0"/>
        <w:spacing w:line="360" w:lineRule="auto"/>
        <w:jc w:val="center"/>
        <w:rPr>
          <w:rFonts w:hAnsi="宋体"/>
          <w:b/>
          <w:sz w:val="24"/>
          <w:szCs w:val="24"/>
          <w:highlight w:val="none"/>
        </w:rPr>
      </w:pPr>
    </w:p>
    <w:p w14:paraId="4B27D1D1">
      <w:pPr>
        <w:spacing w:line="360" w:lineRule="auto"/>
        <w:rPr>
          <w:rFonts w:ascii="宋体" w:hAnsi="宋体"/>
          <w:spacing w:val="4"/>
          <w:szCs w:val="21"/>
          <w:highlight w:val="none"/>
        </w:rPr>
      </w:pPr>
      <w:r>
        <w:rPr>
          <w:rFonts w:hint="eastAsia" w:ascii="宋体" w:hAnsi="宋体"/>
          <w:szCs w:val="21"/>
          <w:highlight w:val="none"/>
          <w:lang w:val="zh-CN"/>
        </w:rPr>
        <w:t>陕西贞吉建设项目管理有限公司</w:t>
      </w:r>
      <w:r>
        <w:rPr>
          <w:rFonts w:hint="eastAsia" w:ascii="宋体" w:hAnsi="宋体"/>
          <w:spacing w:val="4"/>
          <w:szCs w:val="21"/>
          <w:highlight w:val="none"/>
        </w:rPr>
        <w:t>：</w:t>
      </w:r>
    </w:p>
    <w:p w14:paraId="3E6D37B2">
      <w:pPr>
        <w:spacing w:before="240" w:beforeLines="100" w:after="120" w:afterLines="50" w:line="360" w:lineRule="auto"/>
        <w:ind w:firstLine="170"/>
        <w:rPr>
          <w:rFonts w:ascii="宋体" w:hAnsi="宋体"/>
          <w:spacing w:val="4"/>
          <w:szCs w:val="21"/>
          <w:highlight w:val="none"/>
        </w:rPr>
      </w:pPr>
      <w:r>
        <w:rPr>
          <w:rFonts w:hint="eastAsia" w:ascii="宋体" w:hAnsi="宋体"/>
          <w:spacing w:val="4"/>
          <w:szCs w:val="21"/>
          <w:highlight w:val="none"/>
        </w:rPr>
        <w:t xml:space="preserve">   </w:t>
      </w:r>
      <w:r>
        <w:rPr>
          <w:rFonts w:hint="eastAsia" w:ascii="宋体" w:hAnsi="宋体"/>
          <w:spacing w:val="4"/>
          <w:szCs w:val="21"/>
          <w:highlight w:val="none"/>
          <w:u w:val="single"/>
        </w:rPr>
        <w:t xml:space="preserve">      （供应商名称）    </w:t>
      </w:r>
      <w:r>
        <w:rPr>
          <w:rFonts w:hint="eastAsia" w:ascii="宋体" w:hAnsi="宋体"/>
          <w:spacing w:val="4"/>
          <w:szCs w:val="21"/>
          <w:highlight w:val="none"/>
        </w:rPr>
        <w:t xml:space="preserve"> 于</w:t>
      </w:r>
      <w:r>
        <w:rPr>
          <w:rFonts w:hint="eastAsia" w:ascii="宋体" w:hAnsi="宋体"/>
          <w:spacing w:val="4"/>
          <w:szCs w:val="21"/>
          <w:highlight w:val="none"/>
          <w:u w:val="single"/>
        </w:rPr>
        <w:t xml:space="preserve">     </w:t>
      </w:r>
      <w:r>
        <w:rPr>
          <w:rFonts w:hint="eastAsia" w:ascii="宋体" w:hAnsi="宋体"/>
          <w:spacing w:val="4"/>
          <w:szCs w:val="21"/>
          <w:highlight w:val="none"/>
        </w:rPr>
        <w:t>年</w:t>
      </w:r>
      <w:r>
        <w:rPr>
          <w:rFonts w:hint="eastAsia" w:ascii="宋体" w:hAnsi="宋体"/>
          <w:spacing w:val="4"/>
          <w:szCs w:val="21"/>
          <w:highlight w:val="none"/>
          <w:u w:val="single"/>
        </w:rPr>
        <w:t xml:space="preserve">    </w:t>
      </w:r>
      <w:r>
        <w:rPr>
          <w:rFonts w:hint="eastAsia" w:ascii="宋体" w:hAnsi="宋体"/>
          <w:spacing w:val="4"/>
          <w:szCs w:val="21"/>
          <w:highlight w:val="none"/>
        </w:rPr>
        <w:t>月</w:t>
      </w:r>
      <w:r>
        <w:rPr>
          <w:rFonts w:hint="eastAsia" w:ascii="宋体" w:hAnsi="宋体"/>
          <w:spacing w:val="4"/>
          <w:szCs w:val="21"/>
          <w:highlight w:val="none"/>
          <w:u w:val="single"/>
        </w:rPr>
        <w:t xml:space="preserve">   </w:t>
      </w:r>
      <w:r>
        <w:rPr>
          <w:rFonts w:hint="eastAsia" w:ascii="宋体" w:hAnsi="宋体"/>
          <w:spacing w:val="4"/>
          <w:szCs w:val="21"/>
          <w:highlight w:val="none"/>
        </w:rPr>
        <w:t>日在中华人民共和国境内</w:t>
      </w:r>
      <w:r>
        <w:rPr>
          <w:rFonts w:hint="eastAsia" w:ascii="宋体" w:hAnsi="宋体"/>
          <w:spacing w:val="4"/>
          <w:szCs w:val="21"/>
          <w:highlight w:val="none"/>
          <w:u w:val="single"/>
        </w:rPr>
        <w:t xml:space="preserve">               （详细注册地址）     </w:t>
      </w:r>
      <w:r>
        <w:rPr>
          <w:rFonts w:hint="eastAsia" w:ascii="宋体" w:hAnsi="宋体"/>
          <w:spacing w:val="4"/>
          <w:szCs w:val="21"/>
          <w:highlight w:val="none"/>
        </w:rPr>
        <w:t>合法注册并经营，公司主营业务为</w:t>
      </w:r>
      <w:r>
        <w:rPr>
          <w:rFonts w:hint="eastAsia" w:ascii="宋体" w:hAnsi="宋体"/>
          <w:spacing w:val="4"/>
          <w:szCs w:val="21"/>
          <w:highlight w:val="none"/>
          <w:u w:val="single"/>
        </w:rPr>
        <w:t xml:space="preserve">                 </w:t>
      </w:r>
      <w:r>
        <w:rPr>
          <w:rFonts w:hint="eastAsia" w:ascii="宋体" w:hAnsi="宋体"/>
          <w:spacing w:val="4"/>
          <w:szCs w:val="21"/>
          <w:highlight w:val="none"/>
        </w:rPr>
        <w:t>，营业（生产经营）面积为</w:t>
      </w:r>
      <w:r>
        <w:rPr>
          <w:rFonts w:hint="eastAsia" w:ascii="宋体" w:hAnsi="宋体"/>
          <w:spacing w:val="4"/>
          <w:szCs w:val="21"/>
          <w:highlight w:val="none"/>
          <w:u w:val="single"/>
        </w:rPr>
        <w:t xml:space="preserve">             </w:t>
      </w:r>
      <w:r>
        <w:rPr>
          <w:rFonts w:hint="eastAsia" w:ascii="宋体" w:hAnsi="宋体"/>
          <w:spacing w:val="4"/>
          <w:szCs w:val="21"/>
          <w:highlight w:val="none"/>
        </w:rPr>
        <w:t xml:space="preserve"> ，现有员工数量为</w:t>
      </w:r>
      <w:r>
        <w:rPr>
          <w:rFonts w:hint="eastAsia" w:ascii="宋体" w:hAnsi="宋体"/>
          <w:spacing w:val="4"/>
          <w:szCs w:val="21"/>
          <w:highlight w:val="none"/>
          <w:u w:val="single"/>
        </w:rPr>
        <w:t xml:space="preserve">         </w:t>
      </w:r>
      <w:r>
        <w:rPr>
          <w:rFonts w:hint="eastAsia" w:ascii="宋体" w:hAnsi="宋体"/>
          <w:spacing w:val="4"/>
          <w:szCs w:val="21"/>
          <w:highlight w:val="none"/>
        </w:rPr>
        <w:t>，其中与履行本合同相关的专业技术人员有（</w:t>
      </w:r>
      <w:r>
        <w:rPr>
          <w:rFonts w:hint="eastAsia" w:ascii="宋体" w:hAnsi="宋体"/>
          <w:spacing w:val="4"/>
          <w:szCs w:val="21"/>
          <w:highlight w:val="none"/>
          <w:u w:val="single"/>
        </w:rPr>
        <w:t xml:space="preserve">             专业能力、数量        </w:t>
      </w:r>
      <w:r>
        <w:rPr>
          <w:rFonts w:hint="eastAsia" w:ascii="宋体" w:hAnsi="宋体"/>
          <w:spacing w:val="4"/>
          <w:szCs w:val="21"/>
          <w:highlight w:val="none"/>
        </w:rPr>
        <w:t>），本公司郑重承诺，具有履行本合同所必需的设备和专业技术能力。</w:t>
      </w:r>
    </w:p>
    <w:p w14:paraId="67804C1B">
      <w:pPr>
        <w:spacing w:before="240" w:beforeLines="100" w:after="120" w:afterLines="50" w:line="360" w:lineRule="auto"/>
        <w:ind w:firstLine="170"/>
        <w:rPr>
          <w:rFonts w:ascii="宋体" w:hAnsi="宋体"/>
          <w:spacing w:val="4"/>
          <w:szCs w:val="21"/>
          <w:highlight w:val="none"/>
        </w:rPr>
      </w:pPr>
    </w:p>
    <w:p w14:paraId="76E9493C">
      <w:pPr>
        <w:spacing w:before="240" w:beforeLines="100" w:after="120" w:afterLines="50" w:line="360" w:lineRule="auto"/>
        <w:ind w:firstLine="170"/>
        <w:rPr>
          <w:rFonts w:ascii="宋体" w:hAnsi="宋体"/>
          <w:spacing w:val="4"/>
          <w:szCs w:val="21"/>
          <w:highlight w:val="none"/>
        </w:rPr>
      </w:pPr>
    </w:p>
    <w:p w14:paraId="30CA86AE">
      <w:pPr>
        <w:pStyle w:val="7"/>
        <w:spacing w:line="360" w:lineRule="auto"/>
        <w:rPr>
          <w:rFonts w:ascii="宋体" w:hAnsi="宋体"/>
          <w:sz w:val="21"/>
          <w:szCs w:val="21"/>
          <w:highlight w:val="none"/>
        </w:rPr>
      </w:pPr>
    </w:p>
    <w:p w14:paraId="1D4EF255">
      <w:pPr>
        <w:spacing w:before="240" w:beforeLines="100" w:after="120" w:afterLines="50" w:line="360" w:lineRule="auto"/>
        <w:ind w:firstLine="2725" w:firstLineChars="1250"/>
        <w:jc w:val="left"/>
        <w:rPr>
          <w:rFonts w:hint="eastAsia" w:ascii="宋体" w:hAnsi="宋体" w:cs="宋体"/>
          <w:spacing w:val="14"/>
          <w:kern w:val="0"/>
          <w:szCs w:val="21"/>
          <w:highlight w:val="none"/>
        </w:rPr>
      </w:pPr>
      <w:r>
        <w:rPr>
          <w:rFonts w:hint="eastAsia" w:ascii="宋体" w:hAnsi="宋体" w:cs="宋体"/>
          <w:spacing w:val="4"/>
          <w:szCs w:val="21"/>
          <w:highlight w:val="none"/>
        </w:rPr>
        <w:t>投标供应商名称（盖章）：</w:t>
      </w:r>
      <w:r>
        <w:rPr>
          <w:rFonts w:hint="eastAsia" w:ascii="宋体" w:hAnsi="宋体" w:cs="宋体"/>
          <w:spacing w:val="4"/>
          <w:szCs w:val="21"/>
          <w:highlight w:val="none"/>
          <w:u w:val="single"/>
        </w:rPr>
        <w:t xml:space="preserve">       </w:t>
      </w:r>
      <w:r>
        <w:rPr>
          <w:rFonts w:ascii="宋体" w:hAnsi="宋体" w:cs="宋体"/>
          <w:spacing w:val="4"/>
          <w:szCs w:val="21"/>
          <w:highlight w:val="none"/>
          <w:u w:val="single"/>
        </w:rPr>
        <w:t xml:space="preserve">    </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4F92F2EE">
      <w:pPr>
        <w:spacing w:before="240" w:beforeLines="100" w:after="120" w:afterLines="50" w:line="360" w:lineRule="auto"/>
        <w:ind w:firstLine="1904" w:firstLineChars="800"/>
        <w:jc w:val="left"/>
        <w:rPr>
          <w:rFonts w:hint="eastAsia" w:ascii="宋体" w:hAnsi="宋体" w:cs="宋体"/>
          <w:spacing w:val="14"/>
          <w:kern w:val="0"/>
          <w:szCs w:val="21"/>
          <w:highlight w:val="none"/>
        </w:rPr>
      </w:pPr>
    </w:p>
    <w:p w14:paraId="3CA672AF">
      <w:pPr>
        <w:spacing w:before="240" w:beforeLines="100" w:after="120" w:afterLines="50" w:line="360" w:lineRule="auto"/>
        <w:ind w:firstLine="2730" w:firstLineChars="1300"/>
        <w:jc w:val="left"/>
        <w:rPr>
          <w:rFonts w:hint="eastAsia" w:ascii="宋体" w:hAnsi="宋体" w:cs="宋体"/>
          <w:spacing w:val="4"/>
          <w:szCs w:val="21"/>
          <w:highlight w:val="none"/>
        </w:rPr>
      </w:pPr>
      <w:r>
        <w:rPr>
          <w:rFonts w:hint="eastAsia" w:ascii="宋体" w:hAnsi="宋体" w:cs="仿宋_GB2312"/>
          <w:szCs w:val="21"/>
          <w:highlight w:val="none"/>
        </w:rPr>
        <w:t>法定代表人或被授权代表</w:t>
      </w:r>
      <w:r>
        <w:rPr>
          <w:rFonts w:hint="eastAsia" w:ascii="宋体" w:hAnsi="宋体" w:cs="宋体"/>
          <w:spacing w:val="4"/>
          <w:szCs w:val="21"/>
          <w:highlight w:val="none"/>
        </w:rPr>
        <w:t>（签字或盖章）：</w:t>
      </w:r>
      <w:r>
        <w:rPr>
          <w:rFonts w:hint="eastAsia" w:ascii="宋体" w:hAnsi="宋体" w:cs="宋体"/>
          <w:spacing w:val="4"/>
          <w:szCs w:val="21"/>
          <w:highlight w:val="none"/>
          <w:u w:val="single"/>
        </w:rPr>
        <w:t xml:space="preserve">                 </w:t>
      </w:r>
    </w:p>
    <w:p w14:paraId="0941D245">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14:paraId="5F9BBBDD">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14:paraId="4C0E0F0A">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日期：   年     月    日</w:t>
      </w:r>
    </w:p>
    <w:p w14:paraId="33ACB561">
      <w:pPr>
        <w:tabs>
          <w:tab w:val="left" w:pos="-180"/>
        </w:tabs>
        <w:ind w:right="178" w:rightChars="85"/>
        <w:rPr>
          <w:rFonts w:hint="eastAsia" w:ascii="宋体" w:hAnsi="宋体" w:cs="宋体"/>
          <w:sz w:val="24"/>
          <w:highlight w:val="none"/>
        </w:rPr>
      </w:pPr>
    </w:p>
    <w:p w14:paraId="46308D27">
      <w:pPr>
        <w:tabs>
          <w:tab w:val="left" w:pos="-180"/>
        </w:tabs>
        <w:ind w:right="178" w:rightChars="85"/>
        <w:outlineLvl w:val="2"/>
        <w:rPr>
          <w:rFonts w:hint="eastAsia" w:ascii="宋体" w:hAnsi="宋体"/>
          <w:sz w:val="24"/>
          <w:szCs w:val="24"/>
          <w:highlight w:val="none"/>
        </w:rPr>
      </w:pPr>
    </w:p>
    <w:p w14:paraId="2D634CBB">
      <w:pPr>
        <w:tabs>
          <w:tab w:val="left" w:pos="-180"/>
        </w:tabs>
        <w:ind w:right="178" w:rightChars="85"/>
        <w:outlineLvl w:val="2"/>
        <w:rPr>
          <w:rFonts w:hint="eastAsia" w:ascii="宋体" w:hAnsi="宋体" w:cs="宋体"/>
          <w:sz w:val="24"/>
          <w:highlight w:val="none"/>
        </w:rPr>
      </w:pPr>
      <w:r>
        <w:rPr>
          <w:rFonts w:hint="eastAsia" w:ascii="宋体" w:hAnsi="宋体" w:cs="宋体"/>
          <w:b/>
          <w:color w:val="000000"/>
          <w:sz w:val="36"/>
          <w:szCs w:val="36"/>
          <w:highlight w:val="none"/>
        </w:rPr>
        <w:br w:type="page"/>
      </w:r>
      <w:r>
        <w:rPr>
          <w:rFonts w:hint="eastAsia" w:ascii="宋体" w:hAnsi="宋体" w:cs="宋体"/>
          <w:sz w:val="24"/>
          <w:highlight w:val="none"/>
        </w:rPr>
        <w:t>附</w:t>
      </w:r>
      <w:r>
        <w:rPr>
          <w:rFonts w:ascii="宋体" w:hAnsi="宋体" w:cs="宋体"/>
          <w:sz w:val="24"/>
          <w:highlight w:val="none"/>
        </w:rPr>
        <w:t>5</w:t>
      </w:r>
      <w:r>
        <w:rPr>
          <w:rFonts w:hint="eastAsia" w:ascii="宋体" w:hAnsi="宋体" w:cs="宋体"/>
          <w:sz w:val="24"/>
          <w:highlight w:val="none"/>
        </w:rPr>
        <w:t>：</w:t>
      </w:r>
    </w:p>
    <w:p w14:paraId="7778CDBC">
      <w:pPr>
        <w:tabs>
          <w:tab w:val="left" w:pos="-180"/>
        </w:tabs>
        <w:ind w:right="178" w:rightChars="85"/>
        <w:rPr>
          <w:rFonts w:hint="eastAsia" w:ascii="宋体" w:hAnsi="宋体" w:cs="宋体"/>
          <w:sz w:val="24"/>
          <w:highlight w:val="none"/>
        </w:rPr>
      </w:pPr>
    </w:p>
    <w:p w14:paraId="4D34BB7F">
      <w:pPr>
        <w:tabs>
          <w:tab w:val="left" w:pos="-180"/>
        </w:tabs>
        <w:ind w:right="178" w:rightChars="85"/>
        <w:jc w:val="center"/>
        <w:rPr>
          <w:rFonts w:hint="eastAsia" w:ascii="宋体" w:hAnsi="宋体" w:cs="宋体"/>
          <w:b/>
          <w:sz w:val="28"/>
          <w:highlight w:val="none"/>
        </w:rPr>
      </w:pPr>
      <w:r>
        <w:rPr>
          <w:rFonts w:hint="eastAsia" w:ascii="宋体" w:hAnsi="宋体" w:cs="宋体"/>
          <w:b/>
          <w:sz w:val="28"/>
          <w:highlight w:val="none"/>
        </w:rPr>
        <w:t>残疾人福利性单位声明函（如有）</w:t>
      </w:r>
    </w:p>
    <w:p w14:paraId="6BB90898">
      <w:pPr>
        <w:spacing w:line="480" w:lineRule="auto"/>
        <w:ind w:left="-283" w:leftChars="-285" w:hanging="315" w:hangingChars="150"/>
        <w:rPr>
          <w:rFonts w:hint="eastAsia" w:ascii="宋体" w:hAnsi="宋体" w:cs="宋体"/>
          <w:szCs w:val="21"/>
          <w:highlight w:val="none"/>
        </w:rPr>
      </w:pPr>
    </w:p>
    <w:p w14:paraId="52231AB6">
      <w:pPr>
        <w:spacing w:line="480" w:lineRule="auto"/>
        <w:ind w:firstLine="420" w:firstLineChars="200"/>
        <w:rPr>
          <w:rFonts w:hint="eastAsia" w:ascii="宋体" w:hAnsi="宋体" w:cs="宋体"/>
          <w:szCs w:val="21"/>
          <w:highlight w:val="none"/>
        </w:rPr>
      </w:pPr>
      <w:r>
        <w:rPr>
          <w:rFonts w:hint="eastAsia" w:ascii="宋体" w:hAnsi="宋体" w:cs="宋体"/>
          <w:szCs w:val="21"/>
          <w:highlight w:val="none"/>
        </w:rPr>
        <w:t>本单位郑重声明，根据《财政部民政部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货物）。</w:t>
      </w:r>
    </w:p>
    <w:p w14:paraId="7CDAF783">
      <w:pPr>
        <w:spacing w:line="480" w:lineRule="auto"/>
        <w:ind w:firstLine="420" w:firstLineChars="200"/>
        <w:rPr>
          <w:rFonts w:hint="eastAsia" w:ascii="宋体" w:hAnsi="宋体" w:cs="宋体"/>
          <w:szCs w:val="21"/>
          <w:highlight w:val="none"/>
        </w:rPr>
      </w:pPr>
      <w:r>
        <w:rPr>
          <w:rFonts w:hint="eastAsia" w:ascii="宋体" w:hAnsi="宋体" w:cs="宋体"/>
          <w:szCs w:val="21"/>
          <w:highlight w:val="none"/>
        </w:rPr>
        <w:t xml:space="preserve">  本单位对上述声明的真实性负责。如有虚假，将依法承担相应责任。</w:t>
      </w:r>
    </w:p>
    <w:p w14:paraId="421AB153">
      <w:pPr>
        <w:spacing w:line="480" w:lineRule="auto"/>
        <w:ind w:left="315" w:hanging="315" w:hangingChars="150"/>
        <w:rPr>
          <w:rFonts w:hint="eastAsia" w:ascii="宋体" w:hAnsi="宋体" w:cs="宋体"/>
          <w:szCs w:val="21"/>
          <w:highlight w:val="none"/>
        </w:rPr>
      </w:pPr>
    </w:p>
    <w:p w14:paraId="302BDC81">
      <w:pPr>
        <w:spacing w:line="480" w:lineRule="auto"/>
        <w:ind w:left="315" w:leftChars="150" w:firstLine="3885" w:firstLineChars="1850"/>
        <w:rPr>
          <w:rFonts w:hint="eastAsia" w:ascii="宋体" w:hAnsi="宋体" w:cs="宋体"/>
          <w:szCs w:val="21"/>
          <w:highlight w:val="none"/>
        </w:rPr>
      </w:pPr>
    </w:p>
    <w:p w14:paraId="61226485">
      <w:pPr>
        <w:spacing w:line="480" w:lineRule="auto"/>
        <w:ind w:left="315" w:leftChars="150" w:firstLine="3885" w:firstLineChars="1850"/>
        <w:rPr>
          <w:rFonts w:hint="eastAsia" w:ascii="宋体" w:hAnsi="宋体" w:cs="宋体"/>
          <w:szCs w:val="21"/>
          <w:highlight w:val="none"/>
        </w:rPr>
      </w:pPr>
    </w:p>
    <w:p w14:paraId="62984352">
      <w:pPr>
        <w:spacing w:line="480" w:lineRule="auto"/>
        <w:ind w:left="315" w:leftChars="150" w:firstLine="3885" w:firstLineChars="1850"/>
        <w:rPr>
          <w:rFonts w:hint="eastAsia" w:ascii="宋体" w:hAnsi="宋体" w:cs="宋体"/>
          <w:szCs w:val="21"/>
          <w:highlight w:val="none"/>
        </w:rPr>
      </w:pPr>
    </w:p>
    <w:p w14:paraId="7DF0E987">
      <w:pPr>
        <w:spacing w:line="480" w:lineRule="auto"/>
        <w:ind w:left="315" w:leftChars="150" w:firstLine="3885" w:firstLineChars="1850"/>
        <w:rPr>
          <w:rFonts w:hint="eastAsia" w:ascii="宋体" w:hAnsi="宋体" w:cs="宋体"/>
          <w:szCs w:val="21"/>
          <w:highlight w:val="none"/>
        </w:rPr>
      </w:pPr>
      <w:r>
        <w:rPr>
          <w:rFonts w:hint="eastAsia" w:ascii="宋体" w:hAnsi="宋体" w:cs="宋体"/>
          <w:szCs w:val="21"/>
          <w:highlight w:val="none"/>
        </w:rPr>
        <w:t>企业名称（盖章）</w:t>
      </w:r>
    </w:p>
    <w:p w14:paraId="34D87107">
      <w:pPr>
        <w:spacing w:line="480" w:lineRule="auto"/>
        <w:ind w:left="315" w:leftChars="150" w:firstLine="3990" w:firstLineChars="1900"/>
        <w:rPr>
          <w:rFonts w:hint="eastAsia" w:ascii="宋体" w:hAnsi="宋体" w:cs="宋体"/>
          <w:szCs w:val="21"/>
          <w:highlight w:val="none"/>
        </w:rPr>
      </w:pPr>
      <w:r>
        <w:rPr>
          <w:rFonts w:hint="eastAsia" w:ascii="宋体" w:hAnsi="宋体" w:cs="宋体"/>
          <w:szCs w:val="21"/>
          <w:highlight w:val="none"/>
        </w:rPr>
        <w:t>日   期：</w:t>
      </w:r>
    </w:p>
    <w:p w14:paraId="33791E8A">
      <w:pPr>
        <w:tabs>
          <w:tab w:val="left" w:pos="-180"/>
        </w:tabs>
        <w:ind w:right="178" w:rightChars="85"/>
        <w:jc w:val="left"/>
        <w:outlineLvl w:val="2"/>
        <w:rPr>
          <w:rFonts w:hint="eastAsia" w:ascii="宋体" w:hAnsi="宋体" w:cs="宋体"/>
          <w:sz w:val="24"/>
          <w:szCs w:val="22"/>
          <w:highlight w:val="none"/>
        </w:rPr>
      </w:pPr>
      <w:r>
        <w:rPr>
          <w:rFonts w:hint="eastAsia" w:ascii="宋体" w:hAnsi="宋体" w:cs="宋体"/>
          <w:szCs w:val="21"/>
          <w:highlight w:val="none"/>
        </w:rPr>
        <w:br w:type="page"/>
      </w:r>
      <w:r>
        <w:rPr>
          <w:rFonts w:hint="eastAsia" w:ascii="宋体" w:hAnsi="宋体" w:cs="宋体"/>
          <w:sz w:val="24"/>
          <w:szCs w:val="22"/>
          <w:highlight w:val="none"/>
        </w:rPr>
        <w:t>附</w:t>
      </w:r>
      <w:r>
        <w:rPr>
          <w:rFonts w:hint="eastAsia" w:ascii="宋体" w:hAnsi="宋体" w:cs="宋体"/>
          <w:sz w:val="24"/>
          <w:szCs w:val="22"/>
          <w:highlight w:val="none"/>
          <w:lang w:val="en-US" w:eastAsia="zh-CN"/>
        </w:rPr>
        <w:t>6</w:t>
      </w:r>
      <w:r>
        <w:rPr>
          <w:rFonts w:hint="eastAsia" w:ascii="宋体" w:hAnsi="宋体" w:cs="宋体"/>
          <w:sz w:val="24"/>
          <w:szCs w:val="22"/>
          <w:highlight w:val="none"/>
        </w:rPr>
        <w:t>：</w:t>
      </w:r>
    </w:p>
    <w:p w14:paraId="3A23989B">
      <w:pPr>
        <w:tabs>
          <w:tab w:val="left" w:pos="1540"/>
        </w:tabs>
        <w:spacing w:line="360" w:lineRule="auto"/>
        <w:ind w:left="1"/>
        <w:jc w:val="center"/>
        <w:rPr>
          <w:rFonts w:ascii="仿宋_GB2312" w:eastAsia="仿宋_GB2312"/>
          <w:b/>
          <w:spacing w:val="6"/>
          <w:sz w:val="30"/>
          <w:szCs w:val="30"/>
          <w:highlight w:val="none"/>
        </w:rPr>
      </w:pPr>
      <w:r>
        <w:rPr>
          <w:rFonts w:hint="eastAsia" w:hAnsi="宋体"/>
          <w:b/>
          <w:bCs/>
          <w:sz w:val="24"/>
          <w:szCs w:val="24"/>
          <w:highlight w:val="none"/>
        </w:rPr>
        <w:t>监狱企业声明函</w:t>
      </w:r>
      <w:bookmarkStart w:id="5" w:name="_Hlk13649002"/>
      <w:r>
        <w:rPr>
          <w:rFonts w:hint="eastAsia" w:hAnsi="宋体"/>
          <w:b/>
          <w:bCs/>
          <w:sz w:val="24"/>
          <w:szCs w:val="24"/>
          <w:highlight w:val="none"/>
        </w:rPr>
        <w:t>（如有）</w:t>
      </w:r>
      <w:bookmarkEnd w:id="5"/>
    </w:p>
    <w:p w14:paraId="16A73B23">
      <w:pPr>
        <w:spacing w:line="588"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本单位郑重声明，根据《关于政府采购支持监狱企业发展有关问题的通知》（财库（2014）68号）的规定，本单位为符合条件的监狱企业，且本单位参加______单位的______项目采购活动提供本单位制造的货物（由本单位承担工程/提供服务），或者提供其他监狱企业制造的货物（不包括使用非监狱企业注册商标的货物）。</w:t>
      </w:r>
    </w:p>
    <w:p w14:paraId="728B83AC">
      <w:pPr>
        <w:spacing w:line="588"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本单位对上述声明的真实性负责。如有虚假，将依法承担相应责任。</w:t>
      </w:r>
    </w:p>
    <w:p w14:paraId="6D5A69B8">
      <w:pPr>
        <w:spacing w:line="588" w:lineRule="exact"/>
        <w:ind w:firstLine="480" w:firstLineChars="200"/>
        <w:rPr>
          <w:rFonts w:ascii="仿宋_GB2312" w:eastAsia="仿宋_GB2312"/>
          <w:spacing w:val="6"/>
          <w:sz w:val="30"/>
          <w:szCs w:val="30"/>
          <w:highlight w:val="none"/>
        </w:rPr>
      </w:pPr>
      <w:r>
        <w:rPr>
          <w:rFonts w:hint="eastAsia" w:ascii="宋体" w:hAnsi="宋体" w:cs="宋体"/>
          <w:kern w:val="0"/>
          <w:sz w:val="24"/>
          <w:szCs w:val="24"/>
          <w:highlight w:val="none"/>
        </w:rPr>
        <w:t>注：非监狱企业可不提供。</w:t>
      </w:r>
    </w:p>
    <w:p w14:paraId="5B411EDB">
      <w:pPr>
        <w:spacing w:line="588" w:lineRule="exact"/>
        <w:ind w:firstLine="624" w:firstLineChars="200"/>
        <w:rPr>
          <w:rFonts w:hint="eastAsia" w:ascii="仿宋_GB2312" w:eastAsia="仿宋_GB2312"/>
          <w:spacing w:val="6"/>
          <w:sz w:val="30"/>
          <w:szCs w:val="30"/>
          <w:highlight w:val="none"/>
        </w:rPr>
      </w:pPr>
    </w:p>
    <w:p w14:paraId="4B52335D">
      <w:pPr>
        <w:spacing w:line="588" w:lineRule="exact"/>
        <w:ind w:firstLine="480" w:firstLineChars="200"/>
        <w:rPr>
          <w:rFonts w:hint="eastAsia" w:ascii="宋体" w:hAnsi="宋体" w:cs="宋体"/>
          <w:kern w:val="0"/>
          <w:sz w:val="24"/>
          <w:szCs w:val="24"/>
          <w:highlight w:val="none"/>
        </w:rPr>
      </w:pPr>
    </w:p>
    <w:p w14:paraId="41CB7958">
      <w:pPr>
        <w:spacing w:line="588"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                           供应商名称（盖章）：</w:t>
      </w:r>
    </w:p>
    <w:p w14:paraId="69D711B2">
      <w:pPr>
        <w:spacing w:line="480" w:lineRule="auto"/>
        <w:ind w:left="315" w:leftChars="150" w:firstLine="4560" w:firstLineChars="1900"/>
        <w:rPr>
          <w:rFonts w:hint="eastAsia" w:ascii="宋体" w:hAnsi="宋体" w:cs="宋体"/>
          <w:szCs w:val="21"/>
          <w:highlight w:val="none"/>
        </w:rPr>
      </w:pPr>
      <w:r>
        <w:rPr>
          <w:rFonts w:hint="eastAsia" w:ascii="宋体" w:hAnsi="宋体" w:cs="宋体"/>
          <w:sz w:val="24"/>
          <w:szCs w:val="24"/>
          <w:highlight w:val="none"/>
        </w:rPr>
        <w:t>日  期：</w:t>
      </w:r>
    </w:p>
    <w:p w14:paraId="7F55EFB9">
      <w:pPr>
        <w:tabs>
          <w:tab w:val="left" w:pos="-180"/>
        </w:tabs>
        <w:ind w:right="178" w:rightChars="85"/>
        <w:rPr>
          <w:rFonts w:hint="eastAsia" w:ascii="宋体" w:hAnsi="宋体" w:cs="宋体"/>
          <w:highlight w:val="none"/>
        </w:rPr>
      </w:pPr>
    </w:p>
    <w:p w14:paraId="7BE35FC3">
      <w:pPr>
        <w:tabs>
          <w:tab w:val="left" w:pos="-180"/>
        </w:tabs>
        <w:ind w:right="178" w:rightChars="85"/>
        <w:rPr>
          <w:rFonts w:hint="eastAsia" w:ascii="宋体" w:hAnsi="宋体" w:cs="宋体"/>
          <w:highlight w:val="none"/>
        </w:rPr>
      </w:pPr>
    </w:p>
    <w:p w14:paraId="1E22A298">
      <w:pPr>
        <w:tabs>
          <w:tab w:val="left" w:pos="-180"/>
        </w:tabs>
        <w:ind w:right="178" w:rightChars="85"/>
        <w:rPr>
          <w:rFonts w:hint="eastAsia" w:ascii="宋体" w:hAnsi="宋体" w:cs="宋体"/>
          <w:highlight w:val="none"/>
        </w:rPr>
      </w:pPr>
    </w:p>
    <w:p w14:paraId="4C9D93CE">
      <w:pPr>
        <w:tabs>
          <w:tab w:val="left" w:pos="-180"/>
        </w:tabs>
        <w:ind w:right="178" w:rightChars="85"/>
        <w:rPr>
          <w:rFonts w:hint="eastAsia" w:ascii="宋体" w:hAnsi="宋体" w:cs="宋体"/>
          <w:highlight w:val="none"/>
        </w:rPr>
      </w:pPr>
    </w:p>
    <w:p w14:paraId="685515B3">
      <w:pPr>
        <w:tabs>
          <w:tab w:val="left" w:pos="-180"/>
        </w:tabs>
        <w:ind w:right="178" w:rightChars="85"/>
        <w:rPr>
          <w:rFonts w:hint="eastAsia" w:ascii="宋体" w:hAnsi="宋体" w:cs="宋体"/>
          <w:highlight w:val="none"/>
        </w:rPr>
      </w:pPr>
    </w:p>
    <w:p w14:paraId="30285C98">
      <w:pPr>
        <w:tabs>
          <w:tab w:val="left" w:pos="-180"/>
        </w:tabs>
        <w:ind w:right="178" w:rightChars="85"/>
        <w:rPr>
          <w:rFonts w:hint="eastAsia" w:ascii="宋体" w:hAnsi="宋体" w:cs="宋体"/>
          <w:highlight w:val="none"/>
        </w:rPr>
      </w:pPr>
    </w:p>
    <w:p w14:paraId="6A68030A">
      <w:pPr>
        <w:tabs>
          <w:tab w:val="left" w:pos="-180"/>
        </w:tabs>
        <w:ind w:right="178" w:rightChars="85"/>
        <w:rPr>
          <w:rFonts w:hint="eastAsia" w:ascii="宋体" w:hAnsi="宋体" w:cs="宋体"/>
          <w:highlight w:val="none"/>
        </w:rPr>
      </w:pPr>
    </w:p>
    <w:p w14:paraId="06543A9F">
      <w:pPr>
        <w:tabs>
          <w:tab w:val="left" w:pos="-180"/>
        </w:tabs>
        <w:ind w:right="178" w:rightChars="85"/>
        <w:rPr>
          <w:rFonts w:hint="eastAsia" w:ascii="宋体" w:hAnsi="宋体" w:cs="宋体"/>
          <w:highlight w:val="none"/>
        </w:rPr>
      </w:pPr>
    </w:p>
    <w:p w14:paraId="034D2973">
      <w:pPr>
        <w:tabs>
          <w:tab w:val="left" w:pos="-180"/>
        </w:tabs>
        <w:ind w:right="178" w:rightChars="85"/>
        <w:rPr>
          <w:rFonts w:hint="eastAsia" w:ascii="宋体" w:hAnsi="宋体" w:cs="宋体"/>
          <w:highlight w:val="none"/>
        </w:rPr>
      </w:pPr>
    </w:p>
    <w:p w14:paraId="33DC8190">
      <w:pPr>
        <w:tabs>
          <w:tab w:val="left" w:pos="-180"/>
        </w:tabs>
        <w:ind w:right="178" w:rightChars="85"/>
        <w:rPr>
          <w:rFonts w:hint="eastAsia" w:ascii="宋体" w:hAnsi="宋体" w:cs="宋体"/>
          <w:highlight w:val="none"/>
        </w:rPr>
      </w:pPr>
    </w:p>
    <w:p w14:paraId="3551F069">
      <w:pPr>
        <w:tabs>
          <w:tab w:val="left" w:pos="-180"/>
        </w:tabs>
        <w:ind w:right="178" w:rightChars="85"/>
        <w:rPr>
          <w:rFonts w:hint="eastAsia" w:ascii="宋体" w:hAnsi="宋体" w:cs="宋体"/>
          <w:highlight w:val="none"/>
        </w:rPr>
      </w:pPr>
    </w:p>
    <w:p w14:paraId="2A1E0466">
      <w:pPr>
        <w:tabs>
          <w:tab w:val="left" w:pos="-180"/>
        </w:tabs>
        <w:ind w:right="178" w:rightChars="85"/>
        <w:rPr>
          <w:rFonts w:hint="eastAsia" w:ascii="宋体" w:hAnsi="宋体" w:cs="宋体"/>
          <w:highlight w:val="none"/>
        </w:rPr>
      </w:pPr>
    </w:p>
    <w:p w14:paraId="3C39788C">
      <w:pPr>
        <w:tabs>
          <w:tab w:val="left" w:pos="-180"/>
        </w:tabs>
        <w:ind w:right="178" w:rightChars="85"/>
        <w:rPr>
          <w:rFonts w:hint="eastAsia" w:ascii="宋体" w:hAnsi="宋体" w:cs="宋体"/>
          <w:highlight w:val="none"/>
        </w:rPr>
      </w:pPr>
    </w:p>
    <w:p w14:paraId="29FD907E">
      <w:pPr>
        <w:tabs>
          <w:tab w:val="left" w:pos="-180"/>
        </w:tabs>
        <w:ind w:right="178" w:rightChars="85"/>
        <w:rPr>
          <w:rFonts w:hint="eastAsia" w:ascii="宋体" w:hAnsi="宋体" w:cs="宋体"/>
          <w:highlight w:val="none"/>
        </w:rPr>
      </w:pPr>
    </w:p>
    <w:p w14:paraId="4CB7DA57">
      <w:pPr>
        <w:tabs>
          <w:tab w:val="left" w:pos="-180"/>
        </w:tabs>
        <w:ind w:right="178" w:rightChars="85"/>
        <w:rPr>
          <w:rFonts w:hint="eastAsia" w:ascii="宋体" w:hAnsi="宋体" w:cs="宋体"/>
          <w:highlight w:val="none"/>
        </w:rPr>
      </w:pPr>
    </w:p>
    <w:p w14:paraId="49F740B4">
      <w:pPr>
        <w:tabs>
          <w:tab w:val="left" w:pos="-180"/>
        </w:tabs>
        <w:ind w:right="178" w:rightChars="85"/>
        <w:rPr>
          <w:rFonts w:hint="eastAsia" w:ascii="宋体" w:hAnsi="宋体" w:cs="宋体"/>
          <w:highlight w:val="none"/>
        </w:rPr>
      </w:pPr>
    </w:p>
    <w:p w14:paraId="29E81653">
      <w:pPr>
        <w:tabs>
          <w:tab w:val="left" w:pos="-180"/>
        </w:tabs>
        <w:ind w:right="178" w:rightChars="85"/>
        <w:rPr>
          <w:rFonts w:hint="eastAsia" w:ascii="宋体" w:hAnsi="宋体" w:cs="宋体"/>
          <w:highlight w:val="none"/>
        </w:rPr>
      </w:pPr>
    </w:p>
    <w:p w14:paraId="4B849878">
      <w:pPr>
        <w:tabs>
          <w:tab w:val="left" w:pos="-180"/>
        </w:tabs>
        <w:ind w:right="178" w:rightChars="85"/>
        <w:rPr>
          <w:rFonts w:hint="eastAsia" w:ascii="宋体" w:hAnsi="宋体" w:cs="宋体"/>
          <w:highlight w:val="none"/>
        </w:rPr>
      </w:pPr>
    </w:p>
    <w:p w14:paraId="275D2EDB">
      <w:pPr>
        <w:tabs>
          <w:tab w:val="left" w:pos="-180"/>
        </w:tabs>
        <w:ind w:right="178" w:rightChars="85"/>
        <w:rPr>
          <w:rFonts w:hint="eastAsia" w:ascii="宋体" w:hAnsi="宋体" w:cs="宋体"/>
          <w:highlight w:val="none"/>
        </w:rPr>
      </w:pPr>
    </w:p>
    <w:p w14:paraId="70450CCF">
      <w:pPr>
        <w:tabs>
          <w:tab w:val="left" w:pos="-180"/>
        </w:tabs>
        <w:ind w:right="178" w:rightChars="85"/>
        <w:jc w:val="center"/>
        <w:rPr>
          <w:rFonts w:ascii="宋体" w:hAnsi="宋体"/>
          <w:b/>
          <w:bCs/>
          <w:kern w:val="0"/>
          <w:sz w:val="24"/>
          <w:szCs w:val="24"/>
          <w:highlight w:val="none"/>
        </w:rPr>
      </w:pPr>
      <w:r>
        <w:rPr>
          <w:rFonts w:hint="eastAsia" w:ascii="宋体" w:hAnsi="宋体" w:cs="宋体"/>
          <w:highlight w:val="none"/>
        </w:rPr>
        <w:br w:type="page"/>
      </w:r>
      <w:r>
        <w:rPr>
          <w:rFonts w:ascii="宋体" w:hAnsi="宋体"/>
          <w:b/>
          <w:bCs/>
          <w:kern w:val="0"/>
          <w:sz w:val="24"/>
          <w:szCs w:val="24"/>
          <w:highlight w:val="none"/>
        </w:rPr>
        <w:t>关于信用担保的说明</w:t>
      </w:r>
    </w:p>
    <w:p w14:paraId="5418B99D">
      <w:pPr>
        <w:spacing w:line="360" w:lineRule="auto"/>
        <w:ind w:firstLine="420" w:firstLineChars="200"/>
        <w:rPr>
          <w:rFonts w:ascii="宋体" w:hAnsi="宋体"/>
          <w:kern w:val="0"/>
          <w:szCs w:val="21"/>
          <w:highlight w:val="none"/>
        </w:rPr>
      </w:pPr>
      <w:r>
        <w:rPr>
          <w:rFonts w:ascii="宋体" w:hAnsi="宋体"/>
          <w:kern w:val="0"/>
          <w:szCs w:val="21"/>
          <w:highlight w:val="none"/>
        </w:rPr>
        <w:t>1、投标供应商在投标、履约、融资等环节可自愿选择采取信用担保的形式。</w:t>
      </w:r>
    </w:p>
    <w:p w14:paraId="59685C60">
      <w:pPr>
        <w:spacing w:line="360" w:lineRule="auto"/>
        <w:ind w:firstLine="420" w:firstLineChars="200"/>
        <w:rPr>
          <w:rFonts w:ascii="宋体" w:hAnsi="宋体"/>
          <w:kern w:val="0"/>
          <w:szCs w:val="21"/>
          <w:highlight w:val="none"/>
        </w:rPr>
      </w:pPr>
      <w:r>
        <w:rPr>
          <w:rFonts w:ascii="宋体" w:hAnsi="宋体"/>
          <w:kern w:val="0"/>
          <w:szCs w:val="21"/>
          <w:highlight w:val="none"/>
        </w:rPr>
        <w:t>2、投标供应商可以自愿选择是否采取投标担保函（格式见附件</w:t>
      </w:r>
      <w:r>
        <w:rPr>
          <w:rFonts w:hint="eastAsia" w:ascii="宋体" w:hAnsi="宋体"/>
          <w:kern w:val="0"/>
          <w:szCs w:val="21"/>
          <w:highlight w:val="none"/>
        </w:rPr>
        <w:t>一</w:t>
      </w:r>
      <w:r>
        <w:rPr>
          <w:rFonts w:ascii="宋体" w:hAnsi="宋体"/>
          <w:kern w:val="0"/>
          <w:szCs w:val="21"/>
          <w:highlight w:val="none"/>
        </w:rPr>
        <w:t>）的形式交纳投标保证金，也可以自愿选择是否采取履约担保函（格式见附件</w:t>
      </w:r>
      <w:r>
        <w:rPr>
          <w:rFonts w:hint="eastAsia" w:ascii="宋体" w:hAnsi="宋体"/>
          <w:kern w:val="0"/>
          <w:szCs w:val="21"/>
          <w:highlight w:val="none"/>
        </w:rPr>
        <w:t>二</w:t>
      </w:r>
      <w:r>
        <w:rPr>
          <w:rFonts w:ascii="宋体" w:hAnsi="宋体"/>
          <w:kern w:val="0"/>
          <w:szCs w:val="21"/>
          <w:highlight w:val="none"/>
        </w:rPr>
        <w:t>）的形式交纳履约保证金。</w:t>
      </w:r>
    </w:p>
    <w:p w14:paraId="4809A663">
      <w:pPr>
        <w:spacing w:line="36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具体详见西安市财政局关于印发《西安市政府采购信用担保及信用融资工作实施方案（试行）》的通知（市财发〔2014〕167号）及西安市财政局关于贯彻落实《西安市政府采购信用担保及信用融资工作实施方案（试行）》有关事宜的通知（市财发〔2015〕4号）</w:t>
      </w:r>
      <w:r>
        <w:rPr>
          <w:rFonts w:ascii="宋体" w:hAnsi="宋体"/>
          <w:kern w:val="0"/>
          <w:szCs w:val="21"/>
          <w:highlight w:val="none"/>
        </w:rPr>
        <w:t>。</w:t>
      </w:r>
    </w:p>
    <w:p w14:paraId="09A87CD8">
      <w:pPr>
        <w:spacing w:line="360" w:lineRule="auto"/>
        <w:rPr>
          <w:rFonts w:hint="eastAsia" w:ascii="宋体" w:hAnsi="宋体"/>
          <w:kern w:val="0"/>
          <w:szCs w:val="21"/>
          <w:highlight w:val="none"/>
        </w:rPr>
      </w:pPr>
      <w:r>
        <w:rPr>
          <w:rFonts w:ascii="宋体" w:hAnsi="宋体"/>
          <w:kern w:val="0"/>
          <w:szCs w:val="21"/>
          <w:highlight w:val="none"/>
        </w:rPr>
        <w:t>联系方式如下：</w:t>
      </w:r>
    </w:p>
    <w:tbl>
      <w:tblPr>
        <w:tblStyle w:val="8"/>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675"/>
        <w:gridCol w:w="1680"/>
        <w:gridCol w:w="1260"/>
        <w:gridCol w:w="1155"/>
        <w:gridCol w:w="2110"/>
        <w:gridCol w:w="1040"/>
      </w:tblGrid>
      <w:tr w14:paraId="26943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55" w:type="dxa"/>
            <w:gridSpan w:val="7"/>
            <w:tcBorders>
              <w:top w:val="nil"/>
              <w:left w:val="nil"/>
              <w:bottom w:val="single" w:color="auto" w:sz="4" w:space="0"/>
              <w:right w:val="nil"/>
            </w:tcBorders>
            <w:noWrap w:val="0"/>
            <w:vAlign w:val="center"/>
          </w:tcPr>
          <w:p w14:paraId="396DF807">
            <w:pPr>
              <w:widowControl/>
              <w:jc w:val="center"/>
              <w:rPr>
                <w:rFonts w:ascii="宋体" w:hAnsi="宋体" w:cs="宋体"/>
                <w:b/>
                <w:bCs/>
                <w:kern w:val="0"/>
                <w:szCs w:val="21"/>
                <w:highlight w:val="none"/>
              </w:rPr>
            </w:pPr>
            <w:r>
              <w:rPr>
                <w:rFonts w:hint="eastAsia" w:ascii="宋体" w:hAnsi="宋体" w:cs="宋体"/>
                <w:b/>
                <w:bCs/>
                <w:kern w:val="0"/>
                <w:szCs w:val="21"/>
                <w:highlight w:val="none"/>
              </w:rPr>
              <w:t>西安市政府采购信用担保及信用融资合作机构联系名单</w:t>
            </w:r>
          </w:p>
        </w:tc>
      </w:tr>
      <w:tr w14:paraId="460D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35" w:type="dxa"/>
            <w:tcBorders>
              <w:top w:val="single" w:color="auto" w:sz="4" w:space="0"/>
            </w:tcBorders>
            <w:noWrap w:val="0"/>
            <w:vAlign w:val="center"/>
          </w:tcPr>
          <w:p w14:paraId="090B9841">
            <w:pPr>
              <w:widowControl/>
              <w:jc w:val="center"/>
              <w:rPr>
                <w:rFonts w:ascii="宋体" w:hAnsi="宋体" w:cs="宋体"/>
                <w:b/>
                <w:bCs/>
                <w:kern w:val="0"/>
                <w:szCs w:val="21"/>
                <w:highlight w:val="none"/>
              </w:rPr>
            </w:pPr>
            <w:r>
              <w:rPr>
                <w:rFonts w:hint="eastAsia" w:ascii="宋体" w:hAnsi="宋体" w:cs="宋体"/>
                <w:b/>
                <w:bCs/>
                <w:kern w:val="0"/>
                <w:szCs w:val="21"/>
                <w:highlight w:val="none"/>
              </w:rPr>
              <w:t>序号</w:t>
            </w:r>
          </w:p>
        </w:tc>
        <w:tc>
          <w:tcPr>
            <w:tcW w:w="1675" w:type="dxa"/>
            <w:tcBorders>
              <w:top w:val="single" w:color="auto" w:sz="4" w:space="0"/>
            </w:tcBorders>
            <w:noWrap w:val="0"/>
            <w:vAlign w:val="center"/>
          </w:tcPr>
          <w:p w14:paraId="35D54F61">
            <w:pPr>
              <w:widowControl/>
              <w:jc w:val="center"/>
              <w:rPr>
                <w:rFonts w:ascii="宋体" w:hAnsi="宋体" w:cs="宋体"/>
                <w:b/>
                <w:bCs/>
                <w:kern w:val="0"/>
                <w:szCs w:val="21"/>
                <w:highlight w:val="none"/>
              </w:rPr>
            </w:pPr>
            <w:r>
              <w:rPr>
                <w:rFonts w:hint="eastAsia" w:ascii="宋体" w:hAnsi="宋体" w:cs="宋体"/>
                <w:b/>
                <w:bCs/>
                <w:kern w:val="0"/>
                <w:szCs w:val="21"/>
                <w:highlight w:val="none"/>
              </w:rPr>
              <w:t>合作单位名称</w:t>
            </w:r>
          </w:p>
        </w:tc>
        <w:tc>
          <w:tcPr>
            <w:tcW w:w="1680" w:type="dxa"/>
            <w:tcBorders>
              <w:top w:val="single" w:color="auto" w:sz="4" w:space="0"/>
            </w:tcBorders>
            <w:noWrap w:val="0"/>
            <w:vAlign w:val="center"/>
          </w:tcPr>
          <w:p w14:paraId="3AD7668E">
            <w:pPr>
              <w:widowControl/>
              <w:jc w:val="center"/>
              <w:rPr>
                <w:rFonts w:ascii="宋体" w:hAnsi="宋体" w:cs="宋体"/>
                <w:b/>
                <w:bCs/>
                <w:kern w:val="0"/>
                <w:szCs w:val="21"/>
                <w:highlight w:val="none"/>
              </w:rPr>
            </w:pPr>
            <w:r>
              <w:rPr>
                <w:rFonts w:hint="eastAsia" w:ascii="宋体" w:hAnsi="宋体" w:cs="宋体"/>
                <w:b/>
                <w:bCs/>
                <w:kern w:val="0"/>
                <w:szCs w:val="21"/>
                <w:highlight w:val="none"/>
              </w:rPr>
              <w:t>主办单位名称</w:t>
            </w:r>
          </w:p>
        </w:tc>
        <w:tc>
          <w:tcPr>
            <w:tcW w:w="1260" w:type="dxa"/>
            <w:tcBorders>
              <w:top w:val="single" w:color="auto" w:sz="4" w:space="0"/>
            </w:tcBorders>
            <w:noWrap w:val="0"/>
            <w:vAlign w:val="center"/>
          </w:tcPr>
          <w:p w14:paraId="7C4F72E9">
            <w:pPr>
              <w:widowControl/>
              <w:jc w:val="center"/>
              <w:rPr>
                <w:rFonts w:ascii="宋体" w:hAnsi="宋体" w:cs="宋体"/>
                <w:b/>
                <w:bCs/>
                <w:kern w:val="0"/>
                <w:szCs w:val="21"/>
                <w:highlight w:val="none"/>
              </w:rPr>
            </w:pPr>
            <w:r>
              <w:rPr>
                <w:rFonts w:hint="eastAsia" w:ascii="宋体" w:hAnsi="宋体" w:cs="宋体"/>
                <w:b/>
                <w:bCs/>
                <w:kern w:val="0"/>
                <w:szCs w:val="21"/>
                <w:highlight w:val="none"/>
              </w:rPr>
              <w:t>联系部门</w:t>
            </w:r>
          </w:p>
        </w:tc>
        <w:tc>
          <w:tcPr>
            <w:tcW w:w="1155" w:type="dxa"/>
            <w:tcBorders>
              <w:top w:val="single" w:color="auto" w:sz="4" w:space="0"/>
            </w:tcBorders>
            <w:noWrap w:val="0"/>
            <w:vAlign w:val="center"/>
          </w:tcPr>
          <w:p w14:paraId="58C30F2F">
            <w:pPr>
              <w:widowControl/>
              <w:jc w:val="center"/>
              <w:rPr>
                <w:rFonts w:ascii="宋体" w:hAnsi="宋体" w:cs="宋体"/>
                <w:b/>
                <w:bCs/>
                <w:kern w:val="0"/>
                <w:szCs w:val="21"/>
                <w:highlight w:val="none"/>
              </w:rPr>
            </w:pPr>
            <w:r>
              <w:rPr>
                <w:rFonts w:hint="eastAsia" w:ascii="宋体" w:hAnsi="宋体" w:cs="宋体"/>
                <w:b/>
                <w:bCs/>
                <w:kern w:val="0"/>
                <w:szCs w:val="21"/>
                <w:highlight w:val="none"/>
              </w:rPr>
              <w:t>联系人员</w:t>
            </w:r>
          </w:p>
        </w:tc>
        <w:tc>
          <w:tcPr>
            <w:tcW w:w="2110" w:type="dxa"/>
            <w:tcBorders>
              <w:top w:val="single" w:color="auto" w:sz="4" w:space="0"/>
            </w:tcBorders>
            <w:noWrap w:val="0"/>
            <w:vAlign w:val="center"/>
          </w:tcPr>
          <w:p w14:paraId="7E30BF37">
            <w:pPr>
              <w:widowControl/>
              <w:jc w:val="center"/>
              <w:rPr>
                <w:rFonts w:ascii="宋体" w:hAnsi="宋体" w:cs="宋体"/>
                <w:b/>
                <w:bCs/>
                <w:kern w:val="0"/>
                <w:szCs w:val="21"/>
                <w:highlight w:val="none"/>
              </w:rPr>
            </w:pPr>
            <w:r>
              <w:rPr>
                <w:rFonts w:hint="eastAsia" w:ascii="宋体" w:hAnsi="宋体" w:cs="宋体"/>
                <w:b/>
                <w:bCs/>
                <w:kern w:val="0"/>
                <w:szCs w:val="21"/>
                <w:highlight w:val="none"/>
              </w:rPr>
              <w:t>联系电话</w:t>
            </w:r>
          </w:p>
        </w:tc>
        <w:tc>
          <w:tcPr>
            <w:tcW w:w="1040" w:type="dxa"/>
            <w:tcBorders>
              <w:top w:val="single" w:color="auto" w:sz="4" w:space="0"/>
            </w:tcBorders>
            <w:noWrap w:val="0"/>
            <w:vAlign w:val="center"/>
          </w:tcPr>
          <w:p w14:paraId="7ED5E853">
            <w:pPr>
              <w:widowControl/>
              <w:jc w:val="center"/>
              <w:rPr>
                <w:rFonts w:ascii="宋体" w:hAnsi="宋体" w:cs="宋体"/>
                <w:b/>
                <w:bCs/>
                <w:kern w:val="0"/>
                <w:szCs w:val="21"/>
                <w:highlight w:val="none"/>
              </w:rPr>
            </w:pPr>
            <w:r>
              <w:rPr>
                <w:rFonts w:hint="eastAsia" w:ascii="宋体" w:hAnsi="宋体" w:cs="宋体"/>
                <w:b/>
                <w:bCs/>
                <w:kern w:val="0"/>
                <w:szCs w:val="21"/>
                <w:highlight w:val="none"/>
              </w:rPr>
              <w:t>备注</w:t>
            </w:r>
          </w:p>
        </w:tc>
      </w:tr>
      <w:tr w14:paraId="522C6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F8DDCCF">
            <w:pPr>
              <w:widowControl/>
              <w:jc w:val="center"/>
              <w:rPr>
                <w:rFonts w:ascii="宋体" w:hAnsi="宋体" w:cs="宋体"/>
                <w:kern w:val="0"/>
                <w:szCs w:val="21"/>
                <w:highlight w:val="none"/>
              </w:rPr>
            </w:pPr>
            <w:r>
              <w:rPr>
                <w:rFonts w:hint="eastAsia" w:ascii="宋体" w:hAnsi="宋体" w:cs="宋体"/>
                <w:kern w:val="0"/>
                <w:szCs w:val="21"/>
                <w:highlight w:val="none"/>
              </w:rPr>
              <w:t>1</w:t>
            </w:r>
          </w:p>
        </w:tc>
        <w:tc>
          <w:tcPr>
            <w:tcW w:w="1675" w:type="dxa"/>
            <w:noWrap w:val="0"/>
            <w:vAlign w:val="center"/>
          </w:tcPr>
          <w:p w14:paraId="7A63A487">
            <w:pPr>
              <w:jc w:val="center"/>
              <w:rPr>
                <w:rFonts w:ascii="宋体" w:hAnsi="宋体" w:cs="宋体"/>
                <w:szCs w:val="21"/>
                <w:highlight w:val="none"/>
              </w:rPr>
            </w:pPr>
            <w:r>
              <w:rPr>
                <w:rFonts w:hint="eastAsia" w:ascii="宋体" w:hAnsi="宋体"/>
                <w:szCs w:val="21"/>
                <w:highlight w:val="none"/>
              </w:rPr>
              <w:t>西安投融资担保有限公司</w:t>
            </w:r>
          </w:p>
        </w:tc>
        <w:tc>
          <w:tcPr>
            <w:tcW w:w="1680" w:type="dxa"/>
            <w:noWrap w:val="0"/>
            <w:vAlign w:val="center"/>
          </w:tcPr>
          <w:p w14:paraId="6DDF9A08">
            <w:pPr>
              <w:jc w:val="center"/>
              <w:rPr>
                <w:rFonts w:ascii="宋体" w:hAnsi="宋体" w:cs="宋体"/>
                <w:szCs w:val="21"/>
                <w:highlight w:val="none"/>
              </w:rPr>
            </w:pPr>
            <w:r>
              <w:rPr>
                <w:rFonts w:hint="eastAsia" w:ascii="宋体" w:hAnsi="宋体"/>
                <w:szCs w:val="21"/>
                <w:highlight w:val="none"/>
              </w:rPr>
              <w:t>西安投融资担保有限公司</w:t>
            </w:r>
          </w:p>
        </w:tc>
        <w:tc>
          <w:tcPr>
            <w:tcW w:w="1260" w:type="dxa"/>
            <w:noWrap w:val="0"/>
            <w:vAlign w:val="center"/>
          </w:tcPr>
          <w:p w14:paraId="4A290B35">
            <w:pPr>
              <w:jc w:val="center"/>
              <w:rPr>
                <w:rFonts w:ascii="宋体" w:hAnsi="宋体" w:cs="宋体"/>
                <w:szCs w:val="21"/>
                <w:highlight w:val="none"/>
              </w:rPr>
            </w:pPr>
            <w:r>
              <w:rPr>
                <w:rFonts w:hint="eastAsia" w:ascii="宋体" w:hAnsi="宋体"/>
                <w:szCs w:val="21"/>
                <w:highlight w:val="none"/>
              </w:rPr>
              <w:t>业务五部</w:t>
            </w:r>
          </w:p>
        </w:tc>
        <w:tc>
          <w:tcPr>
            <w:tcW w:w="1155" w:type="dxa"/>
            <w:noWrap w:val="0"/>
            <w:vAlign w:val="center"/>
          </w:tcPr>
          <w:p w14:paraId="04AD6411">
            <w:pPr>
              <w:jc w:val="center"/>
              <w:rPr>
                <w:rFonts w:ascii="宋体" w:hAnsi="宋体" w:cs="宋体"/>
                <w:szCs w:val="21"/>
                <w:highlight w:val="none"/>
              </w:rPr>
            </w:pPr>
            <w:r>
              <w:rPr>
                <w:rFonts w:hint="eastAsia" w:ascii="宋体" w:hAnsi="宋体"/>
                <w:szCs w:val="21"/>
                <w:highlight w:val="none"/>
              </w:rPr>
              <w:t>李晓</w:t>
            </w:r>
            <w:r>
              <w:rPr>
                <w:rFonts w:hint="eastAsia" w:ascii="宋体" w:hAnsi="宋体"/>
                <w:szCs w:val="21"/>
                <w:highlight w:val="none"/>
              </w:rPr>
              <w:br w:type="textWrapping"/>
            </w:r>
            <w:r>
              <w:rPr>
                <w:rFonts w:hint="eastAsia" w:ascii="宋体" w:hAnsi="宋体"/>
                <w:szCs w:val="21"/>
                <w:highlight w:val="none"/>
              </w:rPr>
              <w:t>何彦君</w:t>
            </w:r>
            <w:r>
              <w:rPr>
                <w:rFonts w:hint="eastAsia" w:ascii="宋体" w:hAnsi="宋体"/>
                <w:szCs w:val="21"/>
                <w:highlight w:val="none"/>
              </w:rPr>
              <w:br w:type="textWrapping"/>
            </w:r>
            <w:r>
              <w:rPr>
                <w:rFonts w:hint="eastAsia" w:ascii="宋体" w:hAnsi="宋体"/>
                <w:szCs w:val="21"/>
                <w:highlight w:val="none"/>
              </w:rPr>
              <w:t>张华</w:t>
            </w:r>
          </w:p>
        </w:tc>
        <w:tc>
          <w:tcPr>
            <w:tcW w:w="2110" w:type="dxa"/>
            <w:noWrap w:val="0"/>
            <w:vAlign w:val="center"/>
          </w:tcPr>
          <w:p w14:paraId="03035BE6">
            <w:pPr>
              <w:jc w:val="center"/>
              <w:rPr>
                <w:rFonts w:ascii="宋体" w:hAnsi="宋体" w:cs="宋体"/>
                <w:szCs w:val="21"/>
                <w:highlight w:val="none"/>
              </w:rPr>
            </w:pPr>
            <w:r>
              <w:rPr>
                <w:rFonts w:hint="eastAsia" w:ascii="宋体" w:hAnsi="宋体"/>
                <w:szCs w:val="21"/>
                <w:highlight w:val="none"/>
              </w:rPr>
              <w:t>88499422 13572821281</w:t>
            </w:r>
            <w:r>
              <w:rPr>
                <w:rFonts w:hint="eastAsia" w:ascii="宋体" w:hAnsi="宋体"/>
                <w:szCs w:val="21"/>
                <w:highlight w:val="none"/>
              </w:rPr>
              <w:br w:type="textWrapping"/>
            </w:r>
            <w:r>
              <w:rPr>
                <w:rFonts w:hint="eastAsia" w:ascii="宋体" w:hAnsi="宋体"/>
                <w:szCs w:val="21"/>
                <w:highlight w:val="none"/>
              </w:rPr>
              <w:t>88499422 13679255205</w:t>
            </w:r>
            <w:r>
              <w:rPr>
                <w:rFonts w:hint="eastAsia" w:ascii="宋体" w:hAnsi="宋体"/>
                <w:szCs w:val="21"/>
                <w:highlight w:val="none"/>
              </w:rPr>
              <w:br w:type="textWrapping"/>
            </w:r>
            <w:r>
              <w:rPr>
                <w:rFonts w:hint="eastAsia" w:ascii="宋体" w:hAnsi="宋体"/>
                <w:szCs w:val="21"/>
                <w:highlight w:val="none"/>
              </w:rPr>
              <w:t>88499422 18220823060</w:t>
            </w:r>
          </w:p>
        </w:tc>
        <w:tc>
          <w:tcPr>
            <w:tcW w:w="1040" w:type="dxa"/>
            <w:noWrap w:val="0"/>
            <w:vAlign w:val="center"/>
          </w:tcPr>
          <w:p w14:paraId="0AB3B0A7">
            <w:pPr>
              <w:jc w:val="center"/>
              <w:rPr>
                <w:rFonts w:ascii="宋体" w:hAnsi="宋体" w:cs="宋体"/>
                <w:szCs w:val="21"/>
                <w:highlight w:val="none"/>
              </w:rPr>
            </w:pPr>
            <w:r>
              <w:rPr>
                <w:rFonts w:hint="eastAsia" w:ascii="宋体" w:hAnsi="宋体"/>
                <w:szCs w:val="21"/>
                <w:highlight w:val="none"/>
              </w:rPr>
              <w:t>信用担保</w:t>
            </w:r>
          </w:p>
        </w:tc>
      </w:tr>
      <w:tr w14:paraId="29AA2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5460EB0F">
            <w:pPr>
              <w:widowControl/>
              <w:jc w:val="center"/>
              <w:rPr>
                <w:rFonts w:ascii="宋体" w:hAnsi="宋体" w:cs="宋体"/>
                <w:kern w:val="0"/>
                <w:szCs w:val="21"/>
                <w:highlight w:val="none"/>
              </w:rPr>
            </w:pPr>
            <w:r>
              <w:rPr>
                <w:rFonts w:hint="eastAsia" w:ascii="宋体" w:hAnsi="宋体" w:cs="宋体"/>
                <w:kern w:val="0"/>
                <w:szCs w:val="21"/>
                <w:highlight w:val="none"/>
              </w:rPr>
              <w:t>2</w:t>
            </w:r>
          </w:p>
        </w:tc>
        <w:tc>
          <w:tcPr>
            <w:tcW w:w="1675" w:type="dxa"/>
            <w:noWrap w:val="0"/>
            <w:vAlign w:val="center"/>
          </w:tcPr>
          <w:p w14:paraId="60189007">
            <w:pPr>
              <w:jc w:val="center"/>
              <w:rPr>
                <w:rFonts w:ascii="宋体" w:hAnsi="宋体" w:cs="宋体"/>
                <w:szCs w:val="21"/>
                <w:highlight w:val="none"/>
              </w:rPr>
            </w:pPr>
            <w:r>
              <w:rPr>
                <w:rFonts w:hint="eastAsia" w:ascii="宋体" w:hAnsi="宋体"/>
                <w:szCs w:val="21"/>
                <w:highlight w:val="none"/>
              </w:rPr>
              <w:t>陕西省信用再担保</w:t>
            </w:r>
            <w:r>
              <w:rPr>
                <w:rFonts w:hint="eastAsia" w:ascii="宋体" w:hAnsi="宋体"/>
                <w:szCs w:val="21"/>
                <w:highlight w:val="none"/>
              </w:rPr>
              <w:br w:type="textWrapping"/>
            </w:r>
            <w:r>
              <w:rPr>
                <w:rFonts w:hint="eastAsia" w:ascii="宋体" w:hAnsi="宋体"/>
                <w:szCs w:val="21"/>
                <w:highlight w:val="none"/>
              </w:rPr>
              <w:t>有限责任公司</w:t>
            </w:r>
          </w:p>
        </w:tc>
        <w:tc>
          <w:tcPr>
            <w:tcW w:w="1680" w:type="dxa"/>
            <w:noWrap w:val="0"/>
            <w:vAlign w:val="center"/>
          </w:tcPr>
          <w:p w14:paraId="7C6D42A8">
            <w:pPr>
              <w:jc w:val="center"/>
              <w:rPr>
                <w:rFonts w:ascii="宋体" w:hAnsi="宋体" w:cs="宋体"/>
                <w:szCs w:val="21"/>
                <w:highlight w:val="none"/>
              </w:rPr>
            </w:pPr>
            <w:r>
              <w:rPr>
                <w:rFonts w:hint="eastAsia" w:ascii="宋体" w:hAnsi="宋体"/>
                <w:szCs w:val="21"/>
                <w:highlight w:val="none"/>
              </w:rPr>
              <w:t>陕西省信用再担保</w:t>
            </w:r>
            <w:r>
              <w:rPr>
                <w:rFonts w:hint="eastAsia" w:ascii="宋体" w:hAnsi="宋体"/>
                <w:szCs w:val="21"/>
                <w:highlight w:val="none"/>
              </w:rPr>
              <w:br w:type="textWrapping"/>
            </w:r>
            <w:r>
              <w:rPr>
                <w:rFonts w:hint="eastAsia" w:ascii="宋体" w:hAnsi="宋体"/>
                <w:szCs w:val="21"/>
                <w:highlight w:val="none"/>
              </w:rPr>
              <w:t>有限责任公司</w:t>
            </w:r>
          </w:p>
        </w:tc>
        <w:tc>
          <w:tcPr>
            <w:tcW w:w="1260" w:type="dxa"/>
            <w:noWrap w:val="0"/>
            <w:vAlign w:val="center"/>
          </w:tcPr>
          <w:p w14:paraId="56D5E1D7">
            <w:pPr>
              <w:jc w:val="center"/>
              <w:rPr>
                <w:rFonts w:ascii="宋体" w:hAnsi="宋体" w:cs="宋体"/>
                <w:szCs w:val="21"/>
                <w:highlight w:val="none"/>
              </w:rPr>
            </w:pPr>
            <w:r>
              <w:rPr>
                <w:rFonts w:hint="eastAsia" w:ascii="宋体" w:hAnsi="宋体"/>
                <w:szCs w:val="21"/>
                <w:highlight w:val="none"/>
              </w:rPr>
              <w:t>业务三部</w:t>
            </w:r>
          </w:p>
        </w:tc>
        <w:tc>
          <w:tcPr>
            <w:tcW w:w="1155" w:type="dxa"/>
            <w:noWrap w:val="0"/>
            <w:vAlign w:val="center"/>
          </w:tcPr>
          <w:p w14:paraId="4ECAB3DE">
            <w:pPr>
              <w:jc w:val="center"/>
              <w:rPr>
                <w:rFonts w:ascii="宋体" w:hAnsi="宋体" w:cs="宋体"/>
                <w:szCs w:val="21"/>
                <w:highlight w:val="none"/>
              </w:rPr>
            </w:pPr>
            <w:r>
              <w:rPr>
                <w:rFonts w:hint="eastAsia" w:ascii="宋体" w:hAnsi="宋体"/>
                <w:szCs w:val="21"/>
                <w:highlight w:val="none"/>
              </w:rPr>
              <w:t>夏靖颜</w:t>
            </w:r>
            <w:r>
              <w:rPr>
                <w:rFonts w:hint="eastAsia" w:ascii="宋体" w:hAnsi="宋体"/>
                <w:szCs w:val="21"/>
                <w:highlight w:val="none"/>
              </w:rPr>
              <w:br w:type="textWrapping"/>
            </w:r>
            <w:r>
              <w:rPr>
                <w:rFonts w:hint="eastAsia" w:ascii="宋体" w:hAnsi="宋体"/>
                <w:szCs w:val="21"/>
                <w:highlight w:val="none"/>
              </w:rPr>
              <w:t>朱筠祥</w:t>
            </w:r>
          </w:p>
        </w:tc>
        <w:tc>
          <w:tcPr>
            <w:tcW w:w="2110" w:type="dxa"/>
            <w:noWrap w:val="0"/>
            <w:vAlign w:val="center"/>
          </w:tcPr>
          <w:p w14:paraId="5B58EEF1">
            <w:pPr>
              <w:jc w:val="center"/>
              <w:rPr>
                <w:rFonts w:ascii="宋体" w:hAnsi="宋体" w:cs="宋体"/>
                <w:szCs w:val="21"/>
                <w:highlight w:val="none"/>
              </w:rPr>
            </w:pPr>
            <w:r>
              <w:rPr>
                <w:rFonts w:hint="eastAsia" w:ascii="宋体" w:hAnsi="宋体"/>
                <w:szCs w:val="21"/>
                <w:highlight w:val="none"/>
              </w:rPr>
              <w:t>88606038-6027</w:t>
            </w:r>
            <w:r>
              <w:rPr>
                <w:rFonts w:hint="eastAsia" w:ascii="宋体" w:hAnsi="宋体"/>
                <w:szCs w:val="21"/>
                <w:highlight w:val="none"/>
              </w:rPr>
              <w:br w:type="textWrapping"/>
            </w:r>
            <w:r>
              <w:rPr>
                <w:rFonts w:hint="eastAsia" w:ascii="宋体" w:hAnsi="宋体"/>
                <w:szCs w:val="21"/>
                <w:highlight w:val="none"/>
              </w:rPr>
              <w:t>18591406320</w:t>
            </w:r>
            <w:r>
              <w:rPr>
                <w:rFonts w:hint="eastAsia" w:ascii="宋体" w:hAnsi="宋体"/>
                <w:szCs w:val="21"/>
                <w:highlight w:val="none"/>
              </w:rPr>
              <w:br w:type="textWrapping"/>
            </w:r>
            <w:r>
              <w:rPr>
                <w:rFonts w:hint="eastAsia" w:ascii="宋体" w:hAnsi="宋体"/>
                <w:szCs w:val="21"/>
                <w:highlight w:val="none"/>
              </w:rPr>
              <w:t>18629282228</w:t>
            </w:r>
          </w:p>
        </w:tc>
        <w:tc>
          <w:tcPr>
            <w:tcW w:w="1040" w:type="dxa"/>
            <w:noWrap w:val="0"/>
            <w:vAlign w:val="center"/>
          </w:tcPr>
          <w:p w14:paraId="530B9C35">
            <w:pPr>
              <w:jc w:val="center"/>
              <w:rPr>
                <w:rFonts w:ascii="宋体" w:hAnsi="宋体" w:cs="宋体"/>
                <w:szCs w:val="21"/>
                <w:highlight w:val="none"/>
              </w:rPr>
            </w:pPr>
            <w:r>
              <w:rPr>
                <w:rFonts w:hint="eastAsia" w:ascii="宋体" w:hAnsi="宋体"/>
                <w:szCs w:val="21"/>
                <w:highlight w:val="none"/>
              </w:rPr>
              <w:t>信用担保</w:t>
            </w:r>
          </w:p>
        </w:tc>
      </w:tr>
      <w:tr w14:paraId="51D1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27B09102">
            <w:pPr>
              <w:widowControl/>
              <w:jc w:val="center"/>
              <w:rPr>
                <w:rFonts w:ascii="宋体" w:hAnsi="宋体" w:cs="宋体"/>
                <w:kern w:val="0"/>
                <w:szCs w:val="21"/>
                <w:highlight w:val="none"/>
              </w:rPr>
            </w:pPr>
            <w:r>
              <w:rPr>
                <w:rFonts w:hint="eastAsia" w:ascii="宋体" w:hAnsi="宋体" w:cs="宋体"/>
                <w:kern w:val="0"/>
                <w:szCs w:val="21"/>
                <w:highlight w:val="none"/>
              </w:rPr>
              <w:t>3</w:t>
            </w:r>
          </w:p>
        </w:tc>
        <w:tc>
          <w:tcPr>
            <w:tcW w:w="1675" w:type="dxa"/>
            <w:noWrap w:val="0"/>
            <w:vAlign w:val="center"/>
          </w:tcPr>
          <w:p w14:paraId="037B45F4">
            <w:pPr>
              <w:jc w:val="center"/>
              <w:rPr>
                <w:rFonts w:ascii="宋体" w:hAnsi="宋体" w:cs="宋体"/>
                <w:szCs w:val="21"/>
                <w:highlight w:val="none"/>
              </w:rPr>
            </w:pPr>
            <w:r>
              <w:rPr>
                <w:rFonts w:hint="eastAsia" w:ascii="宋体" w:hAnsi="宋体"/>
                <w:szCs w:val="21"/>
                <w:highlight w:val="none"/>
              </w:rPr>
              <w:t>中国银行股份有限公司</w:t>
            </w:r>
            <w:r>
              <w:rPr>
                <w:rFonts w:hint="eastAsia" w:ascii="宋体" w:hAnsi="宋体"/>
                <w:szCs w:val="21"/>
                <w:highlight w:val="none"/>
              </w:rPr>
              <w:br w:type="textWrapping"/>
            </w:r>
            <w:r>
              <w:rPr>
                <w:rFonts w:hint="eastAsia" w:ascii="宋体" w:hAnsi="宋体"/>
                <w:szCs w:val="21"/>
                <w:highlight w:val="none"/>
              </w:rPr>
              <w:t>陕西省分行</w:t>
            </w:r>
          </w:p>
        </w:tc>
        <w:tc>
          <w:tcPr>
            <w:tcW w:w="1680" w:type="dxa"/>
            <w:noWrap w:val="0"/>
            <w:vAlign w:val="center"/>
          </w:tcPr>
          <w:p w14:paraId="11A76628">
            <w:pPr>
              <w:jc w:val="center"/>
              <w:rPr>
                <w:rFonts w:ascii="宋体" w:hAnsi="宋体" w:cs="宋体"/>
                <w:szCs w:val="21"/>
                <w:highlight w:val="none"/>
              </w:rPr>
            </w:pPr>
            <w:r>
              <w:rPr>
                <w:rFonts w:hint="eastAsia" w:ascii="宋体" w:hAnsi="宋体"/>
                <w:szCs w:val="21"/>
                <w:highlight w:val="none"/>
              </w:rPr>
              <w:t>中国银行西安二环世纪星支行</w:t>
            </w:r>
          </w:p>
        </w:tc>
        <w:tc>
          <w:tcPr>
            <w:tcW w:w="1260" w:type="dxa"/>
            <w:noWrap w:val="0"/>
            <w:vAlign w:val="center"/>
          </w:tcPr>
          <w:p w14:paraId="45ED09F0">
            <w:pPr>
              <w:jc w:val="center"/>
              <w:rPr>
                <w:rFonts w:ascii="宋体" w:hAnsi="宋体" w:cs="宋体"/>
                <w:szCs w:val="21"/>
                <w:highlight w:val="none"/>
              </w:rPr>
            </w:pPr>
            <w:r>
              <w:rPr>
                <w:rFonts w:hint="eastAsia" w:ascii="宋体" w:hAnsi="宋体"/>
                <w:szCs w:val="21"/>
                <w:highlight w:val="none"/>
              </w:rPr>
              <w:t>公司业务部</w:t>
            </w:r>
          </w:p>
        </w:tc>
        <w:tc>
          <w:tcPr>
            <w:tcW w:w="1155" w:type="dxa"/>
            <w:noWrap w:val="0"/>
            <w:vAlign w:val="center"/>
          </w:tcPr>
          <w:p w14:paraId="37BEE890">
            <w:pPr>
              <w:jc w:val="center"/>
              <w:rPr>
                <w:rFonts w:ascii="宋体" w:hAnsi="宋体" w:cs="宋体"/>
                <w:szCs w:val="21"/>
                <w:highlight w:val="none"/>
              </w:rPr>
            </w:pPr>
            <w:r>
              <w:rPr>
                <w:rFonts w:hint="eastAsia" w:ascii="宋体" w:hAnsi="宋体"/>
                <w:szCs w:val="21"/>
                <w:highlight w:val="none"/>
              </w:rPr>
              <w:t xml:space="preserve">胡涛 </w:t>
            </w:r>
            <w:r>
              <w:rPr>
                <w:rFonts w:hint="eastAsia" w:ascii="宋体" w:hAnsi="宋体"/>
                <w:szCs w:val="21"/>
                <w:highlight w:val="none"/>
              </w:rPr>
              <w:br w:type="textWrapping"/>
            </w:r>
            <w:r>
              <w:rPr>
                <w:rFonts w:hint="eastAsia" w:ascii="宋体" w:hAnsi="宋体"/>
                <w:szCs w:val="21"/>
                <w:highlight w:val="none"/>
              </w:rPr>
              <w:t>叶楚沙</w:t>
            </w:r>
          </w:p>
        </w:tc>
        <w:tc>
          <w:tcPr>
            <w:tcW w:w="2110" w:type="dxa"/>
            <w:noWrap w:val="0"/>
            <w:vAlign w:val="center"/>
          </w:tcPr>
          <w:p w14:paraId="7CDC70FB">
            <w:pPr>
              <w:jc w:val="center"/>
              <w:rPr>
                <w:rFonts w:ascii="宋体" w:hAnsi="宋体" w:cs="宋体"/>
                <w:szCs w:val="21"/>
                <w:highlight w:val="none"/>
              </w:rPr>
            </w:pPr>
            <w:r>
              <w:rPr>
                <w:rFonts w:hint="eastAsia" w:ascii="宋体" w:hAnsi="宋体"/>
                <w:szCs w:val="21"/>
                <w:highlight w:val="none"/>
              </w:rPr>
              <w:t>88360743 18629048822</w:t>
            </w:r>
            <w:r>
              <w:rPr>
                <w:rFonts w:hint="eastAsia" w:ascii="宋体" w:hAnsi="宋体"/>
                <w:szCs w:val="21"/>
                <w:highlight w:val="none"/>
              </w:rPr>
              <w:br w:type="textWrapping"/>
            </w:r>
            <w:r>
              <w:rPr>
                <w:rFonts w:hint="eastAsia" w:ascii="宋体" w:hAnsi="宋体"/>
                <w:szCs w:val="21"/>
                <w:highlight w:val="none"/>
              </w:rPr>
              <w:t>88360749 13772153612</w:t>
            </w:r>
          </w:p>
        </w:tc>
        <w:tc>
          <w:tcPr>
            <w:tcW w:w="1040" w:type="dxa"/>
            <w:noWrap w:val="0"/>
            <w:vAlign w:val="center"/>
          </w:tcPr>
          <w:p w14:paraId="4B9BAA61">
            <w:pPr>
              <w:jc w:val="center"/>
              <w:rPr>
                <w:rFonts w:ascii="宋体" w:hAnsi="宋体" w:cs="宋体"/>
                <w:szCs w:val="21"/>
                <w:highlight w:val="none"/>
              </w:rPr>
            </w:pPr>
            <w:r>
              <w:rPr>
                <w:rFonts w:hint="eastAsia" w:ascii="宋体" w:hAnsi="宋体"/>
                <w:szCs w:val="21"/>
                <w:highlight w:val="none"/>
              </w:rPr>
              <w:t>信用融资</w:t>
            </w:r>
          </w:p>
        </w:tc>
      </w:tr>
      <w:tr w14:paraId="10B0A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5A282298">
            <w:pPr>
              <w:widowControl/>
              <w:jc w:val="center"/>
              <w:rPr>
                <w:rFonts w:ascii="宋体" w:hAnsi="宋体" w:cs="宋体"/>
                <w:kern w:val="0"/>
                <w:szCs w:val="21"/>
                <w:highlight w:val="none"/>
              </w:rPr>
            </w:pPr>
            <w:r>
              <w:rPr>
                <w:rFonts w:hint="eastAsia" w:ascii="宋体" w:hAnsi="宋体" w:cs="宋体"/>
                <w:kern w:val="0"/>
                <w:szCs w:val="21"/>
                <w:highlight w:val="none"/>
              </w:rPr>
              <w:t>4</w:t>
            </w:r>
          </w:p>
        </w:tc>
        <w:tc>
          <w:tcPr>
            <w:tcW w:w="1675" w:type="dxa"/>
            <w:noWrap w:val="0"/>
            <w:vAlign w:val="center"/>
          </w:tcPr>
          <w:p w14:paraId="14956104">
            <w:pPr>
              <w:jc w:val="center"/>
              <w:rPr>
                <w:rFonts w:ascii="宋体" w:hAnsi="宋体" w:cs="宋体"/>
                <w:szCs w:val="21"/>
                <w:highlight w:val="none"/>
              </w:rPr>
            </w:pPr>
            <w:r>
              <w:rPr>
                <w:rFonts w:hint="eastAsia" w:ascii="宋体" w:hAnsi="宋体"/>
                <w:szCs w:val="21"/>
                <w:highlight w:val="none"/>
              </w:rPr>
              <w:t>中国建设银行股份有限公司</w:t>
            </w:r>
            <w:r>
              <w:rPr>
                <w:rFonts w:hint="eastAsia" w:ascii="宋体" w:hAnsi="宋体"/>
                <w:szCs w:val="21"/>
                <w:highlight w:val="none"/>
              </w:rPr>
              <w:br w:type="textWrapping"/>
            </w:r>
            <w:r>
              <w:rPr>
                <w:rFonts w:hint="eastAsia" w:ascii="宋体" w:hAnsi="宋体"/>
                <w:szCs w:val="21"/>
                <w:highlight w:val="none"/>
              </w:rPr>
              <w:t>陕西省分行</w:t>
            </w:r>
          </w:p>
        </w:tc>
        <w:tc>
          <w:tcPr>
            <w:tcW w:w="1680" w:type="dxa"/>
            <w:noWrap w:val="0"/>
            <w:vAlign w:val="center"/>
          </w:tcPr>
          <w:p w14:paraId="624C1284">
            <w:pPr>
              <w:jc w:val="center"/>
              <w:rPr>
                <w:rFonts w:ascii="宋体" w:hAnsi="宋体" w:cs="宋体"/>
                <w:szCs w:val="21"/>
                <w:highlight w:val="none"/>
              </w:rPr>
            </w:pPr>
            <w:r>
              <w:rPr>
                <w:rFonts w:hint="eastAsia" w:ascii="宋体" w:hAnsi="宋体"/>
                <w:szCs w:val="21"/>
                <w:highlight w:val="none"/>
              </w:rPr>
              <w:t>建设银行西安市南大街支行</w:t>
            </w:r>
          </w:p>
        </w:tc>
        <w:tc>
          <w:tcPr>
            <w:tcW w:w="1260" w:type="dxa"/>
            <w:noWrap w:val="0"/>
            <w:vAlign w:val="center"/>
          </w:tcPr>
          <w:p w14:paraId="58D406DD">
            <w:pPr>
              <w:jc w:val="center"/>
              <w:rPr>
                <w:rFonts w:ascii="宋体" w:hAnsi="宋体" w:cs="宋体"/>
                <w:szCs w:val="21"/>
                <w:highlight w:val="none"/>
              </w:rPr>
            </w:pPr>
            <w:r>
              <w:rPr>
                <w:rFonts w:hint="eastAsia" w:ascii="宋体" w:hAnsi="宋体"/>
                <w:szCs w:val="21"/>
                <w:highlight w:val="none"/>
              </w:rPr>
              <w:t>公司部</w:t>
            </w:r>
          </w:p>
        </w:tc>
        <w:tc>
          <w:tcPr>
            <w:tcW w:w="1155" w:type="dxa"/>
            <w:noWrap w:val="0"/>
            <w:vAlign w:val="center"/>
          </w:tcPr>
          <w:p w14:paraId="1F561058">
            <w:pPr>
              <w:jc w:val="center"/>
              <w:rPr>
                <w:rFonts w:ascii="宋体" w:hAnsi="宋体" w:cs="宋体"/>
                <w:szCs w:val="21"/>
                <w:highlight w:val="none"/>
              </w:rPr>
            </w:pPr>
            <w:r>
              <w:rPr>
                <w:rFonts w:hint="eastAsia" w:ascii="宋体" w:hAnsi="宋体"/>
                <w:szCs w:val="21"/>
                <w:highlight w:val="none"/>
              </w:rPr>
              <w:t>杨向晖</w:t>
            </w:r>
          </w:p>
        </w:tc>
        <w:tc>
          <w:tcPr>
            <w:tcW w:w="2110" w:type="dxa"/>
            <w:noWrap w:val="0"/>
            <w:vAlign w:val="center"/>
          </w:tcPr>
          <w:p w14:paraId="6C8B0CC6">
            <w:pPr>
              <w:jc w:val="center"/>
              <w:rPr>
                <w:rFonts w:ascii="宋体" w:hAnsi="宋体" w:cs="宋体"/>
                <w:szCs w:val="21"/>
                <w:highlight w:val="none"/>
              </w:rPr>
            </w:pPr>
            <w:r>
              <w:rPr>
                <w:rFonts w:hint="eastAsia" w:ascii="宋体" w:hAnsi="宋体"/>
                <w:szCs w:val="21"/>
                <w:highlight w:val="none"/>
              </w:rPr>
              <w:t>87281468</w:t>
            </w:r>
            <w:r>
              <w:rPr>
                <w:rFonts w:hint="eastAsia" w:ascii="宋体" w:hAnsi="宋体"/>
                <w:szCs w:val="21"/>
                <w:highlight w:val="none"/>
              </w:rPr>
              <w:br w:type="textWrapping"/>
            </w:r>
            <w:r>
              <w:rPr>
                <w:rFonts w:hint="eastAsia" w:ascii="宋体" w:hAnsi="宋体"/>
                <w:szCs w:val="21"/>
                <w:highlight w:val="none"/>
              </w:rPr>
              <w:t>13379229383</w:t>
            </w:r>
          </w:p>
        </w:tc>
        <w:tc>
          <w:tcPr>
            <w:tcW w:w="1040" w:type="dxa"/>
            <w:noWrap w:val="0"/>
            <w:vAlign w:val="center"/>
          </w:tcPr>
          <w:p w14:paraId="29F130AF">
            <w:pPr>
              <w:jc w:val="center"/>
              <w:rPr>
                <w:rFonts w:ascii="宋体" w:hAnsi="宋体" w:cs="宋体"/>
                <w:szCs w:val="21"/>
                <w:highlight w:val="none"/>
              </w:rPr>
            </w:pPr>
            <w:r>
              <w:rPr>
                <w:rFonts w:hint="eastAsia" w:ascii="宋体" w:hAnsi="宋体"/>
                <w:szCs w:val="21"/>
                <w:highlight w:val="none"/>
              </w:rPr>
              <w:t>信用融资</w:t>
            </w:r>
          </w:p>
        </w:tc>
      </w:tr>
      <w:tr w14:paraId="7E6DE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5E35247">
            <w:pPr>
              <w:widowControl/>
              <w:jc w:val="center"/>
              <w:rPr>
                <w:rFonts w:ascii="宋体" w:hAnsi="宋体" w:cs="宋体"/>
                <w:kern w:val="0"/>
                <w:szCs w:val="21"/>
                <w:highlight w:val="none"/>
              </w:rPr>
            </w:pPr>
            <w:r>
              <w:rPr>
                <w:rFonts w:hint="eastAsia" w:ascii="宋体" w:hAnsi="宋体" w:cs="宋体"/>
                <w:kern w:val="0"/>
                <w:szCs w:val="21"/>
                <w:highlight w:val="none"/>
              </w:rPr>
              <w:t>5</w:t>
            </w:r>
          </w:p>
        </w:tc>
        <w:tc>
          <w:tcPr>
            <w:tcW w:w="1675" w:type="dxa"/>
            <w:noWrap w:val="0"/>
            <w:vAlign w:val="center"/>
          </w:tcPr>
          <w:p w14:paraId="7432CEA7">
            <w:pPr>
              <w:jc w:val="center"/>
              <w:rPr>
                <w:rFonts w:ascii="宋体" w:hAnsi="宋体" w:cs="宋体"/>
                <w:szCs w:val="21"/>
                <w:highlight w:val="none"/>
              </w:rPr>
            </w:pPr>
            <w:r>
              <w:rPr>
                <w:rFonts w:hint="eastAsia" w:ascii="宋体" w:hAnsi="宋体"/>
                <w:szCs w:val="21"/>
                <w:highlight w:val="none"/>
              </w:rPr>
              <w:t>中国工商银行股份有限公司</w:t>
            </w:r>
            <w:r>
              <w:rPr>
                <w:rFonts w:hint="eastAsia" w:ascii="宋体" w:hAnsi="宋体"/>
                <w:szCs w:val="21"/>
                <w:highlight w:val="none"/>
              </w:rPr>
              <w:br w:type="textWrapping"/>
            </w:r>
            <w:r>
              <w:rPr>
                <w:rFonts w:hint="eastAsia" w:ascii="宋体" w:hAnsi="宋体"/>
                <w:szCs w:val="21"/>
                <w:highlight w:val="none"/>
              </w:rPr>
              <w:t>陕西省分行营业部</w:t>
            </w:r>
          </w:p>
        </w:tc>
        <w:tc>
          <w:tcPr>
            <w:tcW w:w="1680" w:type="dxa"/>
            <w:noWrap w:val="0"/>
            <w:vAlign w:val="center"/>
          </w:tcPr>
          <w:p w14:paraId="28442336">
            <w:pPr>
              <w:jc w:val="center"/>
              <w:rPr>
                <w:rFonts w:ascii="宋体" w:hAnsi="宋体" w:cs="宋体"/>
                <w:szCs w:val="21"/>
                <w:highlight w:val="none"/>
              </w:rPr>
            </w:pPr>
            <w:r>
              <w:rPr>
                <w:rFonts w:hint="eastAsia" w:ascii="宋体" w:hAnsi="宋体"/>
                <w:szCs w:val="21"/>
                <w:highlight w:val="none"/>
              </w:rPr>
              <w:t>工商银行陕西分行营业部</w:t>
            </w:r>
          </w:p>
        </w:tc>
        <w:tc>
          <w:tcPr>
            <w:tcW w:w="1260" w:type="dxa"/>
            <w:noWrap w:val="0"/>
            <w:vAlign w:val="center"/>
          </w:tcPr>
          <w:p w14:paraId="5FC2EC09">
            <w:pPr>
              <w:jc w:val="center"/>
              <w:rPr>
                <w:rFonts w:ascii="宋体" w:hAnsi="宋体" w:cs="宋体"/>
                <w:szCs w:val="21"/>
                <w:highlight w:val="none"/>
              </w:rPr>
            </w:pPr>
            <w:r>
              <w:rPr>
                <w:rFonts w:hint="eastAsia" w:ascii="宋体" w:hAnsi="宋体"/>
                <w:szCs w:val="21"/>
                <w:highlight w:val="none"/>
              </w:rPr>
              <w:t>小企业金融业务部</w:t>
            </w:r>
          </w:p>
        </w:tc>
        <w:tc>
          <w:tcPr>
            <w:tcW w:w="1155" w:type="dxa"/>
            <w:noWrap w:val="0"/>
            <w:vAlign w:val="center"/>
          </w:tcPr>
          <w:p w14:paraId="56919E42">
            <w:pPr>
              <w:jc w:val="center"/>
              <w:rPr>
                <w:rFonts w:ascii="宋体" w:hAnsi="宋体" w:cs="宋体"/>
                <w:szCs w:val="21"/>
                <w:highlight w:val="none"/>
              </w:rPr>
            </w:pPr>
            <w:r>
              <w:rPr>
                <w:rFonts w:hint="eastAsia" w:ascii="宋体" w:hAnsi="宋体"/>
                <w:szCs w:val="21"/>
                <w:highlight w:val="none"/>
              </w:rPr>
              <w:t>牛国群</w:t>
            </w:r>
            <w:r>
              <w:rPr>
                <w:rFonts w:hint="eastAsia" w:ascii="宋体" w:hAnsi="宋体"/>
                <w:szCs w:val="21"/>
                <w:highlight w:val="none"/>
              </w:rPr>
              <w:br w:type="textWrapping"/>
            </w:r>
            <w:r>
              <w:rPr>
                <w:rFonts w:hint="eastAsia" w:ascii="宋体" w:hAnsi="宋体"/>
                <w:szCs w:val="21"/>
                <w:highlight w:val="none"/>
              </w:rPr>
              <w:t>张航</w:t>
            </w:r>
          </w:p>
        </w:tc>
        <w:tc>
          <w:tcPr>
            <w:tcW w:w="2110" w:type="dxa"/>
            <w:noWrap w:val="0"/>
            <w:vAlign w:val="center"/>
          </w:tcPr>
          <w:p w14:paraId="71626DAD">
            <w:pPr>
              <w:jc w:val="center"/>
              <w:rPr>
                <w:rFonts w:ascii="宋体" w:hAnsi="宋体" w:cs="宋体"/>
                <w:szCs w:val="21"/>
                <w:highlight w:val="none"/>
              </w:rPr>
            </w:pPr>
            <w:r>
              <w:rPr>
                <w:rFonts w:hint="eastAsia" w:ascii="宋体" w:hAnsi="宋体"/>
                <w:szCs w:val="21"/>
                <w:highlight w:val="none"/>
              </w:rPr>
              <w:t>87609569 18992851811</w:t>
            </w:r>
            <w:r>
              <w:rPr>
                <w:rFonts w:hint="eastAsia" w:ascii="宋体" w:hAnsi="宋体"/>
                <w:szCs w:val="21"/>
                <w:highlight w:val="none"/>
              </w:rPr>
              <w:br w:type="textWrapping"/>
            </w:r>
            <w:r>
              <w:rPr>
                <w:rFonts w:hint="eastAsia" w:ascii="宋体" w:hAnsi="宋体"/>
                <w:szCs w:val="21"/>
                <w:highlight w:val="none"/>
              </w:rPr>
              <w:t>87609761 13891883334</w:t>
            </w:r>
          </w:p>
        </w:tc>
        <w:tc>
          <w:tcPr>
            <w:tcW w:w="1040" w:type="dxa"/>
            <w:noWrap w:val="0"/>
            <w:vAlign w:val="center"/>
          </w:tcPr>
          <w:p w14:paraId="217D8F55">
            <w:pPr>
              <w:jc w:val="center"/>
              <w:rPr>
                <w:rFonts w:ascii="宋体" w:hAnsi="宋体" w:cs="宋体"/>
                <w:szCs w:val="21"/>
                <w:highlight w:val="none"/>
              </w:rPr>
            </w:pPr>
            <w:r>
              <w:rPr>
                <w:rFonts w:hint="eastAsia" w:ascii="宋体" w:hAnsi="宋体"/>
                <w:szCs w:val="21"/>
                <w:highlight w:val="none"/>
              </w:rPr>
              <w:t>信用融资</w:t>
            </w:r>
          </w:p>
        </w:tc>
      </w:tr>
      <w:tr w14:paraId="337B1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CE7D059">
            <w:pPr>
              <w:widowControl/>
              <w:jc w:val="center"/>
              <w:rPr>
                <w:rFonts w:ascii="宋体" w:hAnsi="宋体" w:cs="宋体"/>
                <w:kern w:val="0"/>
                <w:szCs w:val="21"/>
                <w:highlight w:val="none"/>
              </w:rPr>
            </w:pPr>
            <w:r>
              <w:rPr>
                <w:rFonts w:hint="eastAsia" w:ascii="宋体" w:hAnsi="宋体" w:cs="宋体"/>
                <w:kern w:val="0"/>
                <w:szCs w:val="21"/>
                <w:highlight w:val="none"/>
              </w:rPr>
              <w:t>6</w:t>
            </w:r>
          </w:p>
        </w:tc>
        <w:tc>
          <w:tcPr>
            <w:tcW w:w="1675" w:type="dxa"/>
            <w:noWrap w:val="0"/>
            <w:vAlign w:val="center"/>
          </w:tcPr>
          <w:p w14:paraId="53B8F888">
            <w:pPr>
              <w:jc w:val="center"/>
              <w:rPr>
                <w:rFonts w:ascii="宋体" w:hAnsi="宋体" w:cs="宋体"/>
                <w:szCs w:val="21"/>
                <w:highlight w:val="none"/>
              </w:rPr>
            </w:pPr>
            <w:r>
              <w:rPr>
                <w:rFonts w:hint="eastAsia" w:ascii="宋体" w:hAnsi="宋体"/>
                <w:szCs w:val="21"/>
                <w:highlight w:val="none"/>
              </w:rPr>
              <w:t>中国农业银行股份有限公司</w:t>
            </w:r>
            <w:r>
              <w:rPr>
                <w:rFonts w:hint="eastAsia" w:ascii="宋体" w:hAnsi="宋体"/>
                <w:szCs w:val="21"/>
                <w:highlight w:val="none"/>
              </w:rPr>
              <w:br w:type="textWrapping"/>
            </w:r>
            <w:r>
              <w:rPr>
                <w:rFonts w:hint="eastAsia" w:ascii="宋体" w:hAnsi="宋体"/>
                <w:szCs w:val="21"/>
                <w:highlight w:val="none"/>
              </w:rPr>
              <w:t>陕西省分行营业部</w:t>
            </w:r>
          </w:p>
        </w:tc>
        <w:tc>
          <w:tcPr>
            <w:tcW w:w="1680" w:type="dxa"/>
            <w:noWrap w:val="0"/>
            <w:vAlign w:val="center"/>
          </w:tcPr>
          <w:p w14:paraId="5B7DABFF">
            <w:pPr>
              <w:jc w:val="center"/>
              <w:rPr>
                <w:rFonts w:ascii="宋体" w:hAnsi="宋体" w:cs="宋体"/>
                <w:szCs w:val="21"/>
                <w:highlight w:val="none"/>
              </w:rPr>
            </w:pPr>
            <w:r>
              <w:rPr>
                <w:rFonts w:hint="eastAsia" w:ascii="宋体" w:hAnsi="宋体"/>
                <w:szCs w:val="21"/>
                <w:highlight w:val="none"/>
              </w:rPr>
              <w:t>农业银行西安西大街支行</w:t>
            </w:r>
          </w:p>
        </w:tc>
        <w:tc>
          <w:tcPr>
            <w:tcW w:w="1260" w:type="dxa"/>
            <w:noWrap w:val="0"/>
            <w:vAlign w:val="center"/>
          </w:tcPr>
          <w:p w14:paraId="0981FB2A">
            <w:pPr>
              <w:jc w:val="center"/>
              <w:rPr>
                <w:rFonts w:ascii="宋体" w:hAnsi="宋体" w:cs="宋体"/>
                <w:szCs w:val="21"/>
                <w:highlight w:val="none"/>
              </w:rPr>
            </w:pPr>
            <w:r>
              <w:rPr>
                <w:rFonts w:hint="eastAsia" w:ascii="宋体" w:hAnsi="宋体"/>
                <w:szCs w:val="21"/>
                <w:highlight w:val="none"/>
              </w:rPr>
              <w:t>公司业务部</w:t>
            </w:r>
          </w:p>
        </w:tc>
        <w:tc>
          <w:tcPr>
            <w:tcW w:w="1155" w:type="dxa"/>
            <w:noWrap w:val="0"/>
            <w:vAlign w:val="center"/>
          </w:tcPr>
          <w:p w14:paraId="7A345BB2">
            <w:pPr>
              <w:jc w:val="center"/>
              <w:rPr>
                <w:rFonts w:ascii="宋体" w:hAnsi="宋体" w:cs="宋体"/>
                <w:szCs w:val="21"/>
                <w:highlight w:val="none"/>
              </w:rPr>
            </w:pPr>
            <w:r>
              <w:rPr>
                <w:rFonts w:hint="eastAsia" w:ascii="宋体" w:hAnsi="宋体"/>
                <w:szCs w:val="21"/>
                <w:highlight w:val="none"/>
              </w:rPr>
              <w:t>贾珊</w:t>
            </w:r>
            <w:r>
              <w:rPr>
                <w:rFonts w:hint="eastAsia" w:ascii="宋体" w:hAnsi="宋体"/>
                <w:szCs w:val="21"/>
                <w:highlight w:val="none"/>
              </w:rPr>
              <w:br w:type="textWrapping"/>
            </w:r>
            <w:r>
              <w:rPr>
                <w:rFonts w:hint="eastAsia" w:ascii="宋体" w:hAnsi="宋体"/>
                <w:szCs w:val="21"/>
                <w:highlight w:val="none"/>
              </w:rPr>
              <w:t>高雅</w:t>
            </w:r>
          </w:p>
        </w:tc>
        <w:tc>
          <w:tcPr>
            <w:tcW w:w="2110" w:type="dxa"/>
            <w:noWrap w:val="0"/>
            <w:vAlign w:val="center"/>
          </w:tcPr>
          <w:p w14:paraId="1889116C">
            <w:pPr>
              <w:jc w:val="center"/>
              <w:rPr>
                <w:rFonts w:ascii="宋体" w:hAnsi="宋体" w:cs="宋体"/>
                <w:szCs w:val="21"/>
                <w:highlight w:val="none"/>
              </w:rPr>
            </w:pPr>
            <w:r>
              <w:rPr>
                <w:rFonts w:hint="eastAsia" w:ascii="宋体" w:hAnsi="宋体"/>
                <w:szCs w:val="21"/>
                <w:highlight w:val="none"/>
              </w:rPr>
              <w:t>87617245 13891957123</w:t>
            </w:r>
            <w:r>
              <w:rPr>
                <w:rFonts w:hint="eastAsia" w:ascii="宋体" w:hAnsi="宋体"/>
                <w:szCs w:val="21"/>
                <w:highlight w:val="none"/>
              </w:rPr>
              <w:br w:type="textWrapping"/>
            </w:r>
            <w:r>
              <w:rPr>
                <w:rFonts w:hint="eastAsia" w:ascii="宋体" w:hAnsi="宋体"/>
                <w:szCs w:val="21"/>
                <w:highlight w:val="none"/>
              </w:rPr>
              <w:t>87613444 13659192425</w:t>
            </w:r>
          </w:p>
        </w:tc>
        <w:tc>
          <w:tcPr>
            <w:tcW w:w="1040" w:type="dxa"/>
            <w:noWrap w:val="0"/>
            <w:vAlign w:val="center"/>
          </w:tcPr>
          <w:p w14:paraId="106C3980">
            <w:pPr>
              <w:jc w:val="center"/>
              <w:rPr>
                <w:rFonts w:ascii="宋体" w:hAnsi="宋体" w:cs="宋体"/>
                <w:szCs w:val="21"/>
                <w:highlight w:val="none"/>
              </w:rPr>
            </w:pPr>
            <w:r>
              <w:rPr>
                <w:rFonts w:hint="eastAsia" w:ascii="宋体" w:hAnsi="宋体"/>
                <w:szCs w:val="21"/>
                <w:highlight w:val="none"/>
              </w:rPr>
              <w:t>信用融资</w:t>
            </w:r>
          </w:p>
        </w:tc>
      </w:tr>
      <w:tr w14:paraId="5020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7C7E3B3E">
            <w:pPr>
              <w:widowControl/>
              <w:jc w:val="center"/>
              <w:rPr>
                <w:rFonts w:ascii="宋体" w:hAnsi="宋体" w:cs="宋体"/>
                <w:kern w:val="0"/>
                <w:szCs w:val="21"/>
                <w:highlight w:val="none"/>
              </w:rPr>
            </w:pPr>
            <w:r>
              <w:rPr>
                <w:rFonts w:hint="eastAsia" w:ascii="宋体" w:hAnsi="宋体" w:cs="宋体"/>
                <w:kern w:val="0"/>
                <w:szCs w:val="21"/>
                <w:highlight w:val="none"/>
              </w:rPr>
              <w:t>7</w:t>
            </w:r>
          </w:p>
        </w:tc>
        <w:tc>
          <w:tcPr>
            <w:tcW w:w="1675" w:type="dxa"/>
            <w:noWrap w:val="0"/>
            <w:vAlign w:val="center"/>
          </w:tcPr>
          <w:p w14:paraId="5CE41934">
            <w:pPr>
              <w:jc w:val="center"/>
              <w:rPr>
                <w:rFonts w:ascii="宋体" w:hAnsi="宋体" w:cs="宋体"/>
                <w:szCs w:val="21"/>
                <w:highlight w:val="none"/>
              </w:rPr>
            </w:pPr>
            <w:r>
              <w:rPr>
                <w:rFonts w:hint="eastAsia" w:ascii="宋体" w:hAnsi="宋体"/>
                <w:szCs w:val="21"/>
                <w:highlight w:val="none"/>
              </w:rPr>
              <w:t>交通银行股份有限公司</w:t>
            </w:r>
            <w:r>
              <w:rPr>
                <w:rFonts w:hint="eastAsia" w:ascii="宋体" w:hAnsi="宋体"/>
                <w:szCs w:val="21"/>
                <w:highlight w:val="none"/>
              </w:rPr>
              <w:br w:type="textWrapping"/>
            </w:r>
            <w:r>
              <w:rPr>
                <w:rFonts w:hint="eastAsia" w:ascii="宋体" w:hAnsi="宋体"/>
                <w:szCs w:val="21"/>
                <w:highlight w:val="none"/>
              </w:rPr>
              <w:t>陕西省分行</w:t>
            </w:r>
          </w:p>
        </w:tc>
        <w:tc>
          <w:tcPr>
            <w:tcW w:w="1680" w:type="dxa"/>
            <w:noWrap w:val="0"/>
            <w:vAlign w:val="center"/>
          </w:tcPr>
          <w:p w14:paraId="2AE4914C">
            <w:pPr>
              <w:jc w:val="center"/>
              <w:rPr>
                <w:rFonts w:ascii="宋体" w:hAnsi="宋体" w:cs="宋体"/>
                <w:szCs w:val="21"/>
                <w:highlight w:val="none"/>
              </w:rPr>
            </w:pPr>
            <w:r>
              <w:rPr>
                <w:rFonts w:hint="eastAsia" w:ascii="宋体" w:hAnsi="宋体"/>
                <w:szCs w:val="21"/>
                <w:highlight w:val="none"/>
              </w:rPr>
              <w:t>交通银行西安西五路支行</w:t>
            </w:r>
          </w:p>
        </w:tc>
        <w:tc>
          <w:tcPr>
            <w:tcW w:w="1260" w:type="dxa"/>
            <w:noWrap w:val="0"/>
            <w:vAlign w:val="center"/>
          </w:tcPr>
          <w:p w14:paraId="7F610033">
            <w:pPr>
              <w:jc w:val="center"/>
              <w:rPr>
                <w:rFonts w:ascii="宋体" w:hAnsi="宋体" w:cs="宋体"/>
                <w:szCs w:val="21"/>
                <w:highlight w:val="none"/>
              </w:rPr>
            </w:pPr>
            <w:r>
              <w:rPr>
                <w:rFonts w:hint="eastAsia" w:ascii="宋体" w:hAnsi="宋体"/>
                <w:szCs w:val="21"/>
                <w:highlight w:val="none"/>
              </w:rPr>
              <w:t>个人贷款中心</w:t>
            </w:r>
          </w:p>
        </w:tc>
        <w:tc>
          <w:tcPr>
            <w:tcW w:w="1155" w:type="dxa"/>
            <w:noWrap w:val="0"/>
            <w:vAlign w:val="center"/>
          </w:tcPr>
          <w:p w14:paraId="184FA0AF">
            <w:pPr>
              <w:jc w:val="center"/>
              <w:rPr>
                <w:rFonts w:ascii="宋体" w:hAnsi="宋体" w:cs="宋体"/>
                <w:szCs w:val="21"/>
                <w:highlight w:val="none"/>
              </w:rPr>
            </w:pPr>
            <w:r>
              <w:rPr>
                <w:rFonts w:hint="eastAsia" w:ascii="宋体" w:hAnsi="宋体"/>
                <w:szCs w:val="21"/>
                <w:highlight w:val="none"/>
              </w:rPr>
              <w:t>李卫公</w:t>
            </w:r>
            <w:r>
              <w:rPr>
                <w:rFonts w:hint="eastAsia" w:ascii="宋体" w:hAnsi="宋体"/>
                <w:szCs w:val="21"/>
                <w:highlight w:val="none"/>
              </w:rPr>
              <w:br w:type="textWrapping"/>
            </w:r>
            <w:r>
              <w:rPr>
                <w:rFonts w:hint="eastAsia" w:ascii="宋体" w:hAnsi="宋体"/>
                <w:szCs w:val="21"/>
                <w:highlight w:val="none"/>
              </w:rPr>
              <w:t>雷强</w:t>
            </w:r>
          </w:p>
        </w:tc>
        <w:tc>
          <w:tcPr>
            <w:tcW w:w="2110" w:type="dxa"/>
            <w:noWrap w:val="0"/>
            <w:vAlign w:val="center"/>
          </w:tcPr>
          <w:p w14:paraId="3FE4B4C5">
            <w:pPr>
              <w:jc w:val="center"/>
              <w:rPr>
                <w:rFonts w:ascii="宋体" w:hAnsi="宋体" w:cs="宋体"/>
                <w:szCs w:val="21"/>
                <w:highlight w:val="none"/>
              </w:rPr>
            </w:pPr>
            <w:r>
              <w:rPr>
                <w:rFonts w:hint="eastAsia" w:ascii="宋体" w:hAnsi="宋体"/>
                <w:szCs w:val="21"/>
                <w:highlight w:val="none"/>
              </w:rPr>
              <w:t>87297632 13991290525</w:t>
            </w:r>
            <w:r>
              <w:rPr>
                <w:rFonts w:hint="eastAsia" w:ascii="宋体" w:hAnsi="宋体"/>
                <w:szCs w:val="21"/>
                <w:highlight w:val="none"/>
              </w:rPr>
              <w:br w:type="textWrapping"/>
            </w:r>
            <w:r>
              <w:rPr>
                <w:rFonts w:hint="eastAsia" w:ascii="宋体" w:hAnsi="宋体"/>
                <w:szCs w:val="21"/>
                <w:highlight w:val="none"/>
              </w:rPr>
              <w:t>87272444 18629362690</w:t>
            </w:r>
          </w:p>
        </w:tc>
        <w:tc>
          <w:tcPr>
            <w:tcW w:w="1040" w:type="dxa"/>
            <w:noWrap w:val="0"/>
            <w:vAlign w:val="center"/>
          </w:tcPr>
          <w:p w14:paraId="02C2E8EB">
            <w:pPr>
              <w:jc w:val="center"/>
              <w:rPr>
                <w:rFonts w:ascii="宋体" w:hAnsi="宋体" w:cs="宋体"/>
                <w:szCs w:val="21"/>
                <w:highlight w:val="none"/>
              </w:rPr>
            </w:pPr>
            <w:r>
              <w:rPr>
                <w:rFonts w:hint="eastAsia" w:ascii="宋体" w:hAnsi="宋体"/>
                <w:szCs w:val="21"/>
                <w:highlight w:val="none"/>
              </w:rPr>
              <w:t>信用融资</w:t>
            </w:r>
          </w:p>
        </w:tc>
      </w:tr>
      <w:tr w14:paraId="39CF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4DD8AF20">
            <w:pPr>
              <w:widowControl/>
              <w:jc w:val="center"/>
              <w:rPr>
                <w:rFonts w:ascii="宋体" w:hAnsi="宋体" w:cs="宋体"/>
                <w:kern w:val="0"/>
                <w:szCs w:val="21"/>
                <w:highlight w:val="none"/>
              </w:rPr>
            </w:pPr>
            <w:r>
              <w:rPr>
                <w:rFonts w:hint="eastAsia" w:ascii="宋体" w:hAnsi="宋体" w:cs="宋体"/>
                <w:kern w:val="0"/>
                <w:szCs w:val="21"/>
                <w:highlight w:val="none"/>
              </w:rPr>
              <w:t>8</w:t>
            </w:r>
          </w:p>
        </w:tc>
        <w:tc>
          <w:tcPr>
            <w:tcW w:w="1675" w:type="dxa"/>
            <w:noWrap w:val="0"/>
            <w:vAlign w:val="center"/>
          </w:tcPr>
          <w:p w14:paraId="4B2E1657">
            <w:pPr>
              <w:jc w:val="center"/>
              <w:rPr>
                <w:rFonts w:ascii="宋体" w:hAnsi="宋体" w:cs="宋体"/>
                <w:szCs w:val="21"/>
                <w:highlight w:val="none"/>
              </w:rPr>
            </w:pPr>
            <w:r>
              <w:rPr>
                <w:rFonts w:hint="eastAsia" w:ascii="宋体" w:hAnsi="宋体"/>
                <w:szCs w:val="21"/>
                <w:highlight w:val="none"/>
              </w:rPr>
              <w:t>招商银行股份有限公司</w:t>
            </w:r>
            <w:r>
              <w:rPr>
                <w:rFonts w:hint="eastAsia" w:ascii="宋体" w:hAnsi="宋体"/>
                <w:szCs w:val="21"/>
                <w:highlight w:val="none"/>
              </w:rPr>
              <w:br w:type="textWrapping"/>
            </w:r>
            <w:r>
              <w:rPr>
                <w:rFonts w:hint="eastAsia" w:ascii="宋体" w:hAnsi="宋体"/>
                <w:szCs w:val="21"/>
                <w:highlight w:val="none"/>
              </w:rPr>
              <w:t>西安分行</w:t>
            </w:r>
          </w:p>
        </w:tc>
        <w:tc>
          <w:tcPr>
            <w:tcW w:w="1680" w:type="dxa"/>
            <w:noWrap w:val="0"/>
            <w:vAlign w:val="center"/>
          </w:tcPr>
          <w:p w14:paraId="43C6B69F">
            <w:pPr>
              <w:jc w:val="center"/>
              <w:rPr>
                <w:rFonts w:ascii="宋体" w:hAnsi="宋体" w:cs="宋体"/>
                <w:szCs w:val="21"/>
                <w:highlight w:val="none"/>
              </w:rPr>
            </w:pPr>
            <w:r>
              <w:rPr>
                <w:rFonts w:hint="eastAsia" w:ascii="宋体" w:hAnsi="宋体"/>
                <w:szCs w:val="21"/>
                <w:highlight w:val="none"/>
              </w:rPr>
              <w:t>招商银行西安未央路支行</w:t>
            </w:r>
          </w:p>
        </w:tc>
        <w:tc>
          <w:tcPr>
            <w:tcW w:w="1260" w:type="dxa"/>
            <w:noWrap w:val="0"/>
            <w:vAlign w:val="center"/>
          </w:tcPr>
          <w:p w14:paraId="1B7F699E">
            <w:pPr>
              <w:jc w:val="center"/>
              <w:rPr>
                <w:rFonts w:ascii="宋体" w:hAnsi="宋体" w:cs="宋体"/>
                <w:szCs w:val="21"/>
                <w:highlight w:val="none"/>
              </w:rPr>
            </w:pPr>
            <w:r>
              <w:rPr>
                <w:rFonts w:hint="eastAsia" w:ascii="宋体" w:hAnsi="宋体"/>
                <w:szCs w:val="21"/>
                <w:highlight w:val="none"/>
              </w:rPr>
              <w:t>公司银行部</w:t>
            </w:r>
          </w:p>
        </w:tc>
        <w:tc>
          <w:tcPr>
            <w:tcW w:w="1155" w:type="dxa"/>
            <w:noWrap w:val="0"/>
            <w:vAlign w:val="center"/>
          </w:tcPr>
          <w:p w14:paraId="05040693">
            <w:pPr>
              <w:jc w:val="center"/>
              <w:rPr>
                <w:rFonts w:ascii="宋体" w:hAnsi="宋体" w:cs="宋体"/>
                <w:szCs w:val="21"/>
                <w:highlight w:val="none"/>
              </w:rPr>
            </w:pPr>
            <w:r>
              <w:rPr>
                <w:rFonts w:hint="eastAsia" w:ascii="宋体" w:hAnsi="宋体"/>
                <w:szCs w:val="21"/>
                <w:highlight w:val="none"/>
              </w:rPr>
              <w:t>杨皓</w:t>
            </w:r>
            <w:r>
              <w:rPr>
                <w:rFonts w:hint="eastAsia" w:ascii="宋体" w:hAnsi="宋体"/>
                <w:szCs w:val="21"/>
                <w:highlight w:val="none"/>
              </w:rPr>
              <w:br w:type="textWrapping"/>
            </w:r>
            <w:r>
              <w:rPr>
                <w:rFonts w:hint="eastAsia" w:ascii="宋体" w:hAnsi="宋体"/>
                <w:szCs w:val="21"/>
                <w:highlight w:val="none"/>
              </w:rPr>
              <w:t>马秦香</w:t>
            </w:r>
          </w:p>
        </w:tc>
        <w:tc>
          <w:tcPr>
            <w:tcW w:w="2110" w:type="dxa"/>
            <w:noWrap w:val="0"/>
            <w:vAlign w:val="center"/>
          </w:tcPr>
          <w:p w14:paraId="3BF288FF">
            <w:pPr>
              <w:jc w:val="center"/>
              <w:rPr>
                <w:rFonts w:ascii="宋体" w:hAnsi="宋体" w:cs="宋体"/>
                <w:szCs w:val="21"/>
                <w:highlight w:val="none"/>
              </w:rPr>
            </w:pPr>
            <w:r>
              <w:rPr>
                <w:rFonts w:hint="eastAsia" w:ascii="宋体" w:hAnsi="宋体"/>
                <w:szCs w:val="21"/>
                <w:highlight w:val="none"/>
              </w:rPr>
              <w:t>62811553 15002905553</w:t>
            </w:r>
            <w:r>
              <w:rPr>
                <w:rFonts w:hint="eastAsia" w:ascii="宋体" w:hAnsi="宋体"/>
                <w:szCs w:val="21"/>
                <w:highlight w:val="none"/>
              </w:rPr>
              <w:br w:type="textWrapping"/>
            </w:r>
            <w:r>
              <w:rPr>
                <w:rFonts w:hint="eastAsia" w:ascii="宋体" w:hAnsi="宋体"/>
                <w:szCs w:val="21"/>
                <w:highlight w:val="none"/>
              </w:rPr>
              <w:t>62811553 13609183259</w:t>
            </w:r>
          </w:p>
        </w:tc>
        <w:tc>
          <w:tcPr>
            <w:tcW w:w="1040" w:type="dxa"/>
            <w:noWrap w:val="0"/>
            <w:vAlign w:val="center"/>
          </w:tcPr>
          <w:p w14:paraId="3345CB43">
            <w:pPr>
              <w:jc w:val="center"/>
              <w:rPr>
                <w:rFonts w:ascii="宋体" w:hAnsi="宋体" w:cs="宋体"/>
                <w:szCs w:val="21"/>
                <w:highlight w:val="none"/>
              </w:rPr>
            </w:pPr>
            <w:r>
              <w:rPr>
                <w:rFonts w:hint="eastAsia" w:ascii="宋体" w:hAnsi="宋体"/>
                <w:szCs w:val="21"/>
                <w:highlight w:val="none"/>
              </w:rPr>
              <w:t>信用融资</w:t>
            </w:r>
          </w:p>
        </w:tc>
      </w:tr>
      <w:tr w14:paraId="37072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1DFE5AB4">
            <w:pPr>
              <w:widowControl/>
              <w:jc w:val="center"/>
              <w:rPr>
                <w:rFonts w:ascii="宋体" w:hAnsi="宋体" w:cs="宋体"/>
                <w:kern w:val="0"/>
                <w:szCs w:val="21"/>
                <w:highlight w:val="none"/>
              </w:rPr>
            </w:pPr>
            <w:r>
              <w:rPr>
                <w:rFonts w:hint="eastAsia" w:ascii="宋体" w:hAnsi="宋体" w:cs="宋体"/>
                <w:kern w:val="0"/>
                <w:szCs w:val="21"/>
                <w:highlight w:val="none"/>
              </w:rPr>
              <w:t>9</w:t>
            </w:r>
          </w:p>
        </w:tc>
        <w:tc>
          <w:tcPr>
            <w:tcW w:w="1675" w:type="dxa"/>
            <w:noWrap w:val="0"/>
            <w:vAlign w:val="center"/>
          </w:tcPr>
          <w:p w14:paraId="3923595C">
            <w:pPr>
              <w:jc w:val="center"/>
              <w:rPr>
                <w:rFonts w:ascii="宋体" w:hAnsi="宋体" w:cs="宋体"/>
                <w:szCs w:val="21"/>
                <w:highlight w:val="none"/>
              </w:rPr>
            </w:pPr>
            <w:r>
              <w:rPr>
                <w:rFonts w:hint="eastAsia" w:ascii="宋体" w:hAnsi="宋体"/>
                <w:szCs w:val="21"/>
                <w:highlight w:val="none"/>
              </w:rPr>
              <w:t>中国民生银行股份有限公司</w:t>
            </w:r>
            <w:r>
              <w:rPr>
                <w:rFonts w:hint="eastAsia" w:ascii="宋体" w:hAnsi="宋体"/>
                <w:szCs w:val="21"/>
                <w:highlight w:val="none"/>
              </w:rPr>
              <w:br w:type="textWrapping"/>
            </w:r>
            <w:r>
              <w:rPr>
                <w:rFonts w:hint="eastAsia" w:ascii="宋体" w:hAnsi="宋体"/>
                <w:szCs w:val="21"/>
                <w:highlight w:val="none"/>
              </w:rPr>
              <w:t>西安分行</w:t>
            </w:r>
          </w:p>
        </w:tc>
        <w:tc>
          <w:tcPr>
            <w:tcW w:w="1680" w:type="dxa"/>
            <w:noWrap w:val="0"/>
            <w:vAlign w:val="center"/>
          </w:tcPr>
          <w:p w14:paraId="0BF1ABC3">
            <w:pPr>
              <w:jc w:val="center"/>
              <w:rPr>
                <w:rFonts w:ascii="宋体" w:hAnsi="宋体" w:cs="宋体"/>
                <w:szCs w:val="21"/>
                <w:highlight w:val="none"/>
              </w:rPr>
            </w:pPr>
            <w:r>
              <w:rPr>
                <w:rFonts w:hint="eastAsia" w:ascii="宋体" w:hAnsi="宋体"/>
                <w:szCs w:val="21"/>
                <w:highlight w:val="none"/>
              </w:rPr>
              <w:t>民生银行西安分行</w:t>
            </w:r>
          </w:p>
        </w:tc>
        <w:tc>
          <w:tcPr>
            <w:tcW w:w="1260" w:type="dxa"/>
            <w:noWrap w:val="0"/>
            <w:vAlign w:val="center"/>
          </w:tcPr>
          <w:p w14:paraId="6999BFCE">
            <w:pPr>
              <w:jc w:val="center"/>
              <w:rPr>
                <w:rFonts w:ascii="宋体" w:hAnsi="宋体" w:cs="宋体"/>
                <w:szCs w:val="21"/>
                <w:highlight w:val="none"/>
              </w:rPr>
            </w:pPr>
            <w:r>
              <w:rPr>
                <w:rFonts w:hint="eastAsia" w:ascii="宋体" w:hAnsi="宋体"/>
                <w:szCs w:val="21"/>
                <w:highlight w:val="none"/>
              </w:rPr>
              <w:t>城建金融部</w:t>
            </w:r>
          </w:p>
        </w:tc>
        <w:tc>
          <w:tcPr>
            <w:tcW w:w="1155" w:type="dxa"/>
            <w:noWrap w:val="0"/>
            <w:vAlign w:val="center"/>
          </w:tcPr>
          <w:p w14:paraId="360E4151">
            <w:pPr>
              <w:jc w:val="center"/>
              <w:rPr>
                <w:rFonts w:ascii="宋体" w:hAnsi="宋体" w:cs="宋体"/>
                <w:szCs w:val="21"/>
                <w:highlight w:val="none"/>
              </w:rPr>
            </w:pPr>
            <w:r>
              <w:rPr>
                <w:rFonts w:hint="eastAsia" w:ascii="宋体" w:hAnsi="宋体"/>
                <w:szCs w:val="21"/>
                <w:highlight w:val="none"/>
              </w:rPr>
              <w:t>李楠</w:t>
            </w:r>
          </w:p>
        </w:tc>
        <w:tc>
          <w:tcPr>
            <w:tcW w:w="2110" w:type="dxa"/>
            <w:noWrap w:val="0"/>
            <w:vAlign w:val="center"/>
          </w:tcPr>
          <w:p w14:paraId="3D4F2D44">
            <w:pPr>
              <w:jc w:val="center"/>
              <w:rPr>
                <w:rFonts w:ascii="宋体" w:hAnsi="宋体" w:cs="宋体"/>
                <w:szCs w:val="21"/>
                <w:highlight w:val="none"/>
              </w:rPr>
            </w:pPr>
            <w:r>
              <w:rPr>
                <w:rFonts w:hint="eastAsia" w:ascii="宋体" w:hAnsi="宋体"/>
                <w:szCs w:val="21"/>
                <w:highlight w:val="none"/>
              </w:rPr>
              <w:t>88266088-8450</w:t>
            </w:r>
            <w:r>
              <w:rPr>
                <w:rFonts w:hint="eastAsia" w:ascii="宋体" w:hAnsi="宋体"/>
                <w:szCs w:val="21"/>
                <w:highlight w:val="none"/>
              </w:rPr>
              <w:br w:type="textWrapping"/>
            </w:r>
            <w:r>
              <w:rPr>
                <w:rFonts w:hint="eastAsia" w:ascii="宋体" w:hAnsi="宋体"/>
                <w:szCs w:val="21"/>
                <w:highlight w:val="none"/>
              </w:rPr>
              <w:t>13572058213</w:t>
            </w:r>
          </w:p>
        </w:tc>
        <w:tc>
          <w:tcPr>
            <w:tcW w:w="1040" w:type="dxa"/>
            <w:noWrap w:val="0"/>
            <w:vAlign w:val="center"/>
          </w:tcPr>
          <w:p w14:paraId="4C70AB37">
            <w:pPr>
              <w:jc w:val="center"/>
              <w:rPr>
                <w:rFonts w:ascii="宋体" w:hAnsi="宋体" w:cs="宋体"/>
                <w:szCs w:val="21"/>
                <w:highlight w:val="none"/>
              </w:rPr>
            </w:pPr>
            <w:r>
              <w:rPr>
                <w:rFonts w:hint="eastAsia" w:ascii="宋体" w:hAnsi="宋体"/>
                <w:szCs w:val="21"/>
                <w:highlight w:val="none"/>
              </w:rPr>
              <w:t>信用融资</w:t>
            </w:r>
          </w:p>
        </w:tc>
      </w:tr>
      <w:tr w14:paraId="26D50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7277AC26">
            <w:pPr>
              <w:widowControl/>
              <w:jc w:val="center"/>
              <w:rPr>
                <w:rFonts w:ascii="宋体" w:hAnsi="宋体" w:cs="宋体"/>
                <w:kern w:val="0"/>
                <w:szCs w:val="21"/>
                <w:highlight w:val="none"/>
              </w:rPr>
            </w:pPr>
            <w:r>
              <w:rPr>
                <w:rFonts w:hint="eastAsia" w:ascii="宋体" w:hAnsi="宋体" w:cs="宋体"/>
                <w:kern w:val="0"/>
                <w:szCs w:val="21"/>
                <w:highlight w:val="none"/>
              </w:rPr>
              <w:t>10</w:t>
            </w:r>
          </w:p>
        </w:tc>
        <w:tc>
          <w:tcPr>
            <w:tcW w:w="1675" w:type="dxa"/>
            <w:noWrap w:val="0"/>
            <w:vAlign w:val="center"/>
          </w:tcPr>
          <w:p w14:paraId="59E8AC31">
            <w:pPr>
              <w:jc w:val="center"/>
              <w:rPr>
                <w:rFonts w:ascii="宋体" w:hAnsi="宋体" w:cs="宋体"/>
                <w:szCs w:val="21"/>
                <w:highlight w:val="none"/>
              </w:rPr>
            </w:pPr>
            <w:r>
              <w:rPr>
                <w:rFonts w:hint="eastAsia" w:ascii="宋体" w:hAnsi="宋体"/>
                <w:szCs w:val="21"/>
                <w:highlight w:val="none"/>
              </w:rPr>
              <w:t>中国光大银行股份有限公司</w:t>
            </w:r>
            <w:r>
              <w:rPr>
                <w:rFonts w:hint="eastAsia" w:ascii="宋体" w:hAnsi="宋体"/>
                <w:szCs w:val="21"/>
                <w:highlight w:val="none"/>
              </w:rPr>
              <w:br w:type="textWrapping"/>
            </w:r>
            <w:r>
              <w:rPr>
                <w:rFonts w:hint="eastAsia" w:ascii="宋体" w:hAnsi="宋体"/>
                <w:szCs w:val="21"/>
                <w:highlight w:val="none"/>
              </w:rPr>
              <w:t>西安分行</w:t>
            </w:r>
          </w:p>
        </w:tc>
        <w:tc>
          <w:tcPr>
            <w:tcW w:w="1680" w:type="dxa"/>
            <w:noWrap w:val="0"/>
            <w:vAlign w:val="center"/>
          </w:tcPr>
          <w:p w14:paraId="4282389C">
            <w:pPr>
              <w:jc w:val="center"/>
              <w:rPr>
                <w:rFonts w:ascii="宋体" w:hAnsi="宋体" w:cs="宋体"/>
                <w:szCs w:val="21"/>
                <w:highlight w:val="none"/>
              </w:rPr>
            </w:pPr>
            <w:r>
              <w:rPr>
                <w:rFonts w:hint="eastAsia" w:ascii="宋体" w:hAnsi="宋体"/>
                <w:szCs w:val="21"/>
                <w:highlight w:val="none"/>
              </w:rPr>
              <w:t>光大银行经济技术开发区支行</w:t>
            </w:r>
          </w:p>
        </w:tc>
        <w:tc>
          <w:tcPr>
            <w:tcW w:w="1260" w:type="dxa"/>
            <w:noWrap w:val="0"/>
            <w:vAlign w:val="center"/>
          </w:tcPr>
          <w:p w14:paraId="6182162B">
            <w:pPr>
              <w:jc w:val="center"/>
              <w:rPr>
                <w:rFonts w:ascii="宋体" w:hAnsi="宋体" w:cs="宋体"/>
                <w:szCs w:val="21"/>
                <w:highlight w:val="none"/>
              </w:rPr>
            </w:pPr>
            <w:r>
              <w:rPr>
                <w:rFonts w:hint="eastAsia" w:ascii="宋体" w:hAnsi="宋体"/>
                <w:szCs w:val="21"/>
                <w:highlight w:val="none"/>
              </w:rPr>
              <w:t>对公客户经理部</w:t>
            </w:r>
          </w:p>
        </w:tc>
        <w:tc>
          <w:tcPr>
            <w:tcW w:w="1155" w:type="dxa"/>
            <w:noWrap w:val="0"/>
            <w:vAlign w:val="center"/>
          </w:tcPr>
          <w:p w14:paraId="5CA86E1B">
            <w:pPr>
              <w:jc w:val="center"/>
              <w:rPr>
                <w:rFonts w:ascii="宋体" w:hAnsi="宋体" w:cs="宋体"/>
                <w:szCs w:val="21"/>
                <w:highlight w:val="none"/>
              </w:rPr>
            </w:pPr>
            <w:r>
              <w:rPr>
                <w:rFonts w:hint="eastAsia" w:ascii="宋体" w:hAnsi="宋体"/>
                <w:szCs w:val="21"/>
                <w:highlight w:val="none"/>
              </w:rPr>
              <w:t>高艺瑄</w:t>
            </w:r>
          </w:p>
        </w:tc>
        <w:tc>
          <w:tcPr>
            <w:tcW w:w="2110" w:type="dxa"/>
            <w:noWrap w:val="0"/>
            <w:vAlign w:val="center"/>
          </w:tcPr>
          <w:p w14:paraId="3C382D59">
            <w:pPr>
              <w:jc w:val="center"/>
              <w:rPr>
                <w:rFonts w:ascii="宋体" w:hAnsi="宋体" w:cs="宋体"/>
                <w:szCs w:val="21"/>
                <w:highlight w:val="none"/>
              </w:rPr>
            </w:pPr>
            <w:r>
              <w:rPr>
                <w:rFonts w:hint="eastAsia" w:ascii="宋体" w:hAnsi="宋体"/>
                <w:szCs w:val="21"/>
                <w:highlight w:val="none"/>
              </w:rPr>
              <w:t>15619006186</w:t>
            </w:r>
          </w:p>
        </w:tc>
        <w:tc>
          <w:tcPr>
            <w:tcW w:w="1040" w:type="dxa"/>
            <w:noWrap w:val="0"/>
            <w:vAlign w:val="center"/>
          </w:tcPr>
          <w:p w14:paraId="6ED21D0B">
            <w:pPr>
              <w:jc w:val="center"/>
              <w:rPr>
                <w:rFonts w:ascii="宋体" w:hAnsi="宋体" w:cs="宋体"/>
                <w:szCs w:val="21"/>
                <w:highlight w:val="none"/>
              </w:rPr>
            </w:pPr>
            <w:r>
              <w:rPr>
                <w:rFonts w:hint="eastAsia" w:ascii="宋体" w:hAnsi="宋体"/>
                <w:szCs w:val="21"/>
                <w:highlight w:val="none"/>
              </w:rPr>
              <w:t>信用融资</w:t>
            </w:r>
          </w:p>
        </w:tc>
      </w:tr>
      <w:tr w14:paraId="2967E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475D1180">
            <w:pPr>
              <w:widowControl/>
              <w:jc w:val="center"/>
              <w:rPr>
                <w:rFonts w:ascii="宋体" w:hAnsi="宋体" w:cs="宋体"/>
                <w:kern w:val="0"/>
                <w:szCs w:val="21"/>
                <w:highlight w:val="none"/>
              </w:rPr>
            </w:pPr>
            <w:r>
              <w:rPr>
                <w:rFonts w:hint="eastAsia" w:ascii="宋体" w:hAnsi="宋体" w:cs="宋体"/>
                <w:kern w:val="0"/>
                <w:szCs w:val="21"/>
                <w:highlight w:val="none"/>
              </w:rPr>
              <w:t>11</w:t>
            </w:r>
          </w:p>
        </w:tc>
        <w:tc>
          <w:tcPr>
            <w:tcW w:w="1675" w:type="dxa"/>
            <w:noWrap w:val="0"/>
            <w:vAlign w:val="center"/>
          </w:tcPr>
          <w:p w14:paraId="193F6B0B">
            <w:pPr>
              <w:jc w:val="center"/>
              <w:rPr>
                <w:rFonts w:ascii="宋体" w:hAnsi="宋体" w:cs="宋体"/>
                <w:szCs w:val="21"/>
                <w:highlight w:val="none"/>
              </w:rPr>
            </w:pPr>
            <w:r>
              <w:rPr>
                <w:rFonts w:hint="eastAsia" w:ascii="宋体" w:hAnsi="宋体"/>
                <w:szCs w:val="21"/>
                <w:highlight w:val="none"/>
              </w:rPr>
              <w:t>昆仑银行股份有限公司</w:t>
            </w:r>
            <w:r>
              <w:rPr>
                <w:rFonts w:hint="eastAsia" w:ascii="宋体" w:hAnsi="宋体"/>
                <w:szCs w:val="21"/>
                <w:highlight w:val="none"/>
              </w:rPr>
              <w:br w:type="textWrapping"/>
            </w:r>
            <w:r>
              <w:rPr>
                <w:rFonts w:hint="eastAsia" w:ascii="宋体" w:hAnsi="宋体"/>
                <w:szCs w:val="21"/>
                <w:highlight w:val="none"/>
              </w:rPr>
              <w:t>西安分行</w:t>
            </w:r>
          </w:p>
        </w:tc>
        <w:tc>
          <w:tcPr>
            <w:tcW w:w="1680" w:type="dxa"/>
            <w:noWrap w:val="0"/>
            <w:vAlign w:val="center"/>
          </w:tcPr>
          <w:p w14:paraId="30CE0573">
            <w:pPr>
              <w:jc w:val="center"/>
              <w:rPr>
                <w:rFonts w:ascii="宋体" w:hAnsi="宋体" w:cs="宋体"/>
                <w:szCs w:val="21"/>
                <w:highlight w:val="none"/>
              </w:rPr>
            </w:pPr>
            <w:r>
              <w:rPr>
                <w:rFonts w:hint="eastAsia" w:ascii="宋体" w:hAnsi="宋体"/>
                <w:szCs w:val="21"/>
                <w:highlight w:val="none"/>
              </w:rPr>
              <w:t>昆仑银行西安分行</w:t>
            </w:r>
          </w:p>
        </w:tc>
        <w:tc>
          <w:tcPr>
            <w:tcW w:w="1260" w:type="dxa"/>
            <w:noWrap w:val="0"/>
            <w:vAlign w:val="center"/>
          </w:tcPr>
          <w:p w14:paraId="0FB174CD">
            <w:pPr>
              <w:jc w:val="center"/>
              <w:rPr>
                <w:rFonts w:ascii="宋体" w:hAnsi="宋体" w:cs="宋体"/>
                <w:szCs w:val="21"/>
                <w:highlight w:val="none"/>
              </w:rPr>
            </w:pPr>
            <w:r>
              <w:rPr>
                <w:rFonts w:hint="eastAsia" w:ascii="宋体" w:hAnsi="宋体"/>
                <w:szCs w:val="21"/>
                <w:highlight w:val="none"/>
              </w:rPr>
              <w:t>机构投行部</w:t>
            </w:r>
          </w:p>
        </w:tc>
        <w:tc>
          <w:tcPr>
            <w:tcW w:w="1155" w:type="dxa"/>
            <w:noWrap w:val="0"/>
            <w:vAlign w:val="center"/>
          </w:tcPr>
          <w:p w14:paraId="647BD622">
            <w:pPr>
              <w:jc w:val="center"/>
              <w:rPr>
                <w:rFonts w:ascii="宋体" w:hAnsi="宋体" w:cs="宋体"/>
                <w:szCs w:val="21"/>
                <w:highlight w:val="none"/>
              </w:rPr>
            </w:pPr>
            <w:r>
              <w:rPr>
                <w:rFonts w:hint="eastAsia" w:ascii="宋体" w:hAnsi="宋体"/>
                <w:szCs w:val="21"/>
                <w:highlight w:val="none"/>
              </w:rPr>
              <w:t>韩天清</w:t>
            </w:r>
          </w:p>
        </w:tc>
        <w:tc>
          <w:tcPr>
            <w:tcW w:w="2110" w:type="dxa"/>
            <w:noWrap w:val="0"/>
            <w:vAlign w:val="center"/>
          </w:tcPr>
          <w:p w14:paraId="72B684AC">
            <w:pPr>
              <w:jc w:val="center"/>
              <w:rPr>
                <w:rFonts w:ascii="宋体" w:hAnsi="宋体" w:cs="宋体"/>
                <w:szCs w:val="21"/>
                <w:highlight w:val="none"/>
              </w:rPr>
            </w:pPr>
            <w:r>
              <w:rPr>
                <w:rFonts w:hint="eastAsia" w:ascii="宋体" w:hAnsi="宋体"/>
                <w:szCs w:val="21"/>
                <w:highlight w:val="none"/>
              </w:rPr>
              <w:t>86978975</w:t>
            </w:r>
            <w:r>
              <w:rPr>
                <w:rFonts w:hint="eastAsia" w:ascii="宋体" w:hAnsi="宋体"/>
                <w:szCs w:val="21"/>
                <w:highlight w:val="none"/>
              </w:rPr>
              <w:br w:type="textWrapping"/>
            </w:r>
            <w:r>
              <w:rPr>
                <w:rFonts w:hint="eastAsia" w:ascii="宋体" w:hAnsi="宋体"/>
                <w:szCs w:val="21"/>
                <w:highlight w:val="none"/>
              </w:rPr>
              <w:t>15609108028</w:t>
            </w:r>
          </w:p>
        </w:tc>
        <w:tc>
          <w:tcPr>
            <w:tcW w:w="1040" w:type="dxa"/>
            <w:noWrap w:val="0"/>
            <w:vAlign w:val="center"/>
          </w:tcPr>
          <w:p w14:paraId="737AA148">
            <w:pPr>
              <w:jc w:val="center"/>
              <w:rPr>
                <w:rFonts w:ascii="宋体" w:hAnsi="宋体" w:cs="宋体"/>
                <w:szCs w:val="21"/>
                <w:highlight w:val="none"/>
              </w:rPr>
            </w:pPr>
            <w:r>
              <w:rPr>
                <w:rFonts w:hint="eastAsia" w:ascii="宋体" w:hAnsi="宋体"/>
                <w:szCs w:val="21"/>
                <w:highlight w:val="none"/>
              </w:rPr>
              <w:t>信用融资</w:t>
            </w:r>
          </w:p>
        </w:tc>
      </w:tr>
      <w:tr w14:paraId="2A474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9F42A0D">
            <w:pPr>
              <w:widowControl/>
              <w:jc w:val="center"/>
              <w:rPr>
                <w:rFonts w:ascii="宋体" w:hAnsi="宋体" w:cs="宋体"/>
                <w:kern w:val="0"/>
                <w:szCs w:val="21"/>
                <w:highlight w:val="none"/>
              </w:rPr>
            </w:pPr>
            <w:r>
              <w:rPr>
                <w:rFonts w:hint="eastAsia" w:ascii="宋体" w:hAnsi="宋体" w:cs="宋体"/>
                <w:kern w:val="0"/>
                <w:szCs w:val="21"/>
                <w:highlight w:val="none"/>
              </w:rPr>
              <w:t>12</w:t>
            </w:r>
          </w:p>
        </w:tc>
        <w:tc>
          <w:tcPr>
            <w:tcW w:w="1675" w:type="dxa"/>
            <w:noWrap w:val="0"/>
            <w:vAlign w:val="center"/>
          </w:tcPr>
          <w:p w14:paraId="7EE9D77A">
            <w:pPr>
              <w:jc w:val="center"/>
              <w:rPr>
                <w:rFonts w:ascii="宋体" w:hAnsi="宋体" w:cs="宋体"/>
                <w:szCs w:val="21"/>
                <w:highlight w:val="none"/>
              </w:rPr>
            </w:pPr>
            <w:r>
              <w:rPr>
                <w:rFonts w:hint="eastAsia" w:ascii="宋体" w:hAnsi="宋体"/>
                <w:szCs w:val="21"/>
                <w:highlight w:val="none"/>
              </w:rPr>
              <w:t>平安银行股份有限公司</w:t>
            </w:r>
            <w:r>
              <w:rPr>
                <w:rFonts w:hint="eastAsia" w:ascii="宋体" w:hAnsi="宋体"/>
                <w:szCs w:val="21"/>
                <w:highlight w:val="none"/>
              </w:rPr>
              <w:br w:type="textWrapping"/>
            </w:r>
            <w:r>
              <w:rPr>
                <w:rFonts w:hint="eastAsia" w:ascii="宋体" w:hAnsi="宋体"/>
                <w:szCs w:val="21"/>
                <w:highlight w:val="none"/>
              </w:rPr>
              <w:t>西安分行</w:t>
            </w:r>
          </w:p>
        </w:tc>
        <w:tc>
          <w:tcPr>
            <w:tcW w:w="1680" w:type="dxa"/>
            <w:noWrap w:val="0"/>
            <w:vAlign w:val="center"/>
          </w:tcPr>
          <w:p w14:paraId="6F7F4E5A">
            <w:pPr>
              <w:jc w:val="center"/>
              <w:rPr>
                <w:rFonts w:ascii="宋体" w:hAnsi="宋体" w:cs="宋体"/>
                <w:szCs w:val="21"/>
                <w:highlight w:val="none"/>
              </w:rPr>
            </w:pPr>
            <w:r>
              <w:rPr>
                <w:rFonts w:hint="eastAsia" w:ascii="宋体" w:hAnsi="宋体"/>
                <w:szCs w:val="21"/>
                <w:highlight w:val="none"/>
              </w:rPr>
              <w:t>平安银行西安分行</w:t>
            </w:r>
          </w:p>
        </w:tc>
        <w:tc>
          <w:tcPr>
            <w:tcW w:w="1260" w:type="dxa"/>
            <w:noWrap w:val="0"/>
            <w:vAlign w:val="center"/>
          </w:tcPr>
          <w:p w14:paraId="1155A535">
            <w:pPr>
              <w:jc w:val="center"/>
              <w:rPr>
                <w:rFonts w:ascii="宋体" w:hAnsi="宋体" w:cs="宋体"/>
                <w:szCs w:val="21"/>
                <w:highlight w:val="none"/>
              </w:rPr>
            </w:pPr>
            <w:r>
              <w:rPr>
                <w:rFonts w:hint="eastAsia" w:ascii="宋体" w:hAnsi="宋体"/>
                <w:szCs w:val="21"/>
                <w:highlight w:val="none"/>
              </w:rPr>
              <w:t>业务发展七部</w:t>
            </w:r>
          </w:p>
        </w:tc>
        <w:tc>
          <w:tcPr>
            <w:tcW w:w="1155" w:type="dxa"/>
            <w:noWrap w:val="0"/>
            <w:vAlign w:val="center"/>
          </w:tcPr>
          <w:p w14:paraId="7D3F51E2">
            <w:pPr>
              <w:jc w:val="center"/>
              <w:rPr>
                <w:rFonts w:ascii="宋体" w:hAnsi="宋体" w:cs="宋体"/>
                <w:szCs w:val="21"/>
                <w:highlight w:val="none"/>
              </w:rPr>
            </w:pPr>
            <w:r>
              <w:rPr>
                <w:rFonts w:hint="eastAsia" w:ascii="宋体" w:hAnsi="宋体"/>
                <w:szCs w:val="21"/>
                <w:highlight w:val="none"/>
              </w:rPr>
              <w:t>祝捷</w:t>
            </w:r>
            <w:r>
              <w:rPr>
                <w:rFonts w:hint="eastAsia" w:ascii="宋体" w:hAnsi="宋体"/>
                <w:szCs w:val="21"/>
                <w:highlight w:val="none"/>
              </w:rPr>
              <w:br w:type="textWrapping"/>
            </w:r>
            <w:r>
              <w:rPr>
                <w:rFonts w:hint="eastAsia" w:ascii="宋体" w:hAnsi="宋体"/>
                <w:szCs w:val="21"/>
                <w:highlight w:val="none"/>
              </w:rPr>
              <w:t>王尧</w:t>
            </w:r>
          </w:p>
        </w:tc>
        <w:tc>
          <w:tcPr>
            <w:tcW w:w="2110" w:type="dxa"/>
            <w:noWrap w:val="0"/>
            <w:vAlign w:val="center"/>
          </w:tcPr>
          <w:p w14:paraId="5061E8D8">
            <w:pPr>
              <w:jc w:val="center"/>
              <w:rPr>
                <w:rFonts w:ascii="宋体" w:hAnsi="宋体" w:cs="宋体"/>
                <w:szCs w:val="21"/>
                <w:highlight w:val="none"/>
              </w:rPr>
            </w:pPr>
            <w:r>
              <w:rPr>
                <w:rFonts w:hint="eastAsia" w:ascii="宋体" w:hAnsi="宋体"/>
                <w:szCs w:val="21"/>
                <w:highlight w:val="none"/>
              </w:rPr>
              <w:t>18629505188</w:t>
            </w:r>
            <w:r>
              <w:rPr>
                <w:rFonts w:hint="eastAsia" w:ascii="宋体" w:hAnsi="宋体"/>
                <w:szCs w:val="21"/>
                <w:highlight w:val="none"/>
              </w:rPr>
              <w:br w:type="textWrapping"/>
            </w:r>
            <w:r>
              <w:rPr>
                <w:rFonts w:hint="eastAsia" w:ascii="宋体" w:hAnsi="宋体"/>
                <w:szCs w:val="21"/>
                <w:highlight w:val="none"/>
              </w:rPr>
              <w:t>18591767577</w:t>
            </w:r>
          </w:p>
        </w:tc>
        <w:tc>
          <w:tcPr>
            <w:tcW w:w="1040" w:type="dxa"/>
            <w:noWrap w:val="0"/>
            <w:vAlign w:val="center"/>
          </w:tcPr>
          <w:p w14:paraId="4DF6B755">
            <w:pPr>
              <w:jc w:val="center"/>
              <w:rPr>
                <w:rFonts w:ascii="宋体" w:hAnsi="宋体" w:cs="宋体"/>
                <w:szCs w:val="21"/>
                <w:highlight w:val="none"/>
              </w:rPr>
            </w:pPr>
            <w:r>
              <w:rPr>
                <w:rFonts w:hint="eastAsia" w:ascii="宋体" w:hAnsi="宋体"/>
                <w:szCs w:val="21"/>
                <w:highlight w:val="none"/>
              </w:rPr>
              <w:t>信用融资</w:t>
            </w:r>
          </w:p>
        </w:tc>
      </w:tr>
      <w:tr w14:paraId="74CA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3ECFF0D6">
            <w:pPr>
              <w:widowControl/>
              <w:jc w:val="center"/>
              <w:rPr>
                <w:rFonts w:ascii="宋体" w:hAnsi="宋体" w:cs="宋体"/>
                <w:kern w:val="0"/>
                <w:szCs w:val="21"/>
                <w:highlight w:val="none"/>
              </w:rPr>
            </w:pPr>
            <w:r>
              <w:rPr>
                <w:rFonts w:hint="eastAsia" w:ascii="宋体" w:hAnsi="宋体" w:cs="宋体"/>
                <w:kern w:val="0"/>
                <w:szCs w:val="21"/>
                <w:highlight w:val="none"/>
              </w:rPr>
              <w:t>13</w:t>
            </w:r>
          </w:p>
        </w:tc>
        <w:tc>
          <w:tcPr>
            <w:tcW w:w="1675" w:type="dxa"/>
            <w:noWrap w:val="0"/>
            <w:vAlign w:val="center"/>
          </w:tcPr>
          <w:p w14:paraId="69FBB566">
            <w:pPr>
              <w:jc w:val="center"/>
              <w:rPr>
                <w:rFonts w:ascii="宋体" w:hAnsi="宋体" w:cs="宋体"/>
                <w:szCs w:val="21"/>
                <w:highlight w:val="none"/>
              </w:rPr>
            </w:pPr>
            <w:r>
              <w:rPr>
                <w:rFonts w:hint="eastAsia" w:ascii="宋体" w:hAnsi="宋体"/>
                <w:szCs w:val="21"/>
                <w:highlight w:val="none"/>
              </w:rPr>
              <w:t>北京银行股份有限公司</w:t>
            </w:r>
            <w:r>
              <w:rPr>
                <w:rFonts w:hint="eastAsia" w:ascii="宋体" w:hAnsi="宋体"/>
                <w:szCs w:val="21"/>
                <w:highlight w:val="none"/>
              </w:rPr>
              <w:br w:type="textWrapping"/>
            </w:r>
            <w:r>
              <w:rPr>
                <w:rFonts w:hint="eastAsia" w:ascii="宋体" w:hAnsi="宋体"/>
                <w:szCs w:val="21"/>
                <w:highlight w:val="none"/>
              </w:rPr>
              <w:t>西安分行</w:t>
            </w:r>
          </w:p>
        </w:tc>
        <w:tc>
          <w:tcPr>
            <w:tcW w:w="1680" w:type="dxa"/>
            <w:noWrap w:val="0"/>
            <w:vAlign w:val="center"/>
          </w:tcPr>
          <w:p w14:paraId="1F28DD39">
            <w:pPr>
              <w:jc w:val="center"/>
              <w:rPr>
                <w:rFonts w:ascii="宋体" w:hAnsi="宋体" w:cs="宋体"/>
                <w:szCs w:val="21"/>
                <w:highlight w:val="none"/>
              </w:rPr>
            </w:pPr>
            <w:r>
              <w:rPr>
                <w:rFonts w:hint="eastAsia" w:ascii="宋体" w:hAnsi="宋体"/>
                <w:szCs w:val="21"/>
                <w:highlight w:val="none"/>
              </w:rPr>
              <w:t>北京银行西安分行</w:t>
            </w:r>
          </w:p>
        </w:tc>
        <w:tc>
          <w:tcPr>
            <w:tcW w:w="1260" w:type="dxa"/>
            <w:noWrap w:val="0"/>
            <w:vAlign w:val="center"/>
          </w:tcPr>
          <w:p w14:paraId="53D7D63A">
            <w:pPr>
              <w:jc w:val="center"/>
              <w:rPr>
                <w:rFonts w:ascii="宋体" w:hAnsi="宋体" w:cs="宋体"/>
                <w:szCs w:val="21"/>
                <w:highlight w:val="none"/>
              </w:rPr>
            </w:pPr>
            <w:r>
              <w:rPr>
                <w:rFonts w:hint="eastAsia" w:ascii="宋体" w:hAnsi="宋体"/>
                <w:szCs w:val="21"/>
                <w:highlight w:val="none"/>
              </w:rPr>
              <w:t>营业部</w:t>
            </w:r>
          </w:p>
        </w:tc>
        <w:tc>
          <w:tcPr>
            <w:tcW w:w="1155" w:type="dxa"/>
            <w:noWrap w:val="0"/>
            <w:vAlign w:val="center"/>
          </w:tcPr>
          <w:p w14:paraId="3495DAA0">
            <w:pPr>
              <w:jc w:val="center"/>
              <w:rPr>
                <w:rFonts w:ascii="宋体" w:hAnsi="宋体" w:cs="宋体"/>
                <w:szCs w:val="21"/>
                <w:highlight w:val="none"/>
              </w:rPr>
            </w:pPr>
            <w:r>
              <w:rPr>
                <w:rFonts w:hint="eastAsia" w:ascii="宋体" w:hAnsi="宋体"/>
                <w:szCs w:val="21"/>
                <w:highlight w:val="none"/>
              </w:rPr>
              <w:t>范诗阳</w:t>
            </w:r>
            <w:r>
              <w:rPr>
                <w:rFonts w:hint="eastAsia" w:ascii="宋体" w:hAnsi="宋体"/>
                <w:szCs w:val="21"/>
                <w:highlight w:val="none"/>
              </w:rPr>
              <w:br w:type="textWrapping"/>
            </w:r>
            <w:r>
              <w:rPr>
                <w:rFonts w:hint="eastAsia" w:ascii="宋体" w:hAnsi="宋体"/>
                <w:szCs w:val="21"/>
                <w:highlight w:val="none"/>
              </w:rPr>
              <w:t>曹英</w:t>
            </w:r>
          </w:p>
        </w:tc>
        <w:tc>
          <w:tcPr>
            <w:tcW w:w="2110" w:type="dxa"/>
            <w:noWrap w:val="0"/>
            <w:vAlign w:val="center"/>
          </w:tcPr>
          <w:p w14:paraId="6C32D372">
            <w:pPr>
              <w:jc w:val="center"/>
              <w:rPr>
                <w:rFonts w:ascii="宋体" w:hAnsi="宋体" w:cs="宋体"/>
                <w:szCs w:val="21"/>
                <w:highlight w:val="none"/>
              </w:rPr>
            </w:pPr>
            <w:r>
              <w:rPr>
                <w:rFonts w:hint="eastAsia" w:ascii="宋体" w:hAnsi="宋体"/>
                <w:szCs w:val="21"/>
                <w:highlight w:val="none"/>
              </w:rPr>
              <w:t>13991945764</w:t>
            </w:r>
            <w:r>
              <w:rPr>
                <w:rFonts w:hint="eastAsia" w:ascii="宋体" w:hAnsi="宋体"/>
                <w:szCs w:val="21"/>
                <w:highlight w:val="none"/>
              </w:rPr>
              <w:br w:type="textWrapping"/>
            </w:r>
            <w:r>
              <w:rPr>
                <w:rFonts w:hint="eastAsia" w:ascii="宋体" w:hAnsi="宋体"/>
                <w:szCs w:val="21"/>
                <w:highlight w:val="none"/>
              </w:rPr>
              <w:t>18691892195</w:t>
            </w:r>
          </w:p>
        </w:tc>
        <w:tc>
          <w:tcPr>
            <w:tcW w:w="1040" w:type="dxa"/>
            <w:noWrap w:val="0"/>
            <w:vAlign w:val="center"/>
          </w:tcPr>
          <w:p w14:paraId="611467FA">
            <w:pPr>
              <w:jc w:val="center"/>
              <w:rPr>
                <w:rFonts w:ascii="宋体" w:hAnsi="宋体" w:cs="宋体"/>
                <w:szCs w:val="21"/>
                <w:highlight w:val="none"/>
              </w:rPr>
            </w:pPr>
            <w:r>
              <w:rPr>
                <w:rFonts w:hint="eastAsia" w:ascii="宋体" w:hAnsi="宋体"/>
                <w:szCs w:val="21"/>
                <w:highlight w:val="none"/>
              </w:rPr>
              <w:t>信用融资</w:t>
            </w:r>
          </w:p>
        </w:tc>
      </w:tr>
      <w:tr w14:paraId="7F502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5AA54BDE">
            <w:pPr>
              <w:widowControl/>
              <w:jc w:val="center"/>
              <w:rPr>
                <w:rFonts w:hint="eastAsia" w:ascii="宋体" w:hAnsi="宋体" w:cs="宋体"/>
                <w:kern w:val="0"/>
                <w:szCs w:val="21"/>
                <w:highlight w:val="none"/>
              </w:rPr>
            </w:pPr>
            <w:r>
              <w:rPr>
                <w:rFonts w:hint="eastAsia" w:ascii="宋体" w:hAnsi="宋体" w:cs="宋体"/>
                <w:kern w:val="0"/>
                <w:szCs w:val="21"/>
                <w:highlight w:val="none"/>
              </w:rPr>
              <w:t>14</w:t>
            </w:r>
          </w:p>
        </w:tc>
        <w:tc>
          <w:tcPr>
            <w:tcW w:w="1675" w:type="dxa"/>
            <w:noWrap w:val="0"/>
            <w:vAlign w:val="center"/>
          </w:tcPr>
          <w:p w14:paraId="3081022E">
            <w:pPr>
              <w:jc w:val="center"/>
              <w:rPr>
                <w:rFonts w:ascii="宋体" w:hAnsi="宋体" w:cs="宋体"/>
                <w:szCs w:val="21"/>
                <w:highlight w:val="none"/>
              </w:rPr>
            </w:pPr>
            <w:r>
              <w:rPr>
                <w:rFonts w:hint="eastAsia" w:ascii="宋体" w:hAnsi="宋体"/>
                <w:szCs w:val="21"/>
                <w:highlight w:val="none"/>
              </w:rPr>
              <w:t>兴业银行股份有限公司</w:t>
            </w:r>
            <w:r>
              <w:rPr>
                <w:rFonts w:hint="eastAsia" w:ascii="宋体" w:hAnsi="宋体"/>
                <w:szCs w:val="21"/>
                <w:highlight w:val="none"/>
              </w:rPr>
              <w:br w:type="textWrapping"/>
            </w:r>
            <w:r>
              <w:rPr>
                <w:rFonts w:hint="eastAsia" w:ascii="宋体" w:hAnsi="宋体"/>
                <w:szCs w:val="21"/>
                <w:highlight w:val="none"/>
              </w:rPr>
              <w:t>西安分行</w:t>
            </w:r>
          </w:p>
        </w:tc>
        <w:tc>
          <w:tcPr>
            <w:tcW w:w="1680" w:type="dxa"/>
            <w:noWrap w:val="0"/>
            <w:vAlign w:val="center"/>
          </w:tcPr>
          <w:p w14:paraId="5F2BF25A">
            <w:pPr>
              <w:jc w:val="center"/>
              <w:rPr>
                <w:rFonts w:ascii="宋体" w:hAnsi="宋体" w:cs="宋体"/>
                <w:szCs w:val="21"/>
                <w:highlight w:val="none"/>
              </w:rPr>
            </w:pPr>
            <w:r>
              <w:rPr>
                <w:rFonts w:hint="eastAsia" w:ascii="宋体" w:hAnsi="宋体"/>
                <w:szCs w:val="21"/>
                <w:highlight w:val="none"/>
              </w:rPr>
              <w:t>兴业银行西安分行</w:t>
            </w:r>
          </w:p>
        </w:tc>
        <w:tc>
          <w:tcPr>
            <w:tcW w:w="1260" w:type="dxa"/>
            <w:noWrap w:val="0"/>
            <w:vAlign w:val="center"/>
          </w:tcPr>
          <w:p w14:paraId="15EE99EA">
            <w:pPr>
              <w:jc w:val="center"/>
              <w:rPr>
                <w:rFonts w:ascii="宋体" w:hAnsi="宋体" w:cs="宋体"/>
                <w:szCs w:val="21"/>
                <w:highlight w:val="none"/>
              </w:rPr>
            </w:pPr>
            <w:r>
              <w:rPr>
                <w:rFonts w:hint="eastAsia" w:ascii="宋体" w:hAnsi="宋体"/>
                <w:szCs w:val="21"/>
                <w:highlight w:val="none"/>
              </w:rPr>
              <w:t>新城业务总部</w:t>
            </w:r>
          </w:p>
        </w:tc>
        <w:tc>
          <w:tcPr>
            <w:tcW w:w="1155" w:type="dxa"/>
            <w:noWrap w:val="0"/>
            <w:vAlign w:val="center"/>
          </w:tcPr>
          <w:p w14:paraId="3496CC1F">
            <w:pPr>
              <w:jc w:val="center"/>
              <w:rPr>
                <w:rFonts w:ascii="宋体" w:hAnsi="宋体" w:cs="宋体"/>
                <w:szCs w:val="21"/>
                <w:highlight w:val="none"/>
              </w:rPr>
            </w:pPr>
            <w:r>
              <w:rPr>
                <w:rFonts w:hint="eastAsia" w:ascii="宋体" w:hAnsi="宋体"/>
                <w:szCs w:val="21"/>
                <w:highlight w:val="none"/>
              </w:rPr>
              <w:t>徐常磊</w:t>
            </w:r>
            <w:r>
              <w:rPr>
                <w:rFonts w:hint="eastAsia" w:ascii="宋体" w:hAnsi="宋体"/>
                <w:szCs w:val="21"/>
                <w:highlight w:val="none"/>
              </w:rPr>
              <w:br w:type="textWrapping"/>
            </w:r>
            <w:r>
              <w:rPr>
                <w:rFonts w:hint="eastAsia" w:ascii="宋体" w:hAnsi="宋体"/>
                <w:szCs w:val="21"/>
                <w:highlight w:val="none"/>
              </w:rPr>
              <w:t>鲁旸</w:t>
            </w:r>
          </w:p>
        </w:tc>
        <w:tc>
          <w:tcPr>
            <w:tcW w:w="2110" w:type="dxa"/>
            <w:noWrap w:val="0"/>
            <w:vAlign w:val="center"/>
          </w:tcPr>
          <w:p w14:paraId="40856560">
            <w:pPr>
              <w:jc w:val="center"/>
              <w:rPr>
                <w:rFonts w:ascii="宋体" w:hAnsi="宋体" w:cs="宋体"/>
                <w:szCs w:val="21"/>
                <w:highlight w:val="none"/>
              </w:rPr>
            </w:pPr>
            <w:r>
              <w:rPr>
                <w:rFonts w:hint="eastAsia" w:ascii="宋体" w:hAnsi="宋体"/>
                <w:szCs w:val="21"/>
                <w:highlight w:val="none"/>
              </w:rPr>
              <w:t>15991623666</w:t>
            </w:r>
            <w:r>
              <w:rPr>
                <w:rFonts w:hint="eastAsia" w:ascii="宋体" w:hAnsi="宋体"/>
                <w:szCs w:val="21"/>
                <w:highlight w:val="none"/>
              </w:rPr>
              <w:br w:type="textWrapping"/>
            </w:r>
            <w:r>
              <w:rPr>
                <w:rFonts w:hint="eastAsia" w:ascii="宋体" w:hAnsi="宋体"/>
                <w:szCs w:val="21"/>
                <w:highlight w:val="none"/>
              </w:rPr>
              <w:t>15389081886</w:t>
            </w:r>
          </w:p>
        </w:tc>
        <w:tc>
          <w:tcPr>
            <w:tcW w:w="1040" w:type="dxa"/>
            <w:noWrap w:val="0"/>
            <w:vAlign w:val="center"/>
          </w:tcPr>
          <w:p w14:paraId="7A0D65C3">
            <w:pPr>
              <w:jc w:val="center"/>
              <w:rPr>
                <w:rFonts w:ascii="宋体" w:hAnsi="宋体" w:cs="宋体"/>
                <w:szCs w:val="21"/>
                <w:highlight w:val="none"/>
              </w:rPr>
            </w:pPr>
            <w:r>
              <w:rPr>
                <w:rFonts w:hint="eastAsia" w:ascii="宋体" w:hAnsi="宋体"/>
                <w:szCs w:val="21"/>
                <w:highlight w:val="none"/>
              </w:rPr>
              <w:t>信用融资</w:t>
            </w:r>
          </w:p>
        </w:tc>
      </w:tr>
      <w:tr w14:paraId="64273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9555" w:type="dxa"/>
            <w:gridSpan w:val="7"/>
            <w:noWrap w:val="0"/>
            <w:vAlign w:val="center"/>
          </w:tcPr>
          <w:p w14:paraId="1494495E">
            <w:pPr>
              <w:widowControl/>
              <w:jc w:val="left"/>
              <w:rPr>
                <w:rFonts w:ascii="宋体" w:hAnsi="宋体" w:cs="宋体"/>
                <w:kern w:val="0"/>
                <w:szCs w:val="21"/>
                <w:highlight w:val="none"/>
              </w:rPr>
            </w:pPr>
            <w:r>
              <w:rPr>
                <w:rFonts w:hint="eastAsia" w:ascii="宋体" w:hAnsi="宋体" w:cs="宋体"/>
                <w:kern w:val="0"/>
                <w:szCs w:val="21"/>
                <w:highlight w:val="none"/>
              </w:rPr>
              <w:t>注：本项工作依据西安市财政局门户网站“政府采购”专栏中《西安市政府采购信用担保及融资工作实施方案（试行）》（市财发[2014]167号）组织开展，本表信息如有变动，请信息报送单位在发生变更之日起3个工作日内向西安市财政局备案，否则责任自负。</w:t>
            </w:r>
          </w:p>
        </w:tc>
      </w:tr>
    </w:tbl>
    <w:p w14:paraId="1180D56E">
      <w:pPr>
        <w:rPr>
          <w:b/>
          <w:bCs/>
          <w:sz w:val="24"/>
          <w:szCs w:val="24"/>
          <w:highlight w:val="none"/>
        </w:rPr>
      </w:pPr>
      <w:r>
        <w:rPr>
          <w:rFonts w:hint="eastAsia" w:ascii="宋体" w:hAnsi="宋体"/>
          <w:szCs w:val="21"/>
          <w:highlight w:val="none"/>
        </w:rPr>
        <w:br w:type="page"/>
      </w:r>
      <w:r>
        <w:rPr>
          <w:rFonts w:ascii="宋体" w:hAnsi="宋体"/>
          <w:b/>
          <w:bCs/>
          <w:kern w:val="0"/>
          <w:sz w:val="24"/>
          <w:szCs w:val="24"/>
          <w:highlight w:val="none"/>
        </w:rPr>
        <w:t>附件</w:t>
      </w:r>
      <w:r>
        <w:rPr>
          <w:rFonts w:hint="eastAsia" w:ascii="宋体" w:hAnsi="宋体"/>
          <w:b/>
          <w:bCs/>
          <w:kern w:val="0"/>
          <w:sz w:val="24"/>
          <w:szCs w:val="24"/>
          <w:highlight w:val="none"/>
        </w:rPr>
        <w:t>一</w:t>
      </w:r>
      <w:r>
        <w:rPr>
          <w:rFonts w:ascii="宋体" w:hAnsi="宋体"/>
          <w:b/>
          <w:bCs/>
          <w:kern w:val="0"/>
          <w:sz w:val="24"/>
          <w:szCs w:val="24"/>
          <w:highlight w:val="none"/>
        </w:rPr>
        <w:t>：</w:t>
      </w:r>
    </w:p>
    <w:p w14:paraId="4A5913EE">
      <w:pPr>
        <w:spacing w:line="360" w:lineRule="auto"/>
        <w:jc w:val="center"/>
        <w:rPr>
          <w:rFonts w:ascii="宋体" w:hAnsi="宋体"/>
          <w:kern w:val="0"/>
          <w:sz w:val="24"/>
          <w:szCs w:val="24"/>
          <w:highlight w:val="none"/>
        </w:rPr>
      </w:pPr>
      <w:r>
        <w:rPr>
          <w:rFonts w:ascii="宋体" w:hAnsi="宋体"/>
          <w:b/>
          <w:bCs/>
          <w:kern w:val="0"/>
          <w:sz w:val="24"/>
          <w:szCs w:val="24"/>
          <w:highlight w:val="none"/>
        </w:rPr>
        <w:t>政府采购投标担保函 （项目用）</w:t>
      </w:r>
      <w:r>
        <w:rPr>
          <w:rFonts w:hint="eastAsia" w:ascii="宋体" w:hAnsi="宋体"/>
          <w:b/>
          <w:bCs/>
          <w:kern w:val="0"/>
          <w:sz w:val="24"/>
          <w:szCs w:val="24"/>
          <w:highlight w:val="none"/>
        </w:rPr>
        <w:t>（如有）</w:t>
      </w:r>
    </w:p>
    <w:p w14:paraId="298A7055">
      <w:pPr>
        <w:spacing w:line="360" w:lineRule="auto"/>
        <w:rPr>
          <w:rFonts w:ascii="宋体" w:hAnsi="宋体"/>
          <w:kern w:val="0"/>
          <w:szCs w:val="21"/>
          <w:highlight w:val="none"/>
        </w:rPr>
      </w:pPr>
      <w:r>
        <w:rPr>
          <w:rFonts w:ascii="宋体" w:hAnsi="宋体"/>
          <w:kern w:val="0"/>
          <w:szCs w:val="21"/>
          <w:highlight w:val="none"/>
        </w:rPr>
        <w:t xml:space="preserve">编号： </w:t>
      </w:r>
    </w:p>
    <w:p w14:paraId="3364C26F">
      <w:pPr>
        <w:spacing w:line="360" w:lineRule="auto"/>
        <w:rPr>
          <w:rFonts w:ascii="宋体" w:hAnsi="宋体"/>
          <w:kern w:val="0"/>
          <w:szCs w:val="21"/>
          <w:highlight w:val="none"/>
        </w:rPr>
      </w:pPr>
      <w:r>
        <w:rPr>
          <w:rFonts w:ascii="宋体" w:hAnsi="宋体"/>
          <w:kern w:val="0"/>
          <w:szCs w:val="21"/>
          <w:highlight w:val="none"/>
          <w:u w:val="single"/>
        </w:rPr>
        <w:t xml:space="preserve">                  </w:t>
      </w:r>
      <w:r>
        <w:rPr>
          <w:rFonts w:ascii="宋体" w:hAnsi="宋体"/>
          <w:kern w:val="0"/>
          <w:szCs w:val="21"/>
          <w:highlight w:val="none"/>
        </w:rPr>
        <w:t xml:space="preserve">（采购人或采购代理机构）： </w:t>
      </w:r>
    </w:p>
    <w:p w14:paraId="7928DA8C">
      <w:pPr>
        <w:spacing w:line="360" w:lineRule="auto"/>
        <w:ind w:firstLine="420" w:firstLineChars="200"/>
        <w:rPr>
          <w:rFonts w:ascii="宋体" w:hAnsi="宋体"/>
          <w:kern w:val="0"/>
          <w:szCs w:val="21"/>
          <w:highlight w:val="none"/>
        </w:rPr>
      </w:pPr>
      <w:r>
        <w:rPr>
          <w:rFonts w:ascii="宋体" w:hAnsi="宋体"/>
          <w:kern w:val="0"/>
          <w:szCs w:val="21"/>
          <w:highlight w:val="none"/>
        </w:rPr>
        <w:t>鉴于</w:t>
      </w:r>
      <w:r>
        <w:rPr>
          <w:rFonts w:ascii="宋体" w:hAnsi="宋体"/>
          <w:kern w:val="0"/>
          <w:szCs w:val="21"/>
          <w:highlight w:val="none"/>
          <w:u w:val="single"/>
        </w:rPr>
        <w:t xml:space="preserve">         </w:t>
      </w:r>
      <w:r>
        <w:rPr>
          <w:rFonts w:ascii="宋体" w:hAnsi="宋体"/>
          <w:kern w:val="0"/>
          <w:szCs w:val="21"/>
          <w:highlight w:val="none"/>
        </w:rPr>
        <w:t>（以下简称“供应商”）拟参加编号</w:t>
      </w:r>
      <w:r>
        <w:rPr>
          <w:rFonts w:ascii="宋体" w:hAnsi="宋体"/>
          <w:kern w:val="0"/>
          <w:szCs w:val="21"/>
          <w:highlight w:val="none"/>
          <w:u w:val="single"/>
        </w:rPr>
        <w:t xml:space="preserve">        </w:t>
      </w:r>
      <w:r>
        <w:rPr>
          <w:rFonts w:ascii="宋体" w:hAnsi="宋体"/>
          <w:kern w:val="0"/>
          <w:szCs w:val="21"/>
          <w:highlight w:val="none"/>
        </w:rPr>
        <w:t>的</w:t>
      </w:r>
      <w:r>
        <w:rPr>
          <w:rFonts w:ascii="宋体" w:hAnsi="宋体"/>
          <w:kern w:val="0"/>
          <w:szCs w:val="21"/>
          <w:highlight w:val="none"/>
          <w:u w:val="single"/>
        </w:rPr>
        <w:t xml:space="preserve">        </w:t>
      </w:r>
      <w:r>
        <w:rPr>
          <w:rFonts w:ascii="宋体" w:hAnsi="宋体"/>
          <w:kern w:val="0"/>
          <w:szCs w:val="21"/>
          <w:highlight w:val="none"/>
        </w:rPr>
        <w:t xml:space="preserve">  项目（以下简称“本项目”）投标，根据本项目招标文件，供应商参加投标时应向你方交纳投标保证金，且可以投标担保函的形式交纳投标保证金。应供应商的申请，我方以保证的方式向你方提供如下投标保证金担保： </w:t>
      </w:r>
    </w:p>
    <w:p w14:paraId="5A1FAA18">
      <w:pPr>
        <w:spacing w:line="360" w:lineRule="auto"/>
        <w:rPr>
          <w:rFonts w:ascii="宋体" w:hAnsi="宋体"/>
          <w:kern w:val="0"/>
          <w:szCs w:val="21"/>
          <w:highlight w:val="none"/>
        </w:rPr>
      </w:pPr>
      <w:r>
        <w:rPr>
          <w:rFonts w:ascii="宋体" w:hAnsi="宋体"/>
          <w:kern w:val="0"/>
          <w:szCs w:val="21"/>
          <w:highlight w:val="none"/>
        </w:rPr>
        <w:t xml:space="preserve">一、保证责任的情形及保证金额 </w:t>
      </w:r>
    </w:p>
    <w:p w14:paraId="2A737C1B">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（一）在供应商出现下列情形之一时，我方承担保证责任： </w:t>
      </w:r>
    </w:p>
    <w:p w14:paraId="014A42E8">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1．中标后供应商无正当理由不与采购人或者采购代理机构签订《政府采购合同》； </w:t>
      </w:r>
    </w:p>
    <w:p w14:paraId="2C1FD965">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2．招标文件规定的供应商应当缴纳保证金的其他情形。 </w:t>
      </w:r>
    </w:p>
    <w:p w14:paraId="4C1241CF">
      <w:pPr>
        <w:spacing w:line="360" w:lineRule="auto"/>
        <w:ind w:firstLine="420" w:firstLineChars="200"/>
        <w:rPr>
          <w:rFonts w:ascii="宋体" w:hAnsi="宋体"/>
          <w:kern w:val="0"/>
          <w:szCs w:val="21"/>
          <w:highlight w:val="none"/>
        </w:rPr>
      </w:pPr>
      <w:r>
        <w:rPr>
          <w:rFonts w:ascii="宋体" w:hAnsi="宋体"/>
          <w:kern w:val="0"/>
          <w:szCs w:val="21"/>
          <w:highlight w:val="none"/>
        </w:rPr>
        <w:t>（二）我方承担保证责任的最高金额为人民币</w:t>
      </w:r>
      <w:r>
        <w:rPr>
          <w:rFonts w:ascii="宋体" w:hAnsi="宋体"/>
          <w:kern w:val="0"/>
          <w:szCs w:val="21"/>
          <w:highlight w:val="none"/>
          <w:u w:val="single"/>
        </w:rPr>
        <w:t xml:space="preserve">      </w:t>
      </w:r>
      <w:r>
        <w:rPr>
          <w:rFonts w:ascii="宋体" w:hAnsi="宋体"/>
          <w:kern w:val="0"/>
          <w:szCs w:val="21"/>
          <w:highlight w:val="none"/>
        </w:rPr>
        <w:t>元（大写</w:t>
      </w:r>
      <w:r>
        <w:rPr>
          <w:rFonts w:ascii="宋体" w:hAnsi="宋体"/>
          <w:kern w:val="0"/>
          <w:szCs w:val="21"/>
          <w:highlight w:val="none"/>
          <w:u w:val="single"/>
        </w:rPr>
        <w:t xml:space="preserve">            </w:t>
      </w:r>
      <w:r>
        <w:rPr>
          <w:rFonts w:ascii="宋体" w:hAnsi="宋体"/>
          <w:kern w:val="0"/>
          <w:szCs w:val="21"/>
          <w:highlight w:val="none"/>
        </w:rPr>
        <w:t xml:space="preserve">），即本项目的投标保证金金额。 </w:t>
      </w:r>
    </w:p>
    <w:p w14:paraId="2C3F9E71">
      <w:pPr>
        <w:spacing w:line="360" w:lineRule="auto"/>
        <w:rPr>
          <w:rFonts w:ascii="宋体" w:hAnsi="宋体"/>
          <w:kern w:val="0"/>
          <w:szCs w:val="21"/>
          <w:highlight w:val="none"/>
        </w:rPr>
      </w:pPr>
      <w:r>
        <w:rPr>
          <w:rFonts w:ascii="宋体" w:hAnsi="宋体"/>
          <w:kern w:val="0"/>
          <w:szCs w:val="21"/>
          <w:highlight w:val="none"/>
        </w:rPr>
        <w:t xml:space="preserve">二、保证的方式及保证期间 </w:t>
      </w:r>
    </w:p>
    <w:p w14:paraId="75F431E4">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我方保证的方式为：连带责任保证。 </w:t>
      </w:r>
    </w:p>
    <w:p w14:paraId="3C656F65">
      <w:pPr>
        <w:spacing w:line="360" w:lineRule="auto"/>
        <w:ind w:firstLine="420" w:firstLineChars="200"/>
        <w:rPr>
          <w:rFonts w:ascii="宋体" w:hAnsi="宋体"/>
          <w:kern w:val="0"/>
          <w:szCs w:val="21"/>
          <w:highlight w:val="none"/>
        </w:rPr>
      </w:pPr>
      <w:r>
        <w:rPr>
          <w:rFonts w:ascii="宋体" w:hAnsi="宋体"/>
          <w:kern w:val="0"/>
          <w:szCs w:val="21"/>
          <w:highlight w:val="none"/>
        </w:rPr>
        <w:t>我方的保证期间为：自本保函生效之日起</w:t>
      </w:r>
      <w:r>
        <w:rPr>
          <w:rFonts w:ascii="宋体" w:hAnsi="宋体"/>
          <w:kern w:val="0"/>
          <w:szCs w:val="21"/>
          <w:highlight w:val="none"/>
          <w:u w:val="single"/>
        </w:rPr>
        <w:t xml:space="preserve">    </w:t>
      </w:r>
      <w:r>
        <w:rPr>
          <w:rFonts w:ascii="宋体" w:hAnsi="宋体"/>
          <w:kern w:val="0"/>
          <w:szCs w:val="21"/>
          <w:highlight w:val="none"/>
        </w:rPr>
        <w:t xml:space="preserve">个月止。 </w:t>
      </w:r>
    </w:p>
    <w:p w14:paraId="4636B210">
      <w:pPr>
        <w:spacing w:line="360" w:lineRule="auto"/>
        <w:rPr>
          <w:rFonts w:ascii="宋体" w:hAnsi="宋体"/>
          <w:kern w:val="0"/>
          <w:szCs w:val="21"/>
          <w:highlight w:val="none"/>
        </w:rPr>
      </w:pPr>
      <w:r>
        <w:rPr>
          <w:rFonts w:ascii="宋体" w:hAnsi="宋体"/>
          <w:kern w:val="0"/>
          <w:szCs w:val="21"/>
          <w:highlight w:val="none"/>
        </w:rPr>
        <w:t xml:space="preserve">三、承担保证责任的程序 </w:t>
      </w:r>
    </w:p>
    <w:p w14:paraId="337C03C4">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14:paraId="11A6D0C8">
      <w:pPr>
        <w:spacing w:line="360" w:lineRule="auto"/>
        <w:ind w:firstLine="420" w:firstLineChars="200"/>
        <w:rPr>
          <w:rFonts w:ascii="宋体" w:hAnsi="宋体"/>
          <w:kern w:val="0"/>
          <w:szCs w:val="21"/>
          <w:highlight w:val="none"/>
        </w:rPr>
      </w:pPr>
      <w:r>
        <w:rPr>
          <w:rFonts w:ascii="宋体" w:hAnsi="宋体"/>
          <w:kern w:val="0"/>
          <w:szCs w:val="21"/>
          <w:highlight w:val="none"/>
        </w:rPr>
        <w:t>2．我方在收到索赔通知及相关证明材料后，在</w:t>
      </w:r>
      <w:r>
        <w:rPr>
          <w:rFonts w:ascii="宋体" w:hAnsi="宋体"/>
          <w:kern w:val="0"/>
          <w:szCs w:val="21"/>
          <w:highlight w:val="none"/>
          <w:u w:val="single"/>
        </w:rPr>
        <w:t xml:space="preserve">   </w:t>
      </w:r>
      <w:r>
        <w:rPr>
          <w:rFonts w:ascii="宋体" w:hAnsi="宋体"/>
          <w:kern w:val="0"/>
          <w:szCs w:val="21"/>
          <w:highlight w:val="none"/>
        </w:rPr>
        <w:t xml:space="preserve">个工作日内进行审查，符合应承担保证责任情形的，我方应按照你方的要求代供应商向你方支付投标保证金。 </w:t>
      </w:r>
    </w:p>
    <w:p w14:paraId="6A089C50">
      <w:pPr>
        <w:spacing w:line="360" w:lineRule="auto"/>
        <w:rPr>
          <w:rFonts w:ascii="宋体" w:hAnsi="宋体"/>
          <w:kern w:val="0"/>
          <w:szCs w:val="21"/>
          <w:highlight w:val="none"/>
        </w:rPr>
      </w:pPr>
      <w:r>
        <w:rPr>
          <w:rFonts w:ascii="宋体" w:hAnsi="宋体"/>
          <w:kern w:val="0"/>
          <w:szCs w:val="21"/>
          <w:highlight w:val="none"/>
        </w:rPr>
        <w:t xml:space="preserve">四、保证责任的终止 </w:t>
      </w:r>
    </w:p>
    <w:p w14:paraId="47942803">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1．保证期间届满你方未向我方书面主张保证责任的，自保证期间届满次日起，我方保证责任自动终止。 </w:t>
      </w:r>
    </w:p>
    <w:p w14:paraId="13BA5B7B">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2．我方按照本保函向你方履行了保证责任后，自我方向你方支付款项（支付款项从我方账户划出）之日起，保证责任终止。 </w:t>
      </w:r>
    </w:p>
    <w:p w14:paraId="4B404312">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3．按照法律法规的规定或出现我方保证责任终止的其它情形的，我方在本保函项下的保证责任亦终止。 </w:t>
      </w:r>
    </w:p>
    <w:p w14:paraId="30325785">
      <w:pPr>
        <w:spacing w:line="360" w:lineRule="auto"/>
        <w:rPr>
          <w:rFonts w:ascii="宋体" w:hAnsi="宋体"/>
          <w:kern w:val="0"/>
          <w:szCs w:val="21"/>
          <w:highlight w:val="none"/>
        </w:rPr>
      </w:pPr>
      <w:r>
        <w:rPr>
          <w:rFonts w:ascii="宋体" w:hAnsi="宋体"/>
          <w:kern w:val="0"/>
          <w:szCs w:val="21"/>
          <w:highlight w:val="none"/>
        </w:rPr>
        <w:t xml:space="preserve">五、免责条款 </w:t>
      </w:r>
    </w:p>
    <w:p w14:paraId="4B5701FE">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1．依照法律规定或你方与供应商的另行约定，全部或者部分免除供应商投标保证金义务时，我方亦免除相应的保证责任。 </w:t>
      </w:r>
    </w:p>
    <w:p w14:paraId="23FD27F2">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2．因你方原因致使供应商发生本保函第一条第（一）款约定情形的，我方不承担保证责任。 </w:t>
      </w:r>
    </w:p>
    <w:p w14:paraId="11AB8C4D">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3．因不可抗力造成供应商发生本保函第一条约定情形的，我方不承担保证责任。 </w:t>
      </w:r>
    </w:p>
    <w:p w14:paraId="590DC286">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4．你方或其他有权机关对招标文件进行任何澄清或修改，加重我方保证责任的，我方对加重部分不承担保证责任，但该澄清或修改经我方事先书面同意的除外。 </w:t>
      </w:r>
    </w:p>
    <w:p w14:paraId="3C2B7D18">
      <w:pPr>
        <w:spacing w:line="360" w:lineRule="auto"/>
        <w:rPr>
          <w:rFonts w:ascii="宋体" w:hAnsi="宋体"/>
          <w:kern w:val="0"/>
          <w:szCs w:val="21"/>
          <w:highlight w:val="none"/>
        </w:rPr>
      </w:pPr>
      <w:r>
        <w:rPr>
          <w:rFonts w:ascii="宋体" w:hAnsi="宋体"/>
          <w:kern w:val="0"/>
          <w:szCs w:val="21"/>
          <w:highlight w:val="none"/>
        </w:rPr>
        <w:t xml:space="preserve">六、争议的解决 </w:t>
      </w:r>
    </w:p>
    <w:p w14:paraId="08FDC4B9">
      <w:pPr>
        <w:spacing w:line="360" w:lineRule="auto"/>
        <w:ind w:firstLine="420" w:firstLineChars="200"/>
        <w:rPr>
          <w:rFonts w:ascii="宋体" w:hAnsi="宋体"/>
          <w:kern w:val="0"/>
          <w:szCs w:val="21"/>
          <w:highlight w:val="none"/>
        </w:rPr>
      </w:pPr>
      <w:r>
        <w:rPr>
          <w:rFonts w:ascii="宋体" w:hAnsi="宋体"/>
          <w:kern w:val="0"/>
          <w:szCs w:val="21"/>
          <w:highlight w:val="none"/>
        </w:rPr>
        <w:t>因本保函发生的纠纷，由你我双方协商解决，协商不成的，通过诉讼程序解决，诉讼管辖地法院为</w:t>
      </w:r>
      <w:r>
        <w:rPr>
          <w:rFonts w:ascii="宋体" w:hAnsi="宋体"/>
          <w:kern w:val="0"/>
          <w:szCs w:val="21"/>
          <w:highlight w:val="none"/>
          <w:u w:val="single"/>
        </w:rPr>
        <w:t xml:space="preserve">          </w:t>
      </w:r>
      <w:r>
        <w:rPr>
          <w:rFonts w:ascii="宋体" w:hAnsi="宋体"/>
          <w:kern w:val="0"/>
          <w:szCs w:val="21"/>
          <w:highlight w:val="none"/>
        </w:rPr>
        <w:t xml:space="preserve">法院。 </w:t>
      </w:r>
    </w:p>
    <w:p w14:paraId="07F50371">
      <w:pPr>
        <w:spacing w:line="360" w:lineRule="auto"/>
        <w:rPr>
          <w:rFonts w:ascii="宋体" w:hAnsi="宋体"/>
          <w:kern w:val="0"/>
          <w:szCs w:val="21"/>
          <w:highlight w:val="none"/>
        </w:rPr>
      </w:pPr>
      <w:r>
        <w:rPr>
          <w:rFonts w:ascii="宋体" w:hAnsi="宋体"/>
          <w:kern w:val="0"/>
          <w:szCs w:val="21"/>
          <w:highlight w:val="none"/>
        </w:rPr>
        <w:t xml:space="preserve">七、保函的生效 </w:t>
      </w:r>
    </w:p>
    <w:p w14:paraId="3A54DE69">
      <w:pPr>
        <w:spacing w:line="480" w:lineRule="auto"/>
        <w:ind w:firstLine="420" w:firstLineChars="200"/>
        <w:rPr>
          <w:rFonts w:ascii="宋体" w:hAnsi="宋体"/>
          <w:kern w:val="0"/>
          <w:szCs w:val="21"/>
          <w:highlight w:val="none"/>
        </w:rPr>
      </w:pPr>
      <w:r>
        <w:rPr>
          <w:rFonts w:ascii="宋体" w:hAnsi="宋体"/>
          <w:kern w:val="0"/>
          <w:szCs w:val="21"/>
          <w:highlight w:val="none"/>
        </w:rPr>
        <w:t>本保函自我方加盖公章之日起生效。</w:t>
      </w:r>
    </w:p>
    <w:p w14:paraId="28A08375">
      <w:pPr>
        <w:spacing w:line="360" w:lineRule="auto"/>
        <w:ind w:firstLine="4200" w:firstLineChars="2000"/>
        <w:rPr>
          <w:rFonts w:ascii="宋体" w:hAnsi="宋体"/>
          <w:kern w:val="0"/>
          <w:szCs w:val="21"/>
          <w:highlight w:val="none"/>
        </w:rPr>
      </w:pPr>
    </w:p>
    <w:p w14:paraId="747155A7">
      <w:pPr>
        <w:spacing w:line="360" w:lineRule="auto"/>
        <w:ind w:firstLine="4200" w:firstLineChars="2000"/>
        <w:rPr>
          <w:rFonts w:ascii="宋体" w:hAnsi="宋体"/>
          <w:kern w:val="0"/>
          <w:szCs w:val="21"/>
          <w:highlight w:val="none"/>
        </w:rPr>
      </w:pPr>
    </w:p>
    <w:p w14:paraId="256047E0">
      <w:pPr>
        <w:spacing w:line="360" w:lineRule="auto"/>
        <w:ind w:firstLine="4200" w:firstLineChars="2000"/>
        <w:rPr>
          <w:rFonts w:ascii="宋体" w:hAnsi="宋体"/>
          <w:kern w:val="0"/>
          <w:szCs w:val="21"/>
          <w:highlight w:val="none"/>
        </w:rPr>
      </w:pPr>
      <w:r>
        <w:rPr>
          <w:rFonts w:ascii="宋体" w:hAnsi="宋体"/>
          <w:kern w:val="0"/>
          <w:szCs w:val="21"/>
          <w:highlight w:val="none"/>
        </w:rPr>
        <w:t xml:space="preserve">保证人：（公章） </w:t>
      </w:r>
    </w:p>
    <w:p w14:paraId="08EC5CF2">
      <w:pPr>
        <w:rPr>
          <w:rFonts w:ascii="宋体" w:hAnsi="宋体"/>
          <w:b/>
          <w:kern w:val="0"/>
          <w:sz w:val="24"/>
          <w:szCs w:val="24"/>
          <w:highlight w:val="none"/>
        </w:rPr>
      </w:pPr>
      <w:r>
        <w:rPr>
          <w:rFonts w:ascii="宋体" w:hAnsi="宋体"/>
          <w:kern w:val="0"/>
          <w:szCs w:val="21"/>
          <w:highlight w:val="none"/>
        </w:rPr>
        <w:t>                    </w:t>
      </w:r>
      <w:r>
        <w:rPr>
          <w:rFonts w:hint="eastAsia" w:ascii="宋体" w:hAnsi="宋体"/>
          <w:kern w:val="0"/>
          <w:szCs w:val="21"/>
          <w:highlight w:val="none"/>
        </w:rPr>
        <w:t xml:space="preserve"> </w:t>
      </w:r>
      <w:r>
        <w:rPr>
          <w:rFonts w:ascii="宋体" w:hAnsi="宋体"/>
          <w:kern w:val="0"/>
          <w:szCs w:val="21"/>
          <w:highlight w:val="none"/>
        </w:rPr>
        <w:t>年 </w:t>
      </w:r>
      <w:r>
        <w:rPr>
          <w:rFonts w:hint="eastAsia" w:ascii="宋体" w:hAnsi="宋体"/>
          <w:kern w:val="0"/>
          <w:szCs w:val="21"/>
          <w:highlight w:val="none"/>
        </w:rPr>
        <w:t xml:space="preserve">  </w:t>
      </w:r>
      <w:r>
        <w:rPr>
          <w:rFonts w:ascii="宋体" w:hAnsi="宋体"/>
          <w:kern w:val="0"/>
          <w:szCs w:val="21"/>
          <w:highlight w:val="none"/>
        </w:rPr>
        <w:t>月 </w:t>
      </w:r>
      <w:r>
        <w:rPr>
          <w:rFonts w:hint="eastAsia" w:ascii="宋体" w:hAnsi="宋体"/>
          <w:kern w:val="0"/>
          <w:szCs w:val="21"/>
          <w:highlight w:val="none"/>
        </w:rPr>
        <w:t xml:space="preserve">  </w:t>
      </w:r>
      <w:r>
        <w:rPr>
          <w:rFonts w:ascii="宋体" w:hAnsi="宋体"/>
          <w:kern w:val="0"/>
          <w:szCs w:val="21"/>
          <w:highlight w:val="none"/>
        </w:rPr>
        <w:t>日</w:t>
      </w:r>
      <w:r>
        <w:rPr>
          <w:rFonts w:hint="eastAsia" w:ascii="宋体" w:hAnsi="宋体"/>
          <w:szCs w:val="21"/>
          <w:highlight w:val="none"/>
        </w:rPr>
        <w:br w:type="page"/>
      </w:r>
      <w:r>
        <w:rPr>
          <w:rFonts w:ascii="宋体" w:hAnsi="宋体"/>
          <w:b/>
          <w:kern w:val="0"/>
          <w:sz w:val="24"/>
          <w:szCs w:val="24"/>
          <w:highlight w:val="none"/>
        </w:rPr>
        <w:t>附件</w:t>
      </w:r>
      <w:r>
        <w:rPr>
          <w:rFonts w:hint="eastAsia" w:ascii="宋体" w:hAnsi="宋体"/>
          <w:b/>
          <w:kern w:val="0"/>
          <w:sz w:val="24"/>
          <w:szCs w:val="24"/>
          <w:highlight w:val="none"/>
        </w:rPr>
        <w:t>二</w:t>
      </w:r>
      <w:r>
        <w:rPr>
          <w:rFonts w:ascii="宋体" w:hAnsi="宋体"/>
          <w:b/>
          <w:kern w:val="0"/>
          <w:sz w:val="24"/>
          <w:szCs w:val="24"/>
          <w:highlight w:val="none"/>
        </w:rPr>
        <w:t xml:space="preserve">： </w:t>
      </w:r>
    </w:p>
    <w:p w14:paraId="5CE6663A">
      <w:pPr>
        <w:spacing w:line="440" w:lineRule="exact"/>
        <w:jc w:val="center"/>
        <w:rPr>
          <w:rFonts w:hint="eastAsia" w:ascii="宋体" w:hAnsi="宋体"/>
          <w:b/>
          <w:kern w:val="0"/>
          <w:sz w:val="24"/>
          <w:szCs w:val="24"/>
          <w:highlight w:val="none"/>
        </w:rPr>
      </w:pPr>
      <w:r>
        <w:rPr>
          <w:rFonts w:ascii="宋体" w:hAnsi="宋体"/>
          <w:b/>
          <w:bCs/>
          <w:kern w:val="0"/>
          <w:sz w:val="24"/>
          <w:szCs w:val="24"/>
          <w:highlight w:val="none"/>
        </w:rPr>
        <w:t>政府采购履约担保函（项目用）</w:t>
      </w:r>
      <w:r>
        <w:rPr>
          <w:rFonts w:hint="eastAsia" w:ascii="宋体" w:hAnsi="宋体"/>
          <w:b/>
          <w:bCs/>
          <w:kern w:val="0"/>
          <w:sz w:val="24"/>
          <w:szCs w:val="24"/>
          <w:highlight w:val="none"/>
        </w:rPr>
        <w:t>（如有）</w:t>
      </w:r>
    </w:p>
    <w:p w14:paraId="0DAC596D">
      <w:pPr>
        <w:spacing w:line="450" w:lineRule="exact"/>
        <w:rPr>
          <w:rFonts w:ascii="宋体" w:hAnsi="宋体"/>
          <w:kern w:val="0"/>
          <w:szCs w:val="21"/>
          <w:highlight w:val="none"/>
        </w:rPr>
      </w:pPr>
      <w:r>
        <w:rPr>
          <w:rFonts w:ascii="宋体" w:hAnsi="宋体"/>
          <w:kern w:val="0"/>
          <w:szCs w:val="21"/>
          <w:highlight w:val="none"/>
        </w:rPr>
        <w:t xml:space="preserve">编号： </w:t>
      </w:r>
    </w:p>
    <w:p w14:paraId="3D86A0C4">
      <w:pPr>
        <w:spacing w:line="450" w:lineRule="exact"/>
        <w:rPr>
          <w:rFonts w:ascii="宋体" w:hAnsi="宋体"/>
          <w:kern w:val="0"/>
          <w:szCs w:val="21"/>
          <w:highlight w:val="none"/>
        </w:rPr>
      </w:pPr>
      <w:r>
        <w:rPr>
          <w:rFonts w:ascii="宋体" w:hAnsi="宋体"/>
          <w:kern w:val="0"/>
          <w:szCs w:val="21"/>
          <w:highlight w:val="none"/>
          <w:u w:val="single"/>
        </w:rPr>
        <w:t xml:space="preserve">                  </w:t>
      </w:r>
      <w:r>
        <w:rPr>
          <w:rFonts w:ascii="宋体" w:hAnsi="宋体"/>
          <w:kern w:val="0"/>
          <w:szCs w:val="21"/>
          <w:highlight w:val="none"/>
        </w:rPr>
        <w:t xml:space="preserve">（采购人）： </w:t>
      </w:r>
    </w:p>
    <w:p w14:paraId="12772894">
      <w:pPr>
        <w:spacing w:line="450" w:lineRule="exact"/>
        <w:ind w:firstLine="420" w:firstLineChars="200"/>
        <w:rPr>
          <w:rFonts w:ascii="宋体" w:hAnsi="宋体"/>
          <w:kern w:val="0"/>
          <w:szCs w:val="21"/>
          <w:highlight w:val="none"/>
        </w:rPr>
      </w:pPr>
      <w:r>
        <w:rPr>
          <w:rFonts w:ascii="宋体" w:hAnsi="宋体"/>
          <w:kern w:val="0"/>
          <w:szCs w:val="21"/>
          <w:highlight w:val="none"/>
        </w:rPr>
        <w:t>鉴于你方与</w:t>
      </w:r>
      <w:r>
        <w:rPr>
          <w:rFonts w:ascii="宋体" w:hAnsi="宋体"/>
          <w:kern w:val="0"/>
          <w:szCs w:val="21"/>
          <w:highlight w:val="none"/>
          <w:u w:val="single"/>
        </w:rPr>
        <w:t xml:space="preserve">                    </w:t>
      </w:r>
      <w:r>
        <w:rPr>
          <w:rFonts w:ascii="宋体" w:hAnsi="宋体"/>
          <w:kern w:val="0"/>
          <w:szCs w:val="21"/>
          <w:highlight w:val="none"/>
        </w:rPr>
        <w:t>（以下简称供应商）于</w:t>
      </w:r>
      <w:r>
        <w:rPr>
          <w:rFonts w:ascii="宋体" w:hAnsi="宋体"/>
          <w:kern w:val="0"/>
          <w:szCs w:val="21"/>
          <w:highlight w:val="none"/>
          <w:u w:val="single"/>
        </w:rPr>
        <w:t xml:space="preserve">   </w:t>
      </w:r>
      <w:r>
        <w:rPr>
          <w:rFonts w:ascii="宋体" w:hAnsi="宋体"/>
          <w:kern w:val="0"/>
          <w:szCs w:val="21"/>
          <w:highlight w:val="none"/>
        </w:rPr>
        <w:t>年</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kern w:val="0"/>
          <w:szCs w:val="21"/>
          <w:highlight w:val="none"/>
          <w:u w:val="single"/>
        </w:rPr>
        <w:t xml:space="preserve">  </w:t>
      </w:r>
      <w:r>
        <w:rPr>
          <w:rFonts w:ascii="宋体" w:hAnsi="宋体"/>
          <w:kern w:val="0"/>
          <w:szCs w:val="21"/>
          <w:highlight w:val="none"/>
        </w:rPr>
        <w:t>日签定编号为</w:t>
      </w:r>
      <w:r>
        <w:rPr>
          <w:rFonts w:ascii="宋体" w:hAnsi="宋体"/>
          <w:kern w:val="0"/>
          <w:szCs w:val="21"/>
          <w:highlight w:val="none"/>
          <w:u w:val="single"/>
        </w:rPr>
        <w:t xml:space="preserve">      </w:t>
      </w:r>
      <w:r>
        <w:rPr>
          <w:rFonts w:ascii="宋体" w:hAnsi="宋体"/>
          <w:kern w:val="0"/>
          <w:szCs w:val="21"/>
          <w:highlight w:val="none"/>
        </w:rPr>
        <w:t> 的《</w:t>
      </w:r>
      <w:r>
        <w:rPr>
          <w:rFonts w:ascii="宋体" w:hAnsi="宋体"/>
          <w:kern w:val="0"/>
          <w:szCs w:val="21"/>
          <w:highlight w:val="none"/>
          <w:u w:val="single"/>
        </w:rPr>
        <w:t xml:space="preserve">           </w:t>
      </w:r>
      <w:r>
        <w:rPr>
          <w:rFonts w:ascii="宋体" w:hAnsi="宋体"/>
          <w:kern w:val="0"/>
          <w:szCs w:val="21"/>
          <w:highlight w:val="none"/>
        </w:rPr>
        <w:t>政府采购合同》（以下简称主合同），且依据该合同的约定，供应商应在</w:t>
      </w:r>
      <w:r>
        <w:rPr>
          <w:rFonts w:ascii="宋体" w:hAnsi="宋体"/>
          <w:kern w:val="0"/>
          <w:szCs w:val="21"/>
          <w:highlight w:val="none"/>
          <w:u w:val="single"/>
        </w:rPr>
        <w:t xml:space="preserve">    </w:t>
      </w:r>
      <w:r>
        <w:rPr>
          <w:rFonts w:ascii="宋体" w:hAnsi="宋体"/>
          <w:kern w:val="0"/>
          <w:szCs w:val="21"/>
          <w:highlight w:val="none"/>
        </w:rPr>
        <w:t>年</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kern w:val="0"/>
          <w:szCs w:val="21"/>
          <w:highlight w:val="none"/>
          <w:u w:val="single"/>
        </w:rPr>
        <w:t xml:space="preserve">   </w:t>
      </w:r>
      <w:r>
        <w:rPr>
          <w:rFonts w:ascii="宋体" w:hAnsi="宋体"/>
          <w:kern w:val="0"/>
          <w:szCs w:val="21"/>
          <w:highlight w:val="none"/>
        </w:rPr>
        <w:t xml:space="preserve">日前向你方交纳履约保证金，且可以履约担保函的形式交纳履约保证金。应供应商的申请，我方以保证的方式向你方提供如下履约保证金担保： </w:t>
      </w:r>
    </w:p>
    <w:p w14:paraId="2F93E4F4">
      <w:pPr>
        <w:spacing w:line="450" w:lineRule="exact"/>
        <w:rPr>
          <w:rFonts w:ascii="宋体" w:hAnsi="宋体"/>
          <w:kern w:val="0"/>
          <w:szCs w:val="21"/>
          <w:highlight w:val="none"/>
        </w:rPr>
      </w:pPr>
      <w:r>
        <w:rPr>
          <w:rFonts w:ascii="宋体" w:hAnsi="宋体"/>
          <w:kern w:val="0"/>
          <w:szCs w:val="21"/>
          <w:highlight w:val="none"/>
        </w:rPr>
        <w:t xml:space="preserve">一、保证责任的情形及保证金额 </w:t>
      </w:r>
    </w:p>
    <w:p w14:paraId="45D0600D">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（一）在供应商出现下列情形之一时，我方承担保证责任： </w:t>
      </w:r>
    </w:p>
    <w:p w14:paraId="68548201">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1．将中标项目转让给他人，或者在投标文件中未说明，且未经采购招标机构人同意，将中标项目分包给他人的； </w:t>
      </w:r>
    </w:p>
    <w:p w14:paraId="5A2EF97C">
      <w:pPr>
        <w:spacing w:line="450" w:lineRule="exact"/>
        <w:rPr>
          <w:rFonts w:ascii="宋体" w:hAnsi="宋体"/>
          <w:kern w:val="0"/>
          <w:szCs w:val="21"/>
          <w:highlight w:val="none"/>
        </w:rPr>
      </w:pP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 xml:space="preserve">2．主合同约定的应当缴纳履约保证金的情形: </w:t>
      </w:r>
    </w:p>
    <w:p w14:paraId="412D2C71">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（1）未按主合同约定的质量、数量和期限供应货物/提供服务/完成工程的； </w:t>
      </w:r>
    </w:p>
    <w:p w14:paraId="41A2DAE0">
      <w:pPr>
        <w:spacing w:line="450" w:lineRule="exact"/>
        <w:ind w:firstLine="420" w:firstLineChars="200"/>
        <w:rPr>
          <w:rFonts w:ascii="宋体" w:hAnsi="宋体"/>
          <w:kern w:val="0"/>
          <w:szCs w:val="21"/>
          <w:highlight w:val="none"/>
        </w:rPr>
      </w:pPr>
      <w:r>
        <w:rPr>
          <w:rFonts w:ascii="宋体" w:hAnsi="宋体"/>
          <w:kern w:val="0"/>
          <w:szCs w:val="21"/>
          <w:highlight w:val="none"/>
        </w:rPr>
        <w:t>（2）</w:t>
      </w:r>
      <w:r>
        <w:rPr>
          <w:rFonts w:ascii="宋体" w:hAnsi="宋体"/>
          <w:kern w:val="0"/>
          <w:szCs w:val="21"/>
          <w:highlight w:val="none"/>
          <w:u w:val="single"/>
        </w:rPr>
        <w:t xml:space="preserve">                                                           </w:t>
      </w:r>
      <w:r>
        <w:rPr>
          <w:rFonts w:ascii="宋体" w:hAnsi="宋体"/>
          <w:kern w:val="0"/>
          <w:szCs w:val="21"/>
          <w:highlight w:val="none"/>
        </w:rPr>
        <w:t xml:space="preserve">。 </w:t>
      </w:r>
    </w:p>
    <w:p w14:paraId="1C6E7F55">
      <w:pPr>
        <w:spacing w:line="450" w:lineRule="exact"/>
        <w:ind w:firstLine="420" w:firstLineChars="200"/>
        <w:rPr>
          <w:rFonts w:ascii="宋体" w:hAnsi="宋体"/>
          <w:kern w:val="0"/>
          <w:szCs w:val="21"/>
          <w:highlight w:val="none"/>
        </w:rPr>
      </w:pPr>
      <w:r>
        <w:rPr>
          <w:rFonts w:ascii="宋体" w:hAnsi="宋体"/>
          <w:kern w:val="0"/>
          <w:szCs w:val="21"/>
          <w:highlight w:val="none"/>
        </w:rPr>
        <w:t>（二）我方的保证范围是主合同约定的合同价款总额的</w:t>
      </w:r>
      <w:r>
        <w:rPr>
          <w:rFonts w:ascii="宋体" w:hAnsi="宋体"/>
          <w:kern w:val="0"/>
          <w:szCs w:val="21"/>
          <w:highlight w:val="none"/>
          <w:u w:val="single"/>
        </w:rPr>
        <w:t xml:space="preserve">        </w:t>
      </w:r>
      <w:r>
        <w:rPr>
          <w:rFonts w:ascii="宋体" w:hAnsi="宋体"/>
          <w:kern w:val="0"/>
          <w:szCs w:val="21"/>
          <w:highlight w:val="none"/>
        </w:rPr>
        <w:t>%数额为</w:t>
      </w:r>
      <w:r>
        <w:rPr>
          <w:rFonts w:ascii="宋体" w:hAnsi="宋体"/>
          <w:kern w:val="0"/>
          <w:szCs w:val="21"/>
          <w:highlight w:val="none"/>
          <w:u w:val="single"/>
        </w:rPr>
        <w:t xml:space="preserve">         </w:t>
      </w:r>
      <w:r>
        <w:rPr>
          <w:rFonts w:ascii="宋体" w:hAnsi="宋体"/>
          <w:kern w:val="0"/>
          <w:szCs w:val="21"/>
          <w:highlight w:val="none"/>
        </w:rPr>
        <w:t>元（大写</w:t>
      </w:r>
      <w:r>
        <w:rPr>
          <w:rFonts w:ascii="宋体" w:hAnsi="宋体"/>
          <w:kern w:val="0"/>
          <w:szCs w:val="21"/>
          <w:highlight w:val="none"/>
          <w:u w:val="single"/>
        </w:rPr>
        <w:t xml:space="preserve">           </w:t>
      </w:r>
      <w:r>
        <w:rPr>
          <w:rFonts w:ascii="宋体" w:hAnsi="宋体"/>
          <w:kern w:val="0"/>
          <w:szCs w:val="21"/>
          <w:highlight w:val="none"/>
        </w:rPr>
        <w:t>），币种为</w:t>
      </w:r>
      <w:r>
        <w:rPr>
          <w:rFonts w:ascii="宋体" w:hAnsi="宋体"/>
          <w:kern w:val="0"/>
          <w:szCs w:val="21"/>
          <w:highlight w:val="none"/>
          <w:u w:val="single"/>
        </w:rPr>
        <w:t xml:space="preserve">        </w:t>
      </w:r>
      <w:r>
        <w:rPr>
          <w:rFonts w:ascii="宋体" w:hAnsi="宋体"/>
          <w:kern w:val="0"/>
          <w:szCs w:val="21"/>
          <w:highlight w:val="none"/>
        </w:rPr>
        <w:t xml:space="preserve">。（即主合同履约保证金金额） </w:t>
      </w:r>
    </w:p>
    <w:p w14:paraId="4CE591A0">
      <w:pPr>
        <w:spacing w:line="450" w:lineRule="exact"/>
        <w:rPr>
          <w:rFonts w:ascii="宋体" w:hAnsi="宋体"/>
          <w:kern w:val="0"/>
          <w:szCs w:val="21"/>
          <w:highlight w:val="none"/>
        </w:rPr>
      </w:pPr>
      <w:r>
        <w:rPr>
          <w:rFonts w:ascii="宋体" w:hAnsi="宋体"/>
          <w:kern w:val="0"/>
          <w:szCs w:val="21"/>
          <w:highlight w:val="none"/>
        </w:rPr>
        <w:t xml:space="preserve">二、保证的方式及保证期间 </w:t>
      </w:r>
    </w:p>
    <w:p w14:paraId="63558E07">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我方保证的方式为：连带责任保证。 </w:t>
      </w:r>
    </w:p>
    <w:p w14:paraId="1E8C2558">
      <w:pPr>
        <w:spacing w:line="450" w:lineRule="exact"/>
        <w:ind w:firstLine="420" w:firstLineChars="200"/>
        <w:rPr>
          <w:rFonts w:ascii="宋体" w:hAnsi="宋体"/>
          <w:kern w:val="0"/>
          <w:szCs w:val="21"/>
          <w:highlight w:val="none"/>
        </w:rPr>
      </w:pPr>
      <w:r>
        <w:rPr>
          <w:rFonts w:ascii="宋体" w:hAnsi="宋体"/>
          <w:kern w:val="0"/>
          <w:szCs w:val="21"/>
          <w:highlight w:val="none"/>
        </w:rPr>
        <w:t>我方保证的期间为：自本合同生效之日起至供应商按照主合同约定的供货/完工期限届满后</w:t>
      </w:r>
      <w:r>
        <w:rPr>
          <w:rFonts w:ascii="宋体" w:hAnsi="宋体"/>
          <w:kern w:val="0"/>
          <w:szCs w:val="21"/>
          <w:highlight w:val="none"/>
          <w:u w:val="single"/>
        </w:rPr>
        <w:t xml:space="preserve">     </w:t>
      </w:r>
      <w:r>
        <w:rPr>
          <w:rFonts w:ascii="宋体" w:hAnsi="宋体"/>
          <w:kern w:val="0"/>
          <w:szCs w:val="21"/>
          <w:highlight w:val="none"/>
        </w:rPr>
        <w:t xml:space="preserve">日内。 </w:t>
      </w:r>
    </w:p>
    <w:p w14:paraId="737B56DE">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如果供应商未按主合同约定向贵方供应货物/提供服务/完成工程的，由我方在保证金额内向你方支付上述款项。 </w:t>
      </w:r>
    </w:p>
    <w:p w14:paraId="43AEDB42">
      <w:pPr>
        <w:spacing w:line="450" w:lineRule="exact"/>
        <w:rPr>
          <w:rFonts w:ascii="宋体" w:hAnsi="宋体"/>
          <w:kern w:val="0"/>
          <w:szCs w:val="21"/>
          <w:highlight w:val="none"/>
        </w:rPr>
      </w:pPr>
      <w:r>
        <w:rPr>
          <w:rFonts w:ascii="宋体" w:hAnsi="宋体"/>
          <w:kern w:val="0"/>
          <w:szCs w:val="21"/>
          <w:highlight w:val="none"/>
        </w:rPr>
        <w:t xml:space="preserve">三、承担保证责任的程序 </w:t>
      </w:r>
    </w:p>
    <w:p w14:paraId="21F025EE">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1．你方要求我方承担保证责任的，应在本保函保证期间内向我方发出书面索赔通知。索赔通知应写明要求索赔的金额，支付款项应到达的帐号。并附有证明供应商违约事实的证明材料。 </w:t>
      </w:r>
    </w:p>
    <w:p w14:paraId="29E5D677">
      <w:pPr>
        <w:spacing w:line="450" w:lineRule="exact"/>
        <w:ind w:firstLine="420" w:firstLineChars="200"/>
        <w:rPr>
          <w:rFonts w:ascii="宋体" w:hAnsi="宋体"/>
          <w:kern w:val="0"/>
          <w:szCs w:val="21"/>
          <w:highlight w:val="none"/>
        </w:rPr>
      </w:pPr>
      <w:r>
        <w:rPr>
          <w:rFonts w:ascii="宋体" w:hAnsi="宋体"/>
          <w:kern w:val="0"/>
          <w:szCs w:val="21"/>
          <w:highlight w:val="none"/>
        </w:rPr>
        <w:t>如果你方与供应商因货物质量问题产生争议，你方还需同时提供</w:t>
      </w:r>
      <w:r>
        <w:rPr>
          <w:rFonts w:ascii="宋体" w:hAnsi="宋体"/>
          <w:kern w:val="0"/>
          <w:szCs w:val="21"/>
          <w:highlight w:val="none"/>
          <w:u w:val="single"/>
        </w:rPr>
        <w:t xml:space="preserve">        </w:t>
      </w:r>
      <w:r>
        <w:rPr>
          <w:rFonts w:ascii="宋体" w:hAnsi="宋体"/>
          <w:kern w:val="0"/>
          <w:szCs w:val="21"/>
          <w:highlight w:val="none"/>
        </w:rPr>
        <w:t xml:space="preserve">部门出具的质量检测报告，或经诉讼（仲裁）程序裁决后的裁决书、调解书，本保证人即按照检测结果或裁决书、调解书决定是否承担保证责任。 </w:t>
      </w:r>
    </w:p>
    <w:p w14:paraId="6E3054C1">
      <w:pPr>
        <w:spacing w:line="450" w:lineRule="exact"/>
        <w:ind w:firstLine="525" w:firstLineChars="250"/>
        <w:rPr>
          <w:rFonts w:ascii="宋体" w:hAnsi="宋体"/>
          <w:kern w:val="0"/>
          <w:szCs w:val="21"/>
          <w:highlight w:val="none"/>
        </w:rPr>
      </w:pPr>
      <w:r>
        <w:rPr>
          <w:rFonts w:ascii="宋体" w:hAnsi="宋体"/>
          <w:kern w:val="0"/>
          <w:szCs w:val="21"/>
          <w:highlight w:val="none"/>
        </w:rPr>
        <w:t>2． 我方收到你方的书面索赔通知及相应证明材料，在</w:t>
      </w:r>
      <w:r>
        <w:rPr>
          <w:rFonts w:ascii="宋体" w:hAnsi="宋体"/>
          <w:kern w:val="0"/>
          <w:szCs w:val="21"/>
          <w:highlight w:val="none"/>
          <w:u w:val="single"/>
        </w:rPr>
        <w:t xml:space="preserve">     </w:t>
      </w:r>
      <w:r>
        <w:rPr>
          <w:rFonts w:ascii="宋体" w:hAnsi="宋体"/>
          <w:kern w:val="0"/>
          <w:szCs w:val="21"/>
          <w:highlight w:val="none"/>
        </w:rPr>
        <w:t xml:space="preserve">工作日内进行核定后按照本保函的承诺承担保证责任。 </w:t>
      </w:r>
    </w:p>
    <w:p w14:paraId="3A327B10">
      <w:pPr>
        <w:spacing w:line="450" w:lineRule="exact"/>
        <w:rPr>
          <w:rFonts w:ascii="宋体" w:hAnsi="宋体"/>
          <w:kern w:val="0"/>
          <w:szCs w:val="21"/>
          <w:highlight w:val="none"/>
        </w:rPr>
      </w:pPr>
      <w:r>
        <w:rPr>
          <w:rFonts w:ascii="宋体" w:hAnsi="宋体"/>
          <w:kern w:val="0"/>
          <w:szCs w:val="21"/>
          <w:highlight w:val="none"/>
        </w:rPr>
        <w:t xml:space="preserve">四、保证责任的终止 </w:t>
      </w:r>
    </w:p>
    <w:p w14:paraId="17E038F1">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14:paraId="5DAC25E4">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2．我方按照本保函向你方履行了保证责任后，自我方向你方支付款项（支付款项从我方账户划出）之日起，保证责任即终止。 </w:t>
      </w:r>
    </w:p>
    <w:p w14:paraId="5038ACE0">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3．按照法律法规的规定或出现应终止我方保证责任的其它情形的，我方在本保函项下的保证责任亦终止。 </w:t>
      </w:r>
    </w:p>
    <w:p w14:paraId="1828F63A">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14:paraId="2876C88A">
      <w:pPr>
        <w:spacing w:line="450" w:lineRule="exact"/>
        <w:rPr>
          <w:rFonts w:ascii="宋体" w:hAnsi="宋体"/>
          <w:kern w:val="0"/>
          <w:szCs w:val="21"/>
          <w:highlight w:val="none"/>
        </w:rPr>
      </w:pPr>
      <w:r>
        <w:rPr>
          <w:rFonts w:ascii="宋体" w:hAnsi="宋体"/>
          <w:kern w:val="0"/>
          <w:szCs w:val="21"/>
          <w:highlight w:val="none"/>
        </w:rPr>
        <w:t xml:space="preserve">五、免责条款 </w:t>
      </w:r>
    </w:p>
    <w:p w14:paraId="48600997">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1．因你方违反主合同约定致使供应商不能履行义务的，我方不承担保证责任。 </w:t>
      </w:r>
    </w:p>
    <w:p w14:paraId="0CB0DF68">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2．依照法律法规的规定或你方与供应商的另行约定，全部或者部分免除供应商应缴纳的保证金义务的，我方亦免除相应的保证责任。 </w:t>
      </w:r>
    </w:p>
    <w:p w14:paraId="69E1572D">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3．因不可抗力造成供应商不能履行供货义务的，我方不承担保证责任。 </w:t>
      </w:r>
    </w:p>
    <w:p w14:paraId="4A27BD43">
      <w:pPr>
        <w:spacing w:line="450" w:lineRule="exact"/>
        <w:rPr>
          <w:rFonts w:ascii="宋体" w:hAnsi="宋体"/>
          <w:kern w:val="0"/>
          <w:szCs w:val="21"/>
          <w:highlight w:val="none"/>
        </w:rPr>
      </w:pPr>
      <w:r>
        <w:rPr>
          <w:rFonts w:ascii="宋体" w:hAnsi="宋体"/>
          <w:kern w:val="0"/>
          <w:szCs w:val="21"/>
          <w:highlight w:val="none"/>
        </w:rPr>
        <w:t xml:space="preserve">六、争议的解决 </w:t>
      </w:r>
    </w:p>
    <w:p w14:paraId="168582CA">
      <w:pPr>
        <w:spacing w:line="450" w:lineRule="exact"/>
        <w:ind w:firstLine="420" w:firstLineChars="200"/>
        <w:rPr>
          <w:rFonts w:ascii="宋体" w:hAnsi="宋体"/>
          <w:kern w:val="0"/>
          <w:szCs w:val="21"/>
          <w:highlight w:val="none"/>
        </w:rPr>
      </w:pPr>
      <w:r>
        <w:rPr>
          <w:rFonts w:ascii="宋体" w:hAnsi="宋体"/>
          <w:kern w:val="0"/>
          <w:szCs w:val="21"/>
          <w:highlight w:val="none"/>
        </w:rPr>
        <w:t>因本保函发生的纠纷，由你我双方协商解决，协商不成的，通过诉讼程序解决，诉讼管辖地法院为</w:t>
      </w:r>
      <w:r>
        <w:rPr>
          <w:rFonts w:ascii="宋体" w:hAnsi="宋体"/>
          <w:kern w:val="0"/>
          <w:szCs w:val="21"/>
          <w:highlight w:val="none"/>
          <w:u w:val="single"/>
        </w:rPr>
        <w:t xml:space="preserve">        </w:t>
      </w:r>
      <w:r>
        <w:rPr>
          <w:rFonts w:ascii="宋体" w:hAnsi="宋体"/>
          <w:kern w:val="0"/>
          <w:szCs w:val="21"/>
          <w:highlight w:val="none"/>
        </w:rPr>
        <w:t xml:space="preserve">法院。 </w:t>
      </w:r>
    </w:p>
    <w:p w14:paraId="1EE75ED5">
      <w:pPr>
        <w:spacing w:line="450" w:lineRule="exact"/>
        <w:rPr>
          <w:rFonts w:ascii="宋体" w:hAnsi="宋体"/>
          <w:kern w:val="0"/>
          <w:szCs w:val="21"/>
          <w:highlight w:val="none"/>
        </w:rPr>
      </w:pPr>
      <w:r>
        <w:rPr>
          <w:rFonts w:ascii="宋体" w:hAnsi="宋体"/>
          <w:kern w:val="0"/>
          <w:szCs w:val="21"/>
          <w:highlight w:val="none"/>
        </w:rPr>
        <w:t xml:space="preserve">七、保函的生效 </w:t>
      </w:r>
    </w:p>
    <w:p w14:paraId="052179B1">
      <w:pPr>
        <w:spacing w:line="450" w:lineRule="exact"/>
        <w:ind w:firstLine="420" w:firstLineChars="200"/>
        <w:rPr>
          <w:rFonts w:hint="eastAsia" w:ascii="宋体" w:hAnsi="宋体"/>
          <w:kern w:val="0"/>
          <w:szCs w:val="21"/>
          <w:highlight w:val="none"/>
        </w:rPr>
      </w:pPr>
      <w:r>
        <w:rPr>
          <w:rFonts w:ascii="宋体" w:hAnsi="宋体"/>
          <w:kern w:val="0"/>
          <w:szCs w:val="21"/>
          <w:highlight w:val="none"/>
        </w:rPr>
        <w:t xml:space="preserve">本保函自我方加盖公章之日起生效。 </w:t>
      </w:r>
    </w:p>
    <w:p w14:paraId="31CD717E">
      <w:pPr>
        <w:spacing w:line="450" w:lineRule="exact"/>
        <w:ind w:firstLine="420" w:firstLineChars="200"/>
        <w:rPr>
          <w:rFonts w:hint="eastAsia" w:ascii="宋体" w:hAnsi="宋体"/>
          <w:kern w:val="0"/>
          <w:szCs w:val="21"/>
          <w:highlight w:val="none"/>
        </w:rPr>
      </w:pPr>
    </w:p>
    <w:p w14:paraId="595D6241">
      <w:pPr>
        <w:jc w:val="center"/>
        <w:rPr>
          <w:rFonts w:hint="eastAsia" w:ascii="宋体" w:hAnsi="宋体"/>
          <w:kern w:val="0"/>
          <w:szCs w:val="21"/>
          <w:highlight w:val="none"/>
        </w:rPr>
      </w:pPr>
      <w:r>
        <w:rPr>
          <w:rFonts w:ascii="宋体" w:hAnsi="宋体"/>
          <w:kern w:val="0"/>
          <w:szCs w:val="21"/>
          <w:highlight w:val="none"/>
        </w:rPr>
        <w:t>保证人：（公章）</w:t>
      </w:r>
    </w:p>
    <w:p w14:paraId="539E2725">
      <w:pPr>
        <w:jc w:val="right"/>
        <w:rPr>
          <w:rFonts w:hint="eastAsia" w:ascii="宋体" w:hAnsi="宋体"/>
          <w:kern w:val="0"/>
          <w:szCs w:val="21"/>
          <w:highlight w:val="none"/>
        </w:rPr>
      </w:pPr>
    </w:p>
    <w:p w14:paraId="0EB9A0F6">
      <w:pPr>
        <w:tabs>
          <w:tab w:val="left" w:pos="-180"/>
        </w:tabs>
        <w:ind w:right="178" w:rightChars="85"/>
        <w:rPr>
          <w:rFonts w:hint="eastAsia" w:ascii="宋体" w:hAnsi="宋体" w:cs="宋体"/>
          <w:highlight w:val="none"/>
        </w:rPr>
      </w:pPr>
      <w:r>
        <w:rPr>
          <w:rFonts w:hAnsi="宋体"/>
          <w:szCs w:val="21"/>
          <w:highlight w:val="none"/>
        </w:rPr>
        <w:t>年</w:t>
      </w:r>
      <w:r>
        <w:rPr>
          <w:rFonts w:hint="eastAsia" w:hAnsi="宋体"/>
          <w:szCs w:val="21"/>
          <w:highlight w:val="none"/>
        </w:rPr>
        <w:t xml:space="preserve">   </w:t>
      </w:r>
      <w:r>
        <w:rPr>
          <w:rFonts w:hAnsi="宋体"/>
          <w:szCs w:val="21"/>
          <w:highlight w:val="none"/>
        </w:rPr>
        <w:t>月</w:t>
      </w:r>
      <w:r>
        <w:rPr>
          <w:rFonts w:hint="eastAsia" w:hAnsi="宋体"/>
          <w:szCs w:val="21"/>
          <w:highlight w:val="none"/>
        </w:rPr>
        <w:t xml:space="preserve">  日</w:t>
      </w:r>
    </w:p>
    <w:p w14:paraId="1F7328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1256A">
    <w:pPr>
      <w:pStyle w:val="7"/>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4B0DC4">
                          <w:pPr>
                            <w:pStyle w:val="7"/>
                          </w:pPr>
                          <w:r>
                            <w:fldChar w:fldCharType="begin"/>
                          </w:r>
                          <w:r>
                            <w:instrText xml:space="preserve"> PAGE  \* MERGEFORMAT </w:instrText>
                          </w:r>
                          <w:r>
                            <w:fldChar w:fldCharType="separate"/>
                          </w:r>
                          <w:r>
                            <w:t>14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94B0DC4">
                    <w:pPr>
                      <w:pStyle w:val="7"/>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EAA6B">
    <w:pPr>
      <w:pStyle w:val="7"/>
      <w:ind w:right="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66B70E">
                          <w:pPr>
                            <w:pStyle w:val="7"/>
                          </w:pPr>
                          <w:r>
                            <w:fldChar w:fldCharType="begin"/>
                          </w:r>
                          <w:r>
                            <w:instrText xml:space="preserve"> PAGE  \* MERGEFORMAT </w:instrText>
                          </w:r>
                          <w:r>
                            <w:fldChar w:fldCharType="separate"/>
                          </w:r>
                          <w:r>
                            <w:t>60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766B70E">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DD7CD4"/>
    <w:rsid w:val="26DD7CD4"/>
    <w:rsid w:val="793B1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kern w:val="0"/>
      <w:sz w:val="28"/>
    </w:rPr>
  </w:style>
  <w:style w:type="paragraph" w:styleId="4">
    <w:name w:val="Body Text Indent"/>
    <w:basedOn w:val="1"/>
    <w:qFormat/>
    <w:uiPriority w:val="0"/>
    <w:pPr>
      <w:tabs>
        <w:tab w:val="left" w:pos="8640"/>
      </w:tabs>
      <w:ind w:firstLine="420"/>
    </w:pPr>
    <w:rPr>
      <w:rFonts w:ascii="楷体_GB2312" w:eastAsia="楷体_GB2312"/>
      <w:color w:val="000000"/>
      <w:kern w:val="0"/>
      <w:sz w:val="28"/>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0"/>
    <w:rPr>
      <w:rFonts w:ascii="宋体" w:hAnsi="Courier New"/>
      <w:kern w:val="0"/>
      <w:sz w:val="20"/>
    </w:rPr>
  </w:style>
  <w:style w:type="paragraph" w:styleId="7">
    <w:name w:val="footer"/>
    <w:basedOn w:val="1"/>
    <w:qFormat/>
    <w:uiPriority w:val="0"/>
    <w:pPr>
      <w:tabs>
        <w:tab w:val="center" w:pos="4153"/>
        <w:tab w:val="right" w:pos="8306"/>
      </w:tabs>
      <w:snapToGrid w:val="0"/>
      <w:jc w:val="left"/>
    </w:pPr>
    <w:rPr>
      <w:kern w:val="0"/>
      <w:sz w:val="18"/>
    </w:rPr>
  </w:style>
  <w:style w:type="paragraph" w:customStyle="1" w:styleId="10">
    <w:name w:val="A正文小四"/>
    <w:basedOn w:val="1"/>
    <w:qFormat/>
    <w:uiPriority w:val="0"/>
    <w:pPr>
      <w:spacing w:line="360" w:lineRule="auto"/>
      <w:ind w:firstLine="200" w:firstLineChars="200"/>
    </w:pPr>
    <w:rPr>
      <w:kern w:val="0"/>
      <w:sz w:val="28"/>
      <w:szCs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1503</Words>
  <Characters>1590</Characters>
  <Lines>0</Lines>
  <Paragraphs>0</Paragraphs>
  <TotalTime>0</TotalTime>
  <ScaleCrop>false</ScaleCrop>
  <LinksUpToDate>false</LinksUpToDate>
  <CharactersWithSpaces>2114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2025-03-10T01:10:00Z</dcterms:created>
  <dc:creator>10271</dc:creator>
  <cp:lastModifiedBy>10271</cp:lastModifiedBy>
  <dcterms:modified xsi:type="dcterms:W3CDTF">2025-03-10T01:32:36Z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A0FFC9E672AE40E9B803F94D2CF30C04_11</vt:lpwstr>
  </property>
  <property fmtid="{D5CDD505-2E9C-101B-9397-08002B2CF9AE}" pid="4" name="KSOTemplateDocerSaveRecord">
    <vt:lpwstr>eyJoZGlkIjoiNDRlNjg3MmJjNWE1NWU0YjQ3NDI5MzdjZDhhNGExYmQiLCJ1c2VySWQiOiIxMTc5MzE1NjY2In0=</vt:lpwstr>
  </property>
</Properties>
</file>