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1B92D">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color w:val="auto"/>
          <w:spacing w:val="0"/>
          <w:position w:val="0"/>
          <w:sz w:val="30"/>
          <w:szCs w:val="30"/>
        </w:rPr>
      </w:pPr>
      <w:r>
        <w:rPr>
          <w:rFonts w:hint="eastAsia" w:ascii="宋体" w:hAnsi="宋体" w:eastAsia="宋体" w:cs="宋体"/>
          <w:b/>
          <w:bCs/>
          <w:color w:val="auto"/>
          <w:spacing w:val="0"/>
          <w:position w:val="0"/>
          <w:sz w:val="30"/>
          <w:szCs w:val="30"/>
        </w:rPr>
        <w:t>商务应答表</w:t>
      </w:r>
    </w:p>
    <w:p w14:paraId="0CBC96A1">
      <w:pPr>
        <w:keepNext w:val="0"/>
        <w:keepLines w:val="0"/>
        <w:pageBreakBefore w:val="0"/>
        <w:widowControl/>
        <w:kinsoku w:val="0"/>
        <w:wordWrap/>
        <w:overflowPunct/>
        <w:topLinePunct w:val="0"/>
        <w:autoSpaceDE w:val="0"/>
        <w:autoSpaceDN w:val="0"/>
        <w:bidi w:val="0"/>
        <w:adjustRightInd/>
        <w:snapToGrid/>
        <w:spacing w:line="360" w:lineRule="auto"/>
        <w:ind w:left="0"/>
        <w:textAlignment w:val="baseline"/>
        <w:rPr>
          <w:rFonts w:hint="eastAsia" w:ascii="宋体" w:hAnsi="宋体" w:eastAsia="宋体" w:cs="宋体"/>
          <w:b w:val="0"/>
          <w:bCs w:val="0"/>
          <w:color w:val="auto"/>
          <w:spacing w:val="0"/>
          <w:position w:val="0"/>
          <w:sz w:val="30"/>
          <w:szCs w:val="30"/>
        </w:rPr>
      </w:pPr>
      <w:r>
        <w:rPr>
          <w:rFonts w:hint="eastAsia" w:ascii="宋体" w:hAnsi="宋体" w:eastAsia="宋体" w:cs="宋体"/>
          <w:b/>
          <w:bCs/>
          <w:color w:val="auto"/>
          <w:spacing w:val="0"/>
          <w:position w:val="0"/>
          <w:sz w:val="30"/>
          <w:szCs w:val="30"/>
        </w:rPr>
        <w:t>采购项目名称：</w:t>
      </w:r>
      <w:r>
        <w:rPr>
          <w:rFonts w:hint="eastAsia" w:ascii="宋体" w:hAnsi="宋体" w:eastAsia="宋体" w:cs="宋体"/>
          <w:b w:val="0"/>
          <w:bCs w:val="0"/>
          <w:color w:val="auto"/>
          <w:spacing w:val="0"/>
          <w:position w:val="0"/>
          <w:sz w:val="30"/>
          <w:szCs w:val="30"/>
        </w:rPr>
        <w:t>{请填写采购项目名称}</w:t>
      </w:r>
    </w:p>
    <w:p w14:paraId="23D5C2BD">
      <w:pPr>
        <w:keepNext w:val="0"/>
        <w:keepLines w:val="0"/>
        <w:pageBreakBefore w:val="0"/>
        <w:widowControl/>
        <w:kinsoku w:val="0"/>
        <w:wordWrap/>
        <w:overflowPunct/>
        <w:topLinePunct w:val="0"/>
        <w:autoSpaceDE w:val="0"/>
        <w:autoSpaceDN w:val="0"/>
        <w:bidi w:val="0"/>
        <w:adjustRightInd/>
        <w:snapToGrid/>
        <w:spacing w:line="360" w:lineRule="auto"/>
        <w:ind w:left="0"/>
        <w:textAlignment w:val="baseline"/>
        <w:rPr>
          <w:rFonts w:hint="eastAsia" w:ascii="宋体" w:hAnsi="宋体" w:eastAsia="宋体" w:cs="宋体"/>
          <w:b/>
          <w:bCs/>
          <w:color w:val="auto"/>
          <w:spacing w:val="0"/>
          <w:position w:val="0"/>
          <w:sz w:val="30"/>
          <w:szCs w:val="30"/>
        </w:rPr>
      </w:pPr>
      <w:r>
        <w:rPr>
          <w:rFonts w:hint="eastAsia" w:ascii="宋体" w:hAnsi="宋体" w:eastAsia="宋体" w:cs="宋体"/>
          <w:b/>
          <w:bCs/>
          <w:color w:val="auto"/>
          <w:spacing w:val="0"/>
          <w:position w:val="0"/>
          <w:sz w:val="30"/>
          <w:szCs w:val="30"/>
        </w:rPr>
        <w:t>采购项目编号：</w:t>
      </w:r>
      <w:r>
        <w:rPr>
          <w:rFonts w:hint="eastAsia" w:ascii="宋体" w:hAnsi="宋体" w:eastAsia="宋体" w:cs="宋体"/>
          <w:b w:val="0"/>
          <w:bCs w:val="0"/>
          <w:color w:val="auto"/>
          <w:spacing w:val="0"/>
          <w:position w:val="0"/>
          <w:sz w:val="30"/>
          <w:szCs w:val="30"/>
        </w:rPr>
        <w:t>{请填写采购项目编号}</w:t>
      </w:r>
      <w:bookmarkStart w:id="0" w:name="_GoBack"/>
      <w:bookmarkEnd w:id="0"/>
    </w:p>
    <w:p w14:paraId="0BA9A919">
      <w:pPr>
        <w:keepNext w:val="0"/>
        <w:keepLines w:val="0"/>
        <w:pageBreakBefore w:val="0"/>
        <w:widowControl/>
        <w:kinsoku w:val="0"/>
        <w:wordWrap/>
        <w:overflowPunct/>
        <w:topLinePunct w:val="0"/>
        <w:autoSpaceDE w:val="0"/>
        <w:autoSpaceDN w:val="0"/>
        <w:bidi w:val="0"/>
        <w:adjustRightInd/>
        <w:snapToGrid/>
        <w:spacing w:line="360" w:lineRule="auto"/>
        <w:ind w:left="0"/>
        <w:textAlignment w:val="baseline"/>
        <w:rPr>
          <w:rFonts w:ascii="宋体" w:hAnsi="宋体" w:eastAsia="宋体" w:cs="宋体"/>
          <w:color w:val="auto"/>
          <w:sz w:val="24"/>
          <w:szCs w:val="24"/>
          <w:u w:val="single"/>
          <w:lang w:eastAsia="zh-CN"/>
        </w:rPr>
      </w:pPr>
      <w:r>
        <w:rPr>
          <w:rFonts w:hint="eastAsia" w:ascii="宋体" w:hAnsi="宋体" w:eastAsia="宋体" w:cs="宋体"/>
          <w:b/>
          <w:bCs/>
          <w:color w:val="auto"/>
          <w:spacing w:val="0"/>
          <w:position w:val="0"/>
          <w:sz w:val="30"/>
          <w:szCs w:val="30"/>
        </w:rPr>
        <w:t>采购包号：</w:t>
      </w:r>
      <w:r>
        <w:rPr>
          <w:rFonts w:hint="eastAsia" w:ascii="宋体" w:hAnsi="宋体" w:eastAsia="宋体" w:cs="宋体"/>
          <w:b w:val="0"/>
          <w:bCs w:val="0"/>
          <w:color w:val="auto"/>
          <w:spacing w:val="0"/>
          <w:position w:val="0"/>
          <w:sz w:val="30"/>
          <w:szCs w:val="30"/>
        </w:rPr>
        <w:t>{请填写采购包编号}</w:t>
      </w:r>
    </w:p>
    <w:tbl>
      <w:tblPr>
        <w:tblStyle w:val="3"/>
        <w:tblW w:w="500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080"/>
        <w:gridCol w:w="2601"/>
        <w:gridCol w:w="1991"/>
        <w:gridCol w:w="1296"/>
        <w:gridCol w:w="1364"/>
      </w:tblGrid>
      <w:tr w14:paraId="416E7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6C496C4D">
            <w:pPr>
              <w:pStyle w:val="5"/>
              <w:spacing w:before="161"/>
              <w:ind w:left="369"/>
              <w:rPr>
                <w:rFonts w:ascii="宋体" w:hAnsi="宋体" w:eastAsia="宋体" w:cs="宋体"/>
                <w:color w:val="auto"/>
                <w:sz w:val="24"/>
                <w:szCs w:val="24"/>
              </w:rPr>
            </w:pPr>
            <w:r>
              <w:rPr>
                <w:rFonts w:ascii="宋体" w:hAnsi="宋体" w:eastAsia="宋体" w:cs="宋体"/>
                <w:b/>
                <w:bCs/>
                <w:color w:val="auto"/>
                <w:sz w:val="24"/>
                <w:szCs w:val="24"/>
              </w:rPr>
              <w:t>序号</w:t>
            </w:r>
          </w:p>
        </w:tc>
        <w:tc>
          <w:tcPr>
            <w:tcW w:w="1560" w:type="pct"/>
            <w:tcBorders>
              <w:top w:val="single" w:color="000000" w:sz="6" w:space="0"/>
              <w:left w:val="single" w:color="000000" w:sz="6" w:space="0"/>
              <w:bottom w:val="single" w:color="000000" w:sz="6" w:space="0"/>
              <w:right w:val="single" w:color="000000" w:sz="6" w:space="0"/>
            </w:tcBorders>
          </w:tcPr>
          <w:p w14:paraId="5A29B240">
            <w:pPr>
              <w:pStyle w:val="5"/>
              <w:spacing w:before="161"/>
              <w:ind w:left="519"/>
              <w:rPr>
                <w:rFonts w:ascii="宋体" w:hAnsi="宋体" w:eastAsia="宋体" w:cs="宋体"/>
                <w:color w:val="auto"/>
                <w:sz w:val="24"/>
                <w:szCs w:val="24"/>
              </w:rPr>
            </w:pPr>
            <w:r>
              <w:rPr>
                <w:rFonts w:ascii="宋体" w:hAnsi="宋体" w:eastAsia="宋体" w:cs="宋体"/>
                <w:b/>
                <w:bCs/>
                <w:color w:val="auto"/>
                <w:sz w:val="24"/>
                <w:szCs w:val="24"/>
              </w:rPr>
              <w:t>招标文件商务要求</w:t>
            </w:r>
          </w:p>
        </w:tc>
        <w:tc>
          <w:tcPr>
            <w:tcW w:w="1194" w:type="pct"/>
            <w:tcBorders>
              <w:top w:val="single" w:color="000000" w:sz="6" w:space="0"/>
              <w:left w:val="single" w:color="000000" w:sz="6" w:space="0"/>
              <w:bottom w:val="single" w:color="000000" w:sz="6" w:space="0"/>
              <w:right w:val="single" w:color="000000" w:sz="6" w:space="0"/>
            </w:tcBorders>
          </w:tcPr>
          <w:p w14:paraId="63865552">
            <w:pPr>
              <w:pStyle w:val="5"/>
              <w:spacing w:before="161"/>
              <w:ind w:left="170"/>
              <w:rPr>
                <w:rFonts w:ascii="宋体" w:hAnsi="宋体" w:eastAsia="宋体" w:cs="宋体"/>
                <w:color w:val="auto"/>
                <w:sz w:val="24"/>
                <w:szCs w:val="24"/>
              </w:rPr>
            </w:pPr>
            <w:r>
              <w:rPr>
                <w:rFonts w:ascii="宋体" w:hAnsi="宋体" w:eastAsia="宋体" w:cs="宋体"/>
                <w:b/>
                <w:bCs/>
                <w:color w:val="auto"/>
                <w:sz w:val="24"/>
                <w:szCs w:val="24"/>
              </w:rPr>
              <w:t>投标文件商务响应</w:t>
            </w:r>
          </w:p>
        </w:tc>
        <w:tc>
          <w:tcPr>
            <w:tcW w:w="777" w:type="pct"/>
            <w:tcBorders>
              <w:top w:val="single" w:color="000000" w:sz="6" w:space="0"/>
              <w:left w:val="single" w:color="000000" w:sz="6" w:space="0"/>
              <w:bottom w:val="single" w:color="000000" w:sz="6" w:space="0"/>
              <w:right w:val="single" w:color="000000" w:sz="6" w:space="0"/>
            </w:tcBorders>
          </w:tcPr>
          <w:p w14:paraId="38BDEF90">
            <w:pPr>
              <w:pStyle w:val="5"/>
              <w:spacing w:before="161"/>
              <w:jc w:val="center"/>
              <w:rPr>
                <w:rFonts w:ascii="宋体" w:hAnsi="宋体" w:eastAsia="宋体" w:cs="宋体"/>
                <w:color w:val="auto"/>
                <w:sz w:val="24"/>
                <w:szCs w:val="24"/>
              </w:rPr>
            </w:pPr>
            <w:r>
              <w:rPr>
                <w:rFonts w:ascii="宋体" w:hAnsi="宋体" w:eastAsia="宋体" w:cs="宋体"/>
                <w:b/>
                <w:bCs/>
                <w:color w:val="auto"/>
                <w:sz w:val="24"/>
                <w:szCs w:val="24"/>
              </w:rPr>
              <w:t>偏离</w:t>
            </w:r>
          </w:p>
        </w:tc>
        <w:tc>
          <w:tcPr>
            <w:tcW w:w="818" w:type="pct"/>
            <w:tcBorders>
              <w:top w:val="single" w:color="000000" w:sz="6" w:space="0"/>
              <w:left w:val="single" w:color="000000" w:sz="6" w:space="0"/>
              <w:bottom w:val="single" w:color="000000" w:sz="6" w:space="0"/>
              <w:right w:val="single" w:color="000000" w:sz="6" w:space="0"/>
            </w:tcBorders>
          </w:tcPr>
          <w:p w14:paraId="6001B4CB">
            <w:pPr>
              <w:pStyle w:val="5"/>
              <w:spacing w:before="161"/>
              <w:jc w:val="center"/>
              <w:rPr>
                <w:rFonts w:ascii="宋体" w:hAnsi="宋体" w:eastAsia="宋体" w:cs="宋体"/>
                <w:color w:val="auto"/>
                <w:sz w:val="24"/>
                <w:szCs w:val="24"/>
              </w:rPr>
            </w:pPr>
            <w:r>
              <w:rPr>
                <w:rFonts w:ascii="宋体" w:hAnsi="宋体" w:eastAsia="宋体" w:cs="宋体"/>
                <w:b/>
                <w:bCs/>
                <w:color w:val="auto"/>
                <w:sz w:val="24"/>
                <w:szCs w:val="24"/>
              </w:rPr>
              <w:t>说明</w:t>
            </w:r>
          </w:p>
        </w:tc>
      </w:tr>
      <w:tr w14:paraId="53AFB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60F8926D">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6F6D8304">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00785C58">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6A91CCD1">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5CD5DF36">
            <w:pPr>
              <w:rPr>
                <w:color w:val="auto"/>
              </w:rPr>
            </w:pPr>
          </w:p>
        </w:tc>
      </w:tr>
      <w:tr w14:paraId="4ED5F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31C4D5FB">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4D3EA35E">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2A4F5F36">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600AB988">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4FCF2E6E">
            <w:pPr>
              <w:rPr>
                <w:color w:val="auto"/>
              </w:rPr>
            </w:pPr>
          </w:p>
        </w:tc>
      </w:tr>
      <w:tr w14:paraId="48298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01D7A119">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235137B9">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1818F2FA">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51B9544B">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7D2B92DF">
            <w:pPr>
              <w:rPr>
                <w:color w:val="auto"/>
              </w:rPr>
            </w:pPr>
          </w:p>
        </w:tc>
      </w:tr>
      <w:tr w14:paraId="6478A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20F9F779">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593DF7BB">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05F326D0">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71FC9452">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064D9DE0">
            <w:pPr>
              <w:rPr>
                <w:color w:val="auto"/>
              </w:rPr>
            </w:pPr>
          </w:p>
        </w:tc>
      </w:tr>
      <w:tr w14:paraId="2BFFF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113C9A2B">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1FFCE3F0">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6CC4B1F4">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6C374261">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7DE35A13">
            <w:pPr>
              <w:rPr>
                <w:color w:val="auto"/>
              </w:rPr>
            </w:pPr>
          </w:p>
        </w:tc>
      </w:tr>
      <w:tr w14:paraId="06731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3379C439">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64277CCC">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138D02EE">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5F343ACF">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6335981A">
            <w:pPr>
              <w:rPr>
                <w:color w:val="auto"/>
              </w:rPr>
            </w:pPr>
          </w:p>
        </w:tc>
      </w:tr>
      <w:tr w14:paraId="6A316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223F7672">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17163CAC">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5123AE48">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35A34724">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2E629323">
            <w:pPr>
              <w:rPr>
                <w:color w:val="auto"/>
              </w:rPr>
            </w:pPr>
          </w:p>
        </w:tc>
      </w:tr>
      <w:tr w14:paraId="34957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1180FBDD">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1ED3DC1A">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15CF095E">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0A8CA96A">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76924BC1">
            <w:pPr>
              <w:rPr>
                <w:color w:val="auto"/>
              </w:rPr>
            </w:pPr>
          </w:p>
        </w:tc>
      </w:tr>
    </w:tbl>
    <w:p w14:paraId="6A6505BA">
      <w:pPr>
        <w:keepNext w:val="0"/>
        <w:keepLines w:val="0"/>
        <w:pageBreakBefore w:val="0"/>
        <w:widowControl w:val="0"/>
        <w:kinsoku/>
        <w:wordWrap/>
        <w:overflowPunct/>
        <w:topLinePunct w:val="0"/>
        <w:autoSpaceDE/>
        <w:autoSpaceDN/>
        <w:bidi w:val="0"/>
        <w:adjustRightInd/>
        <w:snapToGrid/>
        <w:spacing w:before="10" w:line="360" w:lineRule="auto"/>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注：1.根据招标文件中</w:t>
      </w:r>
      <w:r>
        <w:rPr>
          <w:rFonts w:hint="eastAsia" w:ascii="宋体" w:hAnsi="宋体" w:eastAsia="宋体" w:cs="宋体"/>
          <w:b/>
          <w:bCs/>
          <w:color w:val="auto"/>
          <w:sz w:val="24"/>
          <w:lang w:eastAsia="zh-CN"/>
        </w:rPr>
        <w:t>“第三章 招标项目技术、服务、商务及其他要求</w:t>
      </w:r>
      <w:r>
        <w:rPr>
          <w:rFonts w:hint="eastAsia" w:ascii="宋体" w:hAnsi="宋体" w:eastAsia="宋体" w:cs="宋体"/>
          <w:b/>
          <w:bCs/>
          <w:color w:val="auto"/>
          <w:sz w:val="24"/>
          <w:lang w:val="en-US" w:eastAsia="zh-CN"/>
        </w:rPr>
        <w:t>”中的3.4商务要求</w:t>
      </w:r>
      <w:r>
        <w:rPr>
          <w:rFonts w:hint="eastAsia" w:ascii="宋体" w:hAnsi="宋体" w:eastAsia="宋体" w:cs="宋体"/>
          <w:color w:val="auto"/>
          <w:sz w:val="24"/>
          <w:lang w:eastAsia="zh-CN"/>
        </w:rPr>
        <w:t>在“偏离”项中填写“负偏离”或“响应”，投标人须完整填写偏离表。如果未完整填写本表的各项内容则视作投标人已经对招标文件相关要求和内容完全理解并同意，其报价为在此基础上的完全价格。</w:t>
      </w:r>
    </w:p>
    <w:p w14:paraId="1914CC3C">
      <w:pPr>
        <w:keepNext w:val="0"/>
        <w:keepLines w:val="0"/>
        <w:pageBreakBefore w:val="0"/>
        <w:widowControl w:val="0"/>
        <w:kinsoku/>
        <w:wordWrap/>
        <w:overflowPunct/>
        <w:topLinePunct w:val="0"/>
        <w:autoSpaceDE/>
        <w:autoSpaceDN/>
        <w:bidi w:val="0"/>
        <w:adjustRightInd/>
        <w:snapToGrid/>
        <w:spacing w:before="10" w:line="360" w:lineRule="auto"/>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2.在采购人与中标供应商签订合同时，如中标供应商未在投标文件“商务偏离表”中列出偏离说明，无论已发生或即将发生任何情形，均视为完全符合招标文件要求，并写入合同。若中标供应商在合同签订前，以上述事项为借口而不履行合同签订手续及执行合同，则视作拒绝与采购人签订合同。</w:t>
      </w:r>
    </w:p>
    <w:p w14:paraId="656E02F1">
      <w:pPr>
        <w:keepNext w:val="0"/>
        <w:keepLines w:val="0"/>
        <w:pageBreakBefore w:val="0"/>
        <w:widowControl/>
        <w:kinsoku w:val="0"/>
        <w:wordWrap/>
        <w:overflowPunct/>
        <w:topLinePunct w:val="0"/>
        <w:autoSpaceDE w:val="0"/>
        <w:autoSpaceDN w:val="0"/>
        <w:bidi w:val="0"/>
        <w:adjustRightInd/>
        <w:snapToGrid/>
        <w:spacing w:line="480" w:lineRule="auto"/>
        <w:ind w:left="0" w:firstLine="2880" w:firstLineChars="1200"/>
        <w:textAlignment w:val="baseline"/>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投标人名称（公章）：</w:t>
      </w:r>
      <w:r>
        <w:rPr>
          <w:rFonts w:hint="eastAsia" w:ascii="宋体" w:hAnsi="宋体" w:eastAsia="宋体" w:cs="宋体"/>
          <w:color w:val="auto"/>
          <w:sz w:val="24"/>
          <w:szCs w:val="24"/>
          <w:u w:val="single"/>
          <w:lang w:eastAsia="zh-CN"/>
        </w:rPr>
        <w:t xml:space="preserve">                              </w:t>
      </w:r>
    </w:p>
    <w:p w14:paraId="415EE4CF">
      <w:pPr>
        <w:keepNext w:val="0"/>
        <w:keepLines w:val="0"/>
        <w:pageBreakBefore w:val="0"/>
        <w:widowControl/>
        <w:kinsoku w:val="0"/>
        <w:wordWrap/>
        <w:overflowPunct/>
        <w:topLinePunct w:val="0"/>
        <w:autoSpaceDE w:val="0"/>
        <w:autoSpaceDN w:val="0"/>
        <w:bidi w:val="0"/>
        <w:adjustRightInd/>
        <w:snapToGrid/>
        <w:spacing w:line="480" w:lineRule="auto"/>
        <w:ind w:left="0" w:firstLine="2880" w:firstLineChars="1200"/>
        <w:textAlignment w:val="baseline"/>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法定代表人或被授权人（签字或盖章）：</w:t>
      </w:r>
      <w:r>
        <w:rPr>
          <w:rFonts w:hint="eastAsia" w:ascii="宋体" w:hAnsi="宋体" w:eastAsia="宋体" w:cs="宋体"/>
          <w:color w:val="auto"/>
          <w:sz w:val="24"/>
          <w:szCs w:val="24"/>
          <w:u w:val="single"/>
          <w:lang w:eastAsia="zh-CN"/>
        </w:rPr>
        <w:t xml:space="preserve">                    </w:t>
      </w:r>
    </w:p>
    <w:p w14:paraId="4BDEAA23">
      <w:pPr>
        <w:keepNext w:val="0"/>
        <w:keepLines w:val="0"/>
        <w:pageBreakBefore w:val="0"/>
        <w:kinsoku w:val="0"/>
        <w:wordWrap/>
        <w:overflowPunct/>
        <w:topLinePunct w:val="0"/>
        <w:autoSpaceDE w:val="0"/>
        <w:autoSpaceDN w:val="0"/>
        <w:bidi w:val="0"/>
        <w:adjustRightInd/>
        <w:snapToGrid/>
        <w:spacing w:line="480" w:lineRule="auto"/>
        <w:ind w:firstLine="2880" w:firstLineChars="1200"/>
        <w:rPr>
          <w:color w:val="auto"/>
        </w:rPr>
      </w:pPr>
      <w:r>
        <w:rPr>
          <w:rFonts w:hint="eastAsia" w:ascii="宋体" w:hAnsi="宋体" w:eastAsia="宋体" w:cs="宋体"/>
          <w:color w:val="auto"/>
          <w:sz w:val="24"/>
          <w:szCs w:val="24"/>
          <w:lang w:eastAsia="zh-CN"/>
        </w:rPr>
        <w:t>日              期：</w:t>
      </w:r>
      <w:r>
        <w:rPr>
          <w:rFonts w:hint="eastAsia" w:ascii="宋体" w:hAnsi="宋体" w:eastAsia="宋体" w:cs="宋体"/>
          <w:color w:val="auto"/>
          <w:sz w:val="24"/>
          <w:szCs w:val="24"/>
          <w:u w:val="single"/>
          <w:lang w:eastAsia="zh-CN"/>
        </w:rPr>
        <w:t xml:space="preserve">                              </w:t>
      </w:r>
    </w:p>
    <w:p w14:paraId="4DFB818D"/>
    <w:sectPr>
      <w:pgSz w:w="11906" w:h="16838"/>
      <w:pgMar w:top="850" w:right="1800" w:bottom="85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w:altName w:val="Lucida Sans Unicode"/>
    <w:panose1 w:val="020B0602030504020204"/>
    <w:charset w:val="00"/>
    <w:family w:val="auto"/>
    <w:pitch w:val="default"/>
    <w:sig w:usb0="00000000" w:usb1="00000000" w:usb2="00000000" w:usb3="00000000" w:csb0="2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A64171"/>
    <w:rsid w:val="59A64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zh-CN" w:bidi="ar-SA"/>
    </w:rPr>
  </w:style>
  <w:style w:type="paragraph" w:styleId="2">
    <w:name w:val="heading 4"/>
    <w:basedOn w:val="1"/>
    <w:next w:val="1"/>
    <w:qFormat/>
    <w:uiPriority w:val="0"/>
    <w:pPr>
      <w:keepNext/>
      <w:keepLines/>
      <w:jc w:val="left"/>
      <w:outlineLvl w:val="3"/>
    </w:pPr>
    <w:rPr>
      <w:rFonts w:ascii="Arial" w:hAnsi="Arial"/>
      <w:b/>
      <w:sz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Table Paragraph"/>
    <w:basedOn w:val="1"/>
    <w:autoRedefine/>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2025-04-11T08:40:00Z</dcterms:created>
  <dc:creator>我在
丶等风</dc:creator>
  <cp:lastModifiedBy>我在
丶等风</cp:lastModifiedBy>
  <dcterms:modified xsi:type="dcterms:W3CDTF">2025-04-11T08:42:20Z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7EBB5EA784D14501823E4EAB44E13F7E_11</vt:lpwstr>
  </property>
  <property fmtid="{D5CDD505-2E9C-101B-9397-08002B2CF9AE}" pid="4" name="KSOTemplateDocerSaveRecord">
    <vt:lpwstr>eyJoZGlkIjoiZDU5ZmUxYTc5ZjVhNjc2ZjlmNjIwZDE5NzZjZGZkMmMiLCJ1c2VySWQiOiIzMjExNjMxODcifQ==</vt:lpwstr>
  </property>
</Properties>
</file>