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FDE647">
      <w:pPr>
        <w:jc w:val="left"/>
        <w:rPr>
          <w:rFonts w:hint="eastAsia" w:ascii="宋体" w:hAnsi="宋体" w:eastAsia="宋体" w:cs="宋体"/>
          <w:b/>
          <w:color w:val="auto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32"/>
        </w:rPr>
        <w:t>项目编号：PHPM-ZC-2520</w:t>
      </w:r>
      <w:r>
        <w:rPr>
          <w:rFonts w:hint="eastAsia" w:ascii="宋体" w:hAnsi="宋体" w:eastAsia="宋体" w:cs="宋体"/>
          <w:b/>
          <w:color w:val="auto"/>
          <w:sz w:val="24"/>
          <w:szCs w:val="32"/>
          <w:lang w:val="en-US" w:eastAsia="zh-CN"/>
        </w:rPr>
        <w:t>1</w:t>
      </w:r>
    </w:p>
    <w:p w14:paraId="09FD6138">
      <w:pPr>
        <w:pStyle w:val="2"/>
        <w:ind w:firstLine="0" w:firstLineChars="0"/>
        <w:jc w:val="center"/>
        <w:rPr>
          <w:b/>
          <w:bCs/>
          <w:color w:val="auto"/>
          <w:sz w:val="44"/>
          <w:szCs w:val="44"/>
        </w:rPr>
      </w:pPr>
    </w:p>
    <w:p w14:paraId="5C5C9E81">
      <w:pPr>
        <w:pStyle w:val="2"/>
        <w:ind w:firstLine="0" w:firstLineChars="0"/>
        <w:jc w:val="center"/>
        <w:rPr>
          <w:b/>
          <w:bCs/>
          <w:color w:val="auto"/>
          <w:sz w:val="44"/>
          <w:szCs w:val="44"/>
        </w:rPr>
      </w:pPr>
    </w:p>
    <w:p w14:paraId="5A7A5089">
      <w:pPr>
        <w:pStyle w:val="4"/>
        <w:rPr>
          <w:b/>
          <w:bCs/>
          <w:color w:val="auto"/>
          <w:sz w:val="44"/>
          <w:szCs w:val="44"/>
        </w:rPr>
      </w:pPr>
    </w:p>
    <w:p w14:paraId="5E5FC4B1">
      <w:pPr>
        <w:rPr>
          <w:color w:val="auto"/>
        </w:rPr>
      </w:pPr>
    </w:p>
    <w:p w14:paraId="0BEA2933">
      <w:pPr>
        <w:spacing w:line="480" w:lineRule="auto"/>
        <w:jc w:val="center"/>
        <w:rPr>
          <w:rFonts w:ascii="宋体" w:hAnsi="宋体" w:eastAsia="宋体" w:cs="宋体"/>
          <w:b/>
          <w:color w:val="auto"/>
          <w:kern w:val="0"/>
          <w:sz w:val="48"/>
          <w:szCs w:val="48"/>
        </w:rPr>
      </w:pPr>
      <w:r>
        <w:rPr>
          <w:rFonts w:ascii="宋体" w:hAnsi="宋体" w:eastAsia="宋体" w:cs="宋体"/>
          <w:b/>
          <w:color w:val="auto"/>
          <w:kern w:val="0"/>
          <w:sz w:val="48"/>
          <w:szCs w:val="48"/>
        </w:rPr>
        <w:t>西安市莲湖区人民法院安检辅助项目</w:t>
      </w:r>
    </w:p>
    <w:p w14:paraId="6597A76C">
      <w:pPr>
        <w:spacing w:line="480" w:lineRule="auto"/>
        <w:jc w:val="center"/>
        <w:rPr>
          <w:rFonts w:ascii="宋体" w:hAnsi="宋体" w:eastAsia="宋体" w:cs="宋体"/>
          <w:b/>
          <w:color w:val="auto"/>
          <w:kern w:val="0"/>
          <w:sz w:val="52"/>
          <w:szCs w:val="52"/>
        </w:rPr>
      </w:pPr>
    </w:p>
    <w:p w14:paraId="3A29D99B">
      <w:pPr>
        <w:spacing w:line="480" w:lineRule="auto"/>
        <w:jc w:val="center"/>
        <w:rPr>
          <w:rFonts w:ascii="宋体" w:hAnsi="宋体" w:eastAsia="宋体" w:cs="宋体"/>
          <w:b/>
          <w:color w:val="auto"/>
          <w:kern w:val="0"/>
          <w:sz w:val="52"/>
          <w:szCs w:val="52"/>
        </w:rPr>
      </w:pPr>
      <w:bookmarkStart w:id="0" w:name="_GoBack"/>
      <w:bookmarkEnd w:id="0"/>
    </w:p>
    <w:p w14:paraId="7119218F">
      <w:pPr>
        <w:pStyle w:val="2"/>
        <w:rPr>
          <w:color w:val="auto"/>
        </w:rPr>
      </w:pPr>
    </w:p>
    <w:p w14:paraId="2941C112">
      <w:pPr>
        <w:spacing w:line="480" w:lineRule="auto"/>
        <w:jc w:val="center"/>
        <w:rPr>
          <w:rFonts w:ascii="宋体" w:hAnsi="宋体" w:eastAsia="宋体" w:cs="宋体"/>
          <w:b/>
          <w:color w:val="auto"/>
          <w:kern w:val="0"/>
          <w:sz w:val="48"/>
          <w:szCs w:val="48"/>
        </w:rPr>
      </w:pPr>
      <w:r>
        <w:rPr>
          <w:rFonts w:hint="eastAsia" w:ascii="宋体" w:hAnsi="宋体" w:eastAsia="宋体" w:cs="宋体"/>
          <w:b/>
          <w:color w:val="auto"/>
          <w:kern w:val="0"/>
          <w:sz w:val="52"/>
          <w:szCs w:val="52"/>
        </w:rPr>
        <w:t>竞争性磋商响应文件</w:t>
      </w:r>
    </w:p>
    <w:p w14:paraId="330D9788">
      <w:pPr>
        <w:spacing w:line="480" w:lineRule="auto"/>
        <w:jc w:val="center"/>
        <w:rPr>
          <w:rFonts w:ascii="宋体" w:hAnsi="宋体" w:eastAsia="宋体" w:cs="宋体"/>
          <w:b/>
          <w:color w:val="auto"/>
          <w:kern w:val="0"/>
          <w:sz w:val="48"/>
          <w:szCs w:val="48"/>
        </w:rPr>
      </w:pPr>
    </w:p>
    <w:p w14:paraId="4649E3FB">
      <w:pPr>
        <w:rPr>
          <w:rFonts w:ascii="宋体" w:hAnsi="宋体" w:eastAsia="宋体" w:cs="宋体"/>
          <w:color w:val="auto"/>
          <w:sz w:val="32"/>
        </w:rPr>
      </w:pPr>
    </w:p>
    <w:p w14:paraId="3C810666">
      <w:pPr>
        <w:pStyle w:val="2"/>
        <w:ind w:firstLine="0" w:firstLineChars="0"/>
        <w:rPr>
          <w:color w:val="auto"/>
          <w:sz w:val="32"/>
        </w:rPr>
      </w:pPr>
    </w:p>
    <w:p w14:paraId="2E6EECFD">
      <w:pPr>
        <w:pStyle w:val="6"/>
        <w:rPr>
          <w:rFonts w:ascii="宋体" w:hAnsi="宋体" w:eastAsia="宋体" w:cs="宋体"/>
          <w:color w:val="auto"/>
          <w:sz w:val="32"/>
        </w:rPr>
      </w:pPr>
    </w:p>
    <w:p w14:paraId="7A86F21B">
      <w:pPr>
        <w:pStyle w:val="6"/>
        <w:rPr>
          <w:rFonts w:ascii="宋体" w:hAnsi="宋体" w:eastAsia="宋体" w:cs="宋体"/>
          <w:color w:val="auto"/>
          <w:sz w:val="32"/>
        </w:rPr>
      </w:pPr>
    </w:p>
    <w:p w14:paraId="466A17C4">
      <w:pPr>
        <w:spacing w:after="240" w:line="600" w:lineRule="auto"/>
        <w:jc w:val="both"/>
        <w:rPr>
          <w:rFonts w:hint="eastAsia" w:ascii="宋体" w:hAnsi="宋体" w:eastAsia="宋体" w:cs="宋体"/>
          <w:b/>
          <w:color w:val="auto"/>
          <w:sz w:val="28"/>
          <w:szCs w:val="28"/>
        </w:rPr>
      </w:pPr>
    </w:p>
    <w:p w14:paraId="20873E97">
      <w:pPr>
        <w:spacing w:after="240" w:line="600" w:lineRule="auto"/>
        <w:jc w:val="center"/>
        <w:rPr>
          <w:rFonts w:ascii="宋体" w:hAnsi="宋体" w:eastAsia="宋体" w:cs="宋体"/>
          <w:b/>
          <w:color w:val="auto"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供应商：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ab/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ab/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（盖章）</w:t>
      </w:r>
    </w:p>
    <w:p w14:paraId="076A68FC">
      <w:pPr>
        <w:pStyle w:val="5"/>
        <w:spacing w:beforeLines="50" w:after="240" w:line="60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color w:val="auto"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kern w:val="2"/>
          <w:sz w:val="28"/>
          <w:szCs w:val="28"/>
        </w:rPr>
        <w:t>法定代表人或委托代理人：</w:t>
      </w:r>
      <w:r>
        <w:rPr>
          <w:rFonts w:hint="eastAsia" w:ascii="宋体" w:hAnsi="宋体" w:eastAsia="宋体" w:cs="宋体"/>
          <w:b/>
          <w:color w:val="auto"/>
          <w:kern w:val="2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color w:val="auto"/>
          <w:kern w:val="2"/>
          <w:sz w:val="28"/>
          <w:szCs w:val="28"/>
        </w:rPr>
        <w:t>（签字或盖章）</w:t>
      </w:r>
    </w:p>
    <w:p w14:paraId="4FF0103D">
      <w:pPr>
        <w:pStyle w:val="5"/>
        <w:spacing w:beforeLines="50" w:after="240" w:line="600" w:lineRule="auto"/>
        <w:ind w:left="0" w:leftChars="0" w:firstLine="0" w:firstLineChars="0"/>
        <w:jc w:val="center"/>
        <w:rPr>
          <w:rFonts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日期：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年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月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日</w:t>
      </w:r>
    </w:p>
    <w:p w14:paraId="7251177C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KaiTi_GB2312">
    <w:altName w:val="楷体"/>
    <w:panose1 w:val="0201060906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9F5139"/>
    <w:rsid w:val="209F5139"/>
    <w:rsid w:val="5D1B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nhideWhenUsed="0" w:uiPriority="39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qFormat/>
    <w:uiPriority w:val="1"/>
    <w:pPr>
      <w:ind w:left="733"/>
    </w:pPr>
    <w:rPr>
      <w:rFonts w:ascii="宋体" w:hAnsi="宋体" w:eastAsia="宋体" w:cs="宋体"/>
      <w:sz w:val="28"/>
      <w:szCs w:val="28"/>
      <w:lang w:val="zh-CN" w:bidi="zh-CN"/>
    </w:rPr>
  </w:style>
  <w:style w:type="paragraph" w:styleId="4">
    <w:name w:val="toc 6"/>
    <w:basedOn w:val="1"/>
    <w:next w:val="1"/>
    <w:qFormat/>
    <w:uiPriority w:val="39"/>
    <w:pPr>
      <w:spacing w:line="440" w:lineRule="exact"/>
      <w:ind w:left="1400"/>
      <w:jc w:val="left"/>
    </w:pPr>
    <w:rPr>
      <w:rFonts w:ascii="Calibri" w:hAnsi="Calibri"/>
      <w:sz w:val="18"/>
      <w:szCs w:val="18"/>
    </w:rPr>
  </w:style>
  <w:style w:type="paragraph" w:styleId="5">
    <w:name w:val="Normal Indent"/>
    <w:basedOn w:val="1"/>
    <w:next w:val="1"/>
    <w:unhideWhenUsed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KaiTi_GB2312" w:eastAsia="KaiTi_GB2312"/>
      <w:kern w:val="0"/>
      <w:sz w:val="32"/>
      <w:szCs w:val="32"/>
    </w:rPr>
  </w:style>
  <w:style w:type="paragraph" w:styleId="6">
    <w:name w:val="Body Text Indent 2"/>
    <w:basedOn w:val="1"/>
    <w:qFormat/>
    <w:uiPriority w:val="99"/>
    <w:pPr>
      <w:tabs>
        <w:tab w:val="left" w:pos="5625"/>
      </w:tabs>
      <w:ind w:left="1138" w:leftChars="542"/>
    </w:p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</Words>
  <Characters>76</Characters>
  <Lines>0</Lines>
  <Paragraphs>0</Paragraphs>
  <TotalTime>0</TotalTime>
  <ScaleCrop>false</ScaleCrop>
  <LinksUpToDate>false</LinksUpToDate>
  <CharactersWithSpaces>110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2025-04-11T07:29:00Z</dcterms:created>
  <dc:creator>小花朵朵</dc:creator>
  <cp:lastModifiedBy>小花朵朵</cp:lastModifiedBy>
  <dcterms:modified xsi:type="dcterms:W3CDTF">2025-04-11T07:49:16Z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C68A569F5A4E44AF9A11EB41088C4408_13</vt:lpwstr>
  </property>
  <property fmtid="{D5CDD505-2E9C-101B-9397-08002B2CF9AE}" pid="4" name="KSOTemplateDocerSaveRecord">
    <vt:lpwstr>eyJoZGlkIjoiOGI4MzljZTMzOWY4ZTc1MWM5NGY4NjY3OGU5NjcxNGYiLCJ1c2VySWQiOiI2MDgwMzgxNzUifQ==</vt:lpwstr>
  </property>
</Properties>
</file>