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版本号：0617-2522HZ064120250421001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南院区病房基础设备（三）包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0617-2522HZ0641</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南院区病房基础设备（三）包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0617-2522HZ0641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南院区病房基础设备（三）包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西安市中医医院南院区病房基础设备（三）包一批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 3、供应商非招标人单位职工及家属投资开办，其法人、股东和经营管理人员非招标人单位职工及家属。 4、供应商具有经行政监督管理部门许可（或备案）的与投标产品经营相应的证明文件，同时提供所投产品医疗器械注册证。 5、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其他要求：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 3、供应商非招标人单位职工及家属投资开办，其法人、股东和经营管理人员非招标人单位职工及家属。 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5、提供生产企业的《消毒产品生产企业卫生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其他要求：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 3、供应商非招标人单位职工及家属投资开办，其法人、股东和经营管理人员非招标人单位职工及家属。 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5、属于医疗器械的须提供产品注册证或备案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其他要求：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 3、供应商非招标人单位职工及家属投资开办，其法人、股东和经营管理人员非招标人单位职工及家属。 4、供应商具有经行政监督管理部门许可（或备案）的与投标产品经营相应的证明文件，同时提供所投注射泵、输液泵医疗器械注册证。 5、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029-89626819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采购包1：336,000.00元</w:t>
            </w:r>
          </w:p>
          <w:p>
            <w:pPr>
              <w:pStyle w:val="null3"/>
            </w:pPr>
            <w:r>
              <w:rPr>
                <w:rFonts w:ascii="仿宋_GB2312" w:hAnsi="仿宋_GB2312" w:cs="仿宋_GB2312" w:eastAsia="仿宋_GB2312"/>
              </w:rPr>
              <w:t>采购包2：350,000.00元</w:t>
            </w:r>
          </w:p>
          <w:p>
            <w:pPr>
              <w:pStyle w:val="null3"/>
            </w:pPr>
            <w:r>
              <w:rPr>
                <w:rFonts w:ascii="仿宋_GB2312" w:hAnsi="仿宋_GB2312" w:cs="仿宋_GB2312" w:eastAsia="仿宋_GB2312"/>
              </w:rPr>
              <w:t>采购包3：300,000.00元</w:t>
            </w:r>
          </w:p>
          <w:p>
            <w:pPr>
              <w:pStyle w:val="null3"/>
            </w:pPr>
            <w:r>
              <w:rPr>
                <w:rFonts w:ascii="仿宋_GB2312" w:hAnsi="仿宋_GB2312" w:cs="仿宋_GB2312" w:eastAsia="仿宋_GB2312"/>
              </w:rPr>
              <w:t>采购包4：335,000.00元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采购代理服务费参照国家计委关于印发《招标代理服务收费管理暂行办法》的通知（计价格〔2002〕1980号）、《国家发展和改革委员会办公厅关于招标代理服务收费有关问题的通知》（发改办价格〔2003〕857号）规定标准下浮10%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西安市中医医院南院区病房基础设备（三）包一批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336,000.00</w:t>
      </w:r>
    </w:p>
    <w:p>
      <w:pPr>
        <w:pStyle w:val="null3"/>
      </w:pPr>
      <w:r>
        <w:rPr>
          <w:rFonts w:ascii="仿宋_GB2312" w:hAnsi="仿宋_GB2312" w:cs="仿宋_GB2312" w:eastAsia="仿宋_GB2312"/>
        </w:rPr>
        <w:t>采购包最高限价（元）: 336,000.00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动态血压监测仪、动态心电监测仪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空气消毒机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335,000.00</w:t>
      </w:r>
    </w:p>
    <w:p>
      <w:pPr>
        <w:pStyle w:val="null3"/>
      </w:pPr>
      <w:r>
        <w:rPr>
          <w:rFonts w:ascii="仿宋_GB2312" w:hAnsi="仿宋_GB2312" w:cs="仿宋_GB2312" w:eastAsia="仿宋_GB2312"/>
        </w:rPr>
        <w:t>采购包最高限价（元）: 335,000.00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观片灯、医用泵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标的名称：动态血压监测仪、动态心电监测仪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技术要求及商务其他要求</w:t>
            </w:r>
          </w:p>
        </w:tc>
        <w:tc>
          <w:tcPr>
            <w:tcW w:type="dxa" w:w="2076"/>
          </w:tcPr>
          <w:p>
            <w:pPr>
              <w:pStyle w:val="null3"/>
              <w:ind w:firstLine="480"/>
            </w:pPr>
            <w:r>
              <w:rPr>
                <w:rFonts w:ascii="仿宋_GB2312" w:hAnsi="仿宋_GB2312" w:cs="仿宋_GB2312" w:eastAsia="仿宋_GB2312"/>
                <w:sz w:val="28"/>
                <w:b/>
              </w:rPr>
              <w:t>采购项目概况</w:t>
            </w:r>
          </w:p>
          <w:p>
            <w:pPr>
              <w:pStyle w:val="null3"/>
              <w:ind w:firstLine="480"/>
            </w:pPr>
            <w:r>
              <w:rPr>
                <w:rFonts w:ascii="仿宋_GB2312" w:hAnsi="仿宋_GB2312" w:cs="仿宋_GB2312" w:eastAsia="仿宋_GB2312"/>
              </w:rPr>
              <w:t>西安市中医医院</w:t>
            </w:r>
            <w:r>
              <w:rPr>
                <w:rFonts w:ascii="仿宋_GB2312" w:hAnsi="仿宋_GB2312" w:cs="仿宋_GB2312" w:eastAsia="仿宋_GB2312"/>
              </w:rPr>
              <w:t>南院区病房基础设备（三）包</w:t>
            </w:r>
            <w:r>
              <w:rPr>
                <w:rFonts w:ascii="仿宋_GB2312" w:hAnsi="仿宋_GB2312" w:cs="仿宋_GB2312" w:eastAsia="仿宋_GB2312"/>
              </w:rPr>
              <w:t>一批。其中，</w:t>
            </w:r>
            <w:r>
              <w:rPr>
                <w:rFonts w:ascii="仿宋_GB2312" w:hAnsi="仿宋_GB2312" w:cs="仿宋_GB2312" w:eastAsia="仿宋_GB2312"/>
              </w:rPr>
              <w:t>动态血压检测仪</w:t>
            </w:r>
            <w:r>
              <w:rPr>
                <w:rFonts w:ascii="仿宋_GB2312" w:hAnsi="仿宋_GB2312" w:cs="仿宋_GB2312" w:eastAsia="仿宋_GB2312"/>
              </w:rPr>
              <w:t>21</w:t>
            </w:r>
            <w:r>
              <w:rPr>
                <w:rFonts w:ascii="仿宋_GB2312" w:hAnsi="仿宋_GB2312" w:cs="仿宋_GB2312" w:eastAsia="仿宋_GB2312"/>
              </w:rPr>
              <w:t>套，动态心电监测仪</w:t>
            </w:r>
            <w:r>
              <w:rPr>
                <w:rFonts w:ascii="仿宋_GB2312" w:hAnsi="仿宋_GB2312" w:cs="仿宋_GB2312" w:eastAsia="仿宋_GB2312"/>
              </w:rPr>
              <w:t>21</w:t>
            </w:r>
            <w:r>
              <w:rPr>
                <w:rFonts w:ascii="仿宋_GB2312" w:hAnsi="仿宋_GB2312" w:cs="仿宋_GB2312" w:eastAsia="仿宋_GB2312"/>
              </w:rPr>
              <w:t>套</w:t>
            </w:r>
            <w:r>
              <w:rPr>
                <w:rFonts w:ascii="仿宋_GB2312" w:hAnsi="仿宋_GB2312" w:cs="仿宋_GB2312" w:eastAsia="仿宋_GB2312"/>
              </w:rPr>
              <w:t>，预算</w:t>
            </w:r>
            <w:r>
              <w:rPr>
                <w:rFonts w:ascii="仿宋_GB2312" w:hAnsi="仿宋_GB2312" w:cs="仿宋_GB2312" w:eastAsia="仿宋_GB2312"/>
              </w:rPr>
              <w:t>33.6000</w:t>
            </w:r>
            <w:r>
              <w:rPr>
                <w:rFonts w:ascii="仿宋_GB2312" w:hAnsi="仿宋_GB2312" w:cs="仿宋_GB2312" w:eastAsia="仿宋_GB2312"/>
              </w:rPr>
              <w:t>万元</w:t>
            </w:r>
          </w:p>
          <w:p>
            <w:pPr>
              <w:pStyle w:val="null3"/>
            </w:pPr>
            <w:r>
              <w:rPr>
                <w:rFonts w:ascii="仿宋_GB2312" w:hAnsi="仿宋_GB2312" w:cs="仿宋_GB2312" w:eastAsia="仿宋_GB2312"/>
                <w:sz w:val="28"/>
                <w:b/>
              </w:rPr>
              <w:t>采购内容</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336000</w:t>
            </w:r>
            <w:r>
              <w:rPr>
                <w:rFonts w:ascii="仿宋_GB2312" w:hAnsi="仿宋_GB2312" w:cs="仿宋_GB2312" w:eastAsia="仿宋_GB2312"/>
              </w:rPr>
              <w:t>.00</w:t>
            </w:r>
          </w:p>
          <w:p>
            <w:pPr>
              <w:pStyle w:val="null3"/>
            </w:pPr>
            <w:r>
              <w:rPr>
                <w:rFonts w:ascii="仿宋_GB2312" w:hAnsi="仿宋_GB2312" w:cs="仿宋_GB2312" w:eastAsia="仿宋_GB2312"/>
              </w:rPr>
              <w:t>采购包最高限价（元）</w:t>
            </w:r>
            <w:r>
              <w:rPr>
                <w:rFonts w:ascii="仿宋_GB2312" w:hAnsi="仿宋_GB2312" w:cs="仿宋_GB2312" w:eastAsia="仿宋_GB2312"/>
              </w:rPr>
              <w:t>:</w:t>
            </w:r>
            <w:r>
              <w:rPr>
                <w:rFonts w:ascii="仿宋_GB2312" w:hAnsi="仿宋_GB2312" w:cs="仿宋_GB2312" w:eastAsia="仿宋_GB2312"/>
              </w:rPr>
              <w:t>动态血压检测仪</w:t>
            </w:r>
            <w:r>
              <w:rPr>
                <w:rFonts w:ascii="仿宋_GB2312" w:hAnsi="仿宋_GB2312" w:cs="仿宋_GB2312" w:eastAsia="仿宋_GB2312"/>
              </w:rPr>
              <w:t>8000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台；动态心电监测仪</w:t>
            </w:r>
            <w:r>
              <w:rPr>
                <w:rFonts w:ascii="仿宋_GB2312" w:hAnsi="仿宋_GB2312" w:cs="仿宋_GB2312" w:eastAsia="仿宋_GB2312"/>
              </w:rPr>
              <w:t>8000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63"/>
              <w:gridCol w:w="266"/>
              <w:gridCol w:w="153"/>
              <w:gridCol w:w="183"/>
              <w:gridCol w:w="183"/>
              <w:gridCol w:w="183"/>
              <w:gridCol w:w="183"/>
              <w:gridCol w:w="183"/>
              <w:gridCol w:w="183"/>
              <w:gridCol w:w="183"/>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p>
                <w:p>
                  <w:pPr>
                    <w:pStyle w:val="null3"/>
                    <w:jc w:val="center"/>
                  </w:pPr>
                  <w:r>
                    <w:rPr>
                      <w:rFonts w:ascii="仿宋_GB2312" w:hAnsi="仿宋_GB2312" w:cs="仿宋_GB2312" w:eastAsia="仿宋_GB2312"/>
                      <w:sz w:val="19"/>
                    </w:rPr>
                    <w:t>名称</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p>
                <w:p>
                  <w:pPr>
                    <w:pStyle w:val="null3"/>
                    <w:jc w:val="center"/>
                  </w:pPr>
                  <w:r>
                    <w:rPr>
                      <w:rFonts w:ascii="仿宋_GB2312" w:hAnsi="仿宋_GB2312" w:cs="仿宋_GB2312" w:eastAsia="仿宋_GB2312"/>
                      <w:sz w:val="19"/>
                    </w:rPr>
                    <w:t>金额</w:t>
                  </w:r>
                  <w:r>
                    <w:rPr>
                      <w:rFonts w:ascii="仿宋_GB2312" w:hAnsi="仿宋_GB2312" w:cs="仿宋_GB2312" w:eastAsia="仿宋_GB2312"/>
                      <w:sz w:val="19"/>
                    </w:rPr>
                    <w:t>（元）</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w:t>
                  </w:r>
                </w:p>
                <w:p>
                  <w:pPr>
                    <w:pStyle w:val="null3"/>
                    <w:jc w:val="center"/>
                  </w:pPr>
                  <w:r>
                    <w:rPr>
                      <w:rFonts w:ascii="仿宋_GB2312" w:hAnsi="仿宋_GB2312" w:cs="仿宋_GB2312" w:eastAsia="仿宋_GB2312"/>
                      <w:sz w:val="19"/>
                    </w:rPr>
                    <w:t>单位</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w:t>
                  </w:r>
                </w:p>
                <w:p>
                  <w:pPr>
                    <w:pStyle w:val="null3"/>
                    <w:jc w:val="center"/>
                  </w:pPr>
                  <w:r>
                    <w:rPr>
                      <w:rFonts w:ascii="仿宋_GB2312" w:hAnsi="仿宋_GB2312" w:cs="仿宋_GB2312" w:eastAsia="仿宋_GB2312"/>
                      <w:sz w:val="19"/>
                    </w:rPr>
                    <w:t>行业</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动态血压检测仪</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168000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动态心电监测仪</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168000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spacing w:before="105" w:after="105"/>
              <w:jc w:val="left"/>
            </w:pPr>
            <w:r>
              <w:rPr>
                <w:rFonts w:ascii="仿宋_GB2312" w:hAnsi="仿宋_GB2312" w:cs="仿宋_GB2312" w:eastAsia="仿宋_GB2312"/>
              </w:rPr>
              <w:t>备注：以上采购数量为预估数量，合同按照中标单价，据实结算。</w:t>
            </w:r>
          </w:p>
          <w:p>
            <w:pPr>
              <w:pStyle w:val="null3"/>
              <w:spacing w:before="105" w:after="105"/>
              <w:jc w:val="left"/>
            </w:pPr>
            <w:r>
              <w:rPr>
                <w:rFonts w:ascii="仿宋_GB2312" w:hAnsi="仿宋_GB2312" w:cs="仿宋_GB2312" w:eastAsia="仿宋_GB2312"/>
              </w:rPr>
              <w:t xml:space="preserve"> </w:t>
            </w:r>
          </w:p>
          <w:p>
            <w:pPr>
              <w:pStyle w:val="null3"/>
              <w:spacing w:before="105" w:after="105"/>
              <w:jc w:val="left"/>
            </w:pPr>
            <w:r>
              <w:rPr>
                <w:rFonts w:ascii="仿宋_GB2312" w:hAnsi="仿宋_GB2312" w:cs="仿宋_GB2312" w:eastAsia="仿宋_GB2312"/>
                <w:sz w:val="24"/>
                <w:b/>
              </w:rPr>
              <w:t>一、动态血压检测仪</w:t>
            </w:r>
          </w:p>
          <w:p>
            <w:pPr>
              <w:pStyle w:val="null3"/>
              <w:spacing w:after="120"/>
              <w:ind w:right="1470"/>
              <w:jc w:val="both"/>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1</w:t>
            </w:r>
            <w:r>
              <w:rPr>
                <w:rFonts w:ascii="仿宋_GB2312" w:hAnsi="仿宋_GB2312" w:cs="仿宋_GB2312" w:eastAsia="仿宋_GB2312"/>
                <w:sz w:val="24"/>
              </w:rPr>
              <w:t>、满足</w:t>
            </w:r>
            <w:r>
              <w:rPr>
                <w:rFonts w:ascii="仿宋_GB2312" w:hAnsi="仿宋_GB2312" w:cs="仿宋_GB2312" w:eastAsia="仿宋_GB2312"/>
                <w:sz w:val="24"/>
              </w:rPr>
              <w:t>24h</w:t>
            </w:r>
            <w:r>
              <w:rPr>
                <w:rFonts w:ascii="仿宋_GB2312" w:hAnsi="仿宋_GB2312" w:cs="仿宋_GB2312" w:eastAsia="仿宋_GB2312"/>
                <w:sz w:val="24"/>
              </w:rPr>
              <w:t>以上患者血压监测并形成归纳分析报告，按照医院</w:t>
            </w:r>
            <w:r>
              <w:rPr>
                <w:rFonts w:ascii="仿宋_GB2312" w:hAnsi="仿宋_GB2312" w:cs="仿宋_GB2312" w:eastAsia="仿宋_GB2312"/>
                <w:sz w:val="24"/>
              </w:rPr>
              <w:t>需求</w:t>
            </w:r>
            <w:r>
              <w:rPr>
                <w:rFonts w:ascii="仿宋_GB2312" w:hAnsi="仿宋_GB2312" w:cs="仿宋_GB2312" w:eastAsia="仿宋_GB2312"/>
                <w:sz w:val="24"/>
              </w:rPr>
              <w:t>提供</w:t>
            </w:r>
            <w:r>
              <w:rPr>
                <w:rFonts w:ascii="仿宋_GB2312" w:hAnsi="仿宋_GB2312" w:cs="仿宋_GB2312" w:eastAsia="仿宋_GB2312"/>
                <w:sz w:val="24"/>
              </w:rPr>
              <w:t>工作</w:t>
            </w:r>
            <w:r>
              <w:rPr>
                <w:rFonts w:ascii="仿宋_GB2312" w:hAnsi="仿宋_GB2312" w:cs="仿宋_GB2312" w:eastAsia="仿宋_GB2312"/>
                <w:sz w:val="24"/>
              </w:rPr>
              <w:t>站（工作站包含在报价中）；</w:t>
            </w:r>
            <w:r>
              <w:rPr>
                <w:rFonts w:ascii="仿宋_GB2312" w:hAnsi="仿宋_GB2312" w:cs="仿宋_GB2312" w:eastAsia="仿宋_GB2312"/>
                <w:sz w:val="24"/>
              </w:rPr>
              <w:t>（提供承诺书）</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月后生产的</w:t>
            </w:r>
            <w:r>
              <w:rPr>
                <w:rFonts w:ascii="仿宋_GB2312" w:hAnsi="仿宋_GB2312" w:cs="仿宋_GB2312" w:eastAsia="仿宋_GB2312"/>
                <w:sz w:val="24"/>
              </w:rPr>
              <w:t>最新机型、最高版本（提供承诺书），配置须满足临床工作的所有软硬件以及网络连接要求。</w:t>
            </w:r>
          </w:p>
          <w:tbl>
            <w:tblPr>
              <w:tblBorders>
                <w:top w:val="none" w:color="000000" w:sz="4"/>
                <w:left w:val="none" w:color="000000" w:sz="4"/>
                <w:bottom w:val="none" w:color="000000" w:sz="4"/>
                <w:right w:val="none" w:color="000000" w:sz="4"/>
                <w:insideH w:val="none"/>
                <w:insideV w:val="none"/>
              </w:tblBorders>
            </w:tblPr>
            <w:tblGrid>
              <w:gridCol w:w="159"/>
              <w:gridCol w:w="323"/>
              <w:gridCol w:w="1370"/>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设备名称及数量</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动态</w:t>
                  </w:r>
                  <w:r>
                    <w:rPr>
                      <w:rFonts w:ascii="仿宋_GB2312" w:hAnsi="仿宋_GB2312" w:cs="仿宋_GB2312" w:eastAsia="仿宋_GB2312"/>
                      <w:sz w:val="22"/>
                    </w:rPr>
                    <w:t>血压监测仪</w:t>
                  </w:r>
                  <w:r>
                    <w:rPr>
                      <w:rFonts w:ascii="仿宋_GB2312" w:hAnsi="仿宋_GB2312" w:cs="仿宋_GB2312" w:eastAsia="仿宋_GB2312"/>
                      <w:sz w:val="21"/>
                    </w:rPr>
                    <w:t xml:space="preserve">    </w:t>
                  </w:r>
                  <w:r>
                    <w:rPr>
                      <w:rFonts w:ascii="仿宋_GB2312" w:hAnsi="仿宋_GB2312" w:cs="仿宋_GB2312" w:eastAsia="仿宋_GB2312"/>
                      <w:sz w:val="21"/>
                    </w:rPr>
                    <w:t>21</w:t>
                  </w:r>
                  <w:r>
                    <w:rPr>
                      <w:rFonts w:ascii="仿宋_GB2312" w:hAnsi="仿宋_GB2312" w:cs="仿宋_GB2312" w:eastAsia="仿宋_GB2312"/>
                      <w:sz w:val="21"/>
                    </w:rPr>
                    <w:t>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基本要求</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符合人体功能学的原理。袖带采用超纤环保材质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显示器</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彩色液晶屏显示，可显示时间、电池电量、收缩压、舒张压、脉搏等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测量方法</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示波法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防护等级</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I</w:t>
                  </w:r>
                  <w:r>
                    <w:rPr>
                      <w:rFonts w:ascii="仿宋_GB2312" w:hAnsi="仿宋_GB2312" w:cs="仿宋_GB2312" w:eastAsia="仿宋_GB2312"/>
                      <w:sz w:val="21"/>
                    </w:rPr>
                    <w:t>P22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压力测量范围</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mm</w:t>
                  </w:r>
                  <w:r>
                    <w:rPr>
                      <w:rFonts w:ascii="仿宋_GB2312" w:hAnsi="仿宋_GB2312" w:cs="仿宋_GB2312" w:eastAsia="仿宋_GB2312"/>
                      <w:sz w:val="21"/>
                    </w:rPr>
                    <w:t>H</w:t>
                  </w:r>
                  <w:r>
                    <w:rPr>
                      <w:rFonts w:ascii="仿宋_GB2312" w:hAnsi="仿宋_GB2312" w:cs="仿宋_GB2312" w:eastAsia="仿宋_GB2312"/>
                      <w:sz w:val="21"/>
                    </w:rPr>
                    <w:t>g~300 mm</w:t>
                  </w:r>
                  <w:r>
                    <w:rPr>
                      <w:rFonts w:ascii="仿宋_GB2312" w:hAnsi="仿宋_GB2312" w:cs="仿宋_GB2312" w:eastAsia="仿宋_GB2312"/>
                      <w:sz w:val="21"/>
                    </w:rPr>
                    <w:t>H</w:t>
                  </w:r>
                  <w:r>
                    <w:rPr>
                      <w:rFonts w:ascii="仿宋_GB2312" w:hAnsi="仿宋_GB2312" w:cs="仿宋_GB2312" w:eastAsia="仿宋_GB2312"/>
                      <w:sz w:val="21"/>
                    </w:rPr>
                    <w:t>g</w:t>
                  </w:r>
                  <w:r>
                    <w:rPr>
                      <w:rFonts w:ascii="仿宋_GB2312" w:hAnsi="仿宋_GB2312" w:cs="仿宋_GB2312" w:eastAsia="仿宋_GB2312"/>
                      <w:sz w:val="21"/>
                    </w:rPr>
                    <w:t>，精度≤±</w:t>
                  </w:r>
                  <w:r>
                    <w:rPr>
                      <w:rFonts w:ascii="仿宋_GB2312" w:hAnsi="仿宋_GB2312" w:cs="仿宋_GB2312" w:eastAsia="仿宋_GB2312"/>
                      <w:sz w:val="21"/>
                    </w:rPr>
                    <w:t>3 mmHg</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脉率测量范围</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r>
                    <w:rPr>
                      <w:rFonts w:ascii="仿宋_GB2312" w:hAnsi="仿宋_GB2312" w:cs="仿宋_GB2312" w:eastAsia="仿宋_GB2312"/>
                      <w:sz w:val="21"/>
                    </w:rPr>
                    <w:t xml:space="preserve"> </w:t>
                  </w:r>
                  <w:r>
                    <w:rPr>
                      <w:rFonts w:ascii="仿宋_GB2312" w:hAnsi="仿宋_GB2312" w:cs="仿宋_GB2312" w:eastAsia="仿宋_GB2312"/>
                      <w:sz w:val="21"/>
                    </w:rPr>
                    <w:t>bpm~200</w:t>
                  </w:r>
                  <w:r>
                    <w:rPr>
                      <w:rFonts w:ascii="仿宋_GB2312" w:hAnsi="仿宋_GB2312" w:cs="仿宋_GB2312" w:eastAsia="仿宋_GB2312"/>
                      <w:sz w:val="21"/>
                    </w:rPr>
                    <w:t xml:space="preserve"> </w:t>
                  </w:r>
                  <w:r>
                    <w:rPr>
                      <w:rFonts w:ascii="仿宋_GB2312" w:hAnsi="仿宋_GB2312" w:cs="仿宋_GB2312" w:eastAsia="仿宋_GB2312"/>
                      <w:sz w:val="21"/>
                    </w:rPr>
                    <w:t>bpm</w:t>
                  </w:r>
                  <w:r>
                    <w:rPr>
                      <w:rFonts w:ascii="仿宋_GB2312" w:hAnsi="仿宋_GB2312" w:cs="仿宋_GB2312" w:eastAsia="仿宋_GB2312"/>
                      <w:sz w:val="21"/>
                    </w:rPr>
                    <w:t>，精度≤</w:t>
                  </w:r>
                  <w:r>
                    <w:rPr>
                      <w:rFonts w:ascii="仿宋_GB2312" w:hAnsi="仿宋_GB2312" w:cs="仿宋_GB2312" w:eastAsia="仿宋_GB2312"/>
                      <w:sz w:val="21"/>
                    </w:rPr>
                    <w:t>2 bpm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过压保护</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当血压测量压力值</w:t>
                  </w:r>
                  <w:r>
                    <w:rPr>
                      <w:rFonts w:ascii="仿宋_GB2312" w:hAnsi="仿宋_GB2312" w:cs="仿宋_GB2312" w:eastAsia="仿宋_GB2312"/>
                      <w:sz w:val="21"/>
                      <w:color w:val="000000"/>
                    </w:rPr>
                    <w:t>≤</w:t>
                  </w:r>
                  <w:r>
                    <w:rPr>
                      <w:rFonts w:ascii="仿宋_GB2312" w:hAnsi="仿宋_GB2312" w:cs="仿宋_GB2312" w:eastAsia="仿宋_GB2312"/>
                      <w:sz w:val="21"/>
                      <w:color w:val="000000"/>
                    </w:rPr>
                    <w:t>300mm</w:t>
                  </w:r>
                  <w:r>
                    <w:rPr>
                      <w:rFonts w:ascii="仿宋_GB2312" w:hAnsi="仿宋_GB2312" w:cs="仿宋_GB2312" w:eastAsia="仿宋_GB2312"/>
                      <w:sz w:val="21"/>
                      <w:color w:val="000000"/>
                    </w:rPr>
                    <w:t>H</w:t>
                  </w:r>
                  <w:r>
                    <w:rPr>
                      <w:rFonts w:ascii="仿宋_GB2312" w:hAnsi="仿宋_GB2312" w:cs="仿宋_GB2312" w:eastAsia="仿宋_GB2312"/>
                      <w:sz w:val="21"/>
                      <w:color w:val="000000"/>
                    </w:rPr>
                    <w:t>g</w:t>
                  </w:r>
                  <w:r>
                    <w:rPr>
                      <w:rFonts w:ascii="仿宋_GB2312" w:hAnsi="仿宋_GB2312" w:cs="仿宋_GB2312" w:eastAsia="仿宋_GB2312"/>
                      <w:sz w:val="21"/>
                      <w:color w:val="000000"/>
                    </w:rPr>
                    <w:t>时，开启过压保护</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测量间隔</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具备长时动态测量，测量间隔可设定，如</w:t>
                  </w:r>
                  <w:r>
                    <w:rPr>
                      <w:rFonts w:ascii="仿宋_GB2312" w:hAnsi="仿宋_GB2312" w:cs="仿宋_GB2312" w:eastAsia="仿宋_GB2312"/>
                      <w:sz w:val="21"/>
                      <w:color w:val="000000"/>
                    </w:rPr>
                    <w:t>5/10/15/20/30/60/120</w:t>
                  </w:r>
                  <w:r>
                    <w:rPr>
                      <w:rFonts w:ascii="仿宋_GB2312" w:hAnsi="仿宋_GB2312" w:cs="仿宋_GB2312" w:eastAsia="仿宋_GB2312"/>
                      <w:sz w:val="21"/>
                      <w:color w:val="000000"/>
                    </w:rPr>
                    <w:t>分钟等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测量体位</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≥四种测量体位，如静止站立、静止平躺、运动站立、运功平躺等，并具备</w:t>
                  </w:r>
                  <w:r>
                    <w:rPr>
                      <w:rFonts w:ascii="仿宋_GB2312" w:hAnsi="仿宋_GB2312" w:cs="仿宋_GB2312" w:eastAsia="仿宋_GB2312"/>
                      <w:sz w:val="21"/>
                      <w:color w:val="000000"/>
                    </w:rPr>
                    <w:t>体位记录功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数据存储</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300</w:t>
                  </w:r>
                  <w:r>
                    <w:rPr>
                      <w:rFonts w:ascii="仿宋_GB2312" w:hAnsi="仿宋_GB2312" w:cs="仿宋_GB2312" w:eastAsia="仿宋_GB2312"/>
                      <w:sz w:val="21"/>
                      <w:color w:val="000000"/>
                    </w:rPr>
                    <w:t>组存储数据，数据传输方式</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种（包括</w:t>
                  </w:r>
                  <w:r>
                    <w:rPr>
                      <w:rFonts w:ascii="仿宋_GB2312" w:hAnsi="仿宋_GB2312" w:cs="仿宋_GB2312" w:eastAsia="仿宋_GB2312"/>
                      <w:sz w:val="21"/>
                      <w:color w:val="000000"/>
                    </w:rPr>
                    <w:t>U</w:t>
                  </w:r>
                  <w:r>
                    <w:rPr>
                      <w:rFonts w:ascii="仿宋_GB2312" w:hAnsi="仿宋_GB2312" w:cs="仿宋_GB2312" w:eastAsia="仿宋_GB2312"/>
                      <w:sz w:val="21"/>
                      <w:color w:val="000000"/>
                    </w:rPr>
                    <w:t>SB</w:t>
                  </w:r>
                  <w:r>
                    <w:rPr>
                      <w:rFonts w:ascii="仿宋_GB2312" w:hAnsi="仿宋_GB2312" w:cs="仿宋_GB2312" w:eastAsia="仿宋_GB2312"/>
                      <w:sz w:val="21"/>
                      <w:color w:val="000000"/>
                    </w:rPr>
                    <w:t>、无线传输、</w:t>
                  </w:r>
                  <w:r>
                    <w:rPr>
                      <w:rFonts w:ascii="仿宋_GB2312" w:hAnsi="仿宋_GB2312" w:cs="仿宋_GB2312" w:eastAsia="仿宋_GB2312"/>
                      <w:sz w:val="21"/>
                      <w:color w:val="000000"/>
                    </w:rPr>
                    <w:t>type-c</w:t>
                  </w:r>
                  <w:r>
                    <w:rPr>
                      <w:rFonts w:ascii="仿宋_GB2312" w:hAnsi="仿宋_GB2312" w:cs="仿宋_GB2312" w:eastAsia="仿宋_GB2312"/>
                      <w:sz w:val="21"/>
                      <w:color w:val="000000"/>
                    </w:rPr>
                    <w:t>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分析工具</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具有数据表、统计表、直方图、饼图、昼夜节律图等分析工具</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辅助分析功能</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具备平均压、</w:t>
                  </w:r>
                  <w:r>
                    <w:rPr>
                      <w:rFonts w:ascii="仿宋_GB2312" w:hAnsi="仿宋_GB2312" w:cs="仿宋_GB2312" w:eastAsia="仿宋_GB2312"/>
                      <w:sz w:val="21"/>
                      <w:color w:val="000000"/>
                    </w:rPr>
                    <w:t>脉压分析、动态动脉硬化指数分析、晨峰血压分析等多种分析功能</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回顾分析功能</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可查看收缩压和舒张压相关性，查看全部和部分相关图，数据范围可支持总体、白天、夜间。提供病人信息、管理列表、报告内容自定义配置，灵活的配置满足多样化的需求</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数据管理和报告打印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用户可以编辑、存储、打印病人的血压、数据表、直方图、饼图、昼夜节律图等信息</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其他功能</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自动生成总结分析，具备智能检索功能，具备</w:t>
                  </w:r>
                  <w:r>
                    <w:rPr>
                      <w:rFonts w:ascii="仿宋_GB2312" w:hAnsi="仿宋_GB2312" w:cs="仿宋_GB2312" w:eastAsia="仿宋_GB2312"/>
                      <w:sz w:val="21"/>
                    </w:rPr>
                    <w:t>补测功能，</w:t>
                  </w:r>
                  <w:r>
                    <w:rPr>
                      <w:rFonts w:ascii="仿宋_GB2312" w:hAnsi="仿宋_GB2312" w:cs="仿宋_GB2312" w:eastAsia="仿宋_GB2312"/>
                      <w:sz w:val="21"/>
                    </w:rPr>
                    <w:t>具备智能升压功能</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系统噪声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≤45db</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主机重量</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w:t>
                  </w:r>
                  <w:r>
                    <w:rPr>
                      <w:rFonts w:ascii="仿宋_GB2312" w:hAnsi="仿宋_GB2312" w:cs="仿宋_GB2312" w:eastAsia="仿宋_GB2312"/>
                      <w:sz w:val="21"/>
                    </w:rPr>
                    <w:t>150g</w:t>
                  </w:r>
                  <w:r>
                    <w:rPr>
                      <w:rFonts w:ascii="仿宋_GB2312" w:hAnsi="仿宋_GB2312" w:cs="仿宋_GB2312" w:eastAsia="仿宋_GB2312"/>
                      <w:sz w:val="21"/>
                    </w:rPr>
                    <w:t>（不含电池）</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5号或7号碱性电池</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b/>
                    </w:rPr>
                    <w:t>单套配置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动态血压监测仪</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个；成人袖带外套</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个；成人袖带 </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个；腰带</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个；肩带 </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个；携带包</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个；固定夹</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个；数据线  </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根；动态血压软件</w:t>
                  </w:r>
                  <w:r>
                    <w:rPr>
                      <w:rFonts w:ascii="仿宋_GB2312" w:hAnsi="仿宋_GB2312" w:cs="仿宋_GB2312" w:eastAsia="仿宋_GB2312"/>
                      <w:sz w:val="21"/>
                      <w:color w:val="000000"/>
                    </w:rPr>
                    <w:t>U</w:t>
                  </w:r>
                  <w:r>
                    <w:rPr>
                      <w:rFonts w:ascii="仿宋_GB2312" w:hAnsi="仿宋_GB2312" w:cs="仿宋_GB2312" w:eastAsia="仿宋_GB2312"/>
                      <w:sz w:val="21"/>
                      <w:color w:val="000000"/>
                    </w:rPr>
                    <w:t xml:space="preserve">盘  </w:t>
                  </w:r>
                  <w:r>
                    <w:rPr>
                      <w:rFonts w:ascii="仿宋_GB2312" w:hAnsi="仿宋_GB2312" w:cs="仿宋_GB2312" w:eastAsia="仿宋_GB2312"/>
                      <w:sz w:val="21"/>
                      <w:color w:val="000000"/>
                    </w:rPr>
                    <w:t>1</w:t>
                  </w:r>
                  <w:r>
                    <w:rPr>
                      <w:rFonts w:ascii="仿宋_GB2312" w:hAnsi="仿宋_GB2312" w:cs="仿宋_GB2312" w:eastAsia="仿宋_GB2312"/>
                      <w:sz w:val="21"/>
                      <w:color w:val="000000"/>
                    </w:rPr>
                    <w:t>张，分析软件</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bl>
          <w:p>
            <w:pPr>
              <w:pStyle w:val="null3"/>
              <w:spacing w:before="105" w:after="105"/>
              <w:jc w:val="left"/>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二、动态心电监测仪</w:t>
            </w:r>
          </w:p>
          <w:p>
            <w:pPr>
              <w:pStyle w:val="null3"/>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1</w:t>
            </w:r>
            <w:r>
              <w:rPr>
                <w:rFonts w:ascii="仿宋_GB2312" w:hAnsi="仿宋_GB2312" w:cs="仿宋_GB2312" w:eastAsia="仿宋_GB2312"/>
                <w:sz w:val="24"/>
              </w:rPr>
              <w:t>、满足</w:t>
            </w:r>
            <w:r>
              <w:rPr>
                <w:rFonts w:ascii="仿宋_GB2312" w:hAnsi="仿宋_GB2312" w:cs="仿宋_GB2312" w:eastAsia="仿宋_GB2312"/>
                <w:sz w:val="24"/>
              </w:rPr>
              <w:t>24h</w:t>
            </w:r>
            <w:r>
              <w:rPr>
                <w:rFonts w:ascii="仿宋_GB2312" w:hAnsi="仿宋_GB2312" w:cs="仿宋_GB2312" w:eastAsia="仿宋_GB2312"/>
                <w:sz w:val="24"/>
              </w:rPr>
              <w:t>以上患者心电监测并形成归纳分析报告，按照医院需求提供工作站</w:t>
            </w:r>
            <w:r>
              <w:rPr>
                <w:rFonts w:ascii="仿宋_GB2312" w:hAnsi="仿宋_GB2312" w:cs="仿宋_GB2312" w:eastAsia="仿宋_GB2312"/>
                <w:sz w:val="24"/>
              </w:rPr>
              <w:t>（工作站包含在报价中）</w:t>
            </w:r>
            <w:r>
              <w:rPr>
                <w:rFonts w:ascii="仿宋_GB2312" w:hAnsi="仿宋_GB2312" w:cs="仿宋_GB2312" w:eastAsia="仿宋_GB2312"/>
                <w:sz w:val="24"/>
              </w:rPr>
              <w:t>；（提供承诺书）</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月后生产的最新机型、最高版本（提供承诺书），配置须满足临床工作的所有软硬件以及网络连接要求。</w:t>
            </w:r>
          </w:p>
          <w:tbl>
            <w:tblPr>
              <w:tblBorders>
                <w:top w:val="none" w:color="000000" w:sz="4"/>
                <w:left w:val="none" w:color="000000" w:sz="4"/>
                <w:bottom w:val="none" w:color="000000" w:sz="4"/>
                <w:right w:val="none" w:color="000000" w:sz="4"/>
                <w:insideH w:val="none"/>
                <w:insideV w:val="none"/>
              </w:tblBorders>
            </w:tblPr>
            <w:tblGrid>
              <w:gridCol w:w="152"/>
              <w:gridCol w:w="414"/>
              <w:gridCol w:w="1289"/>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设备名称及数量</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动态心电监测仪</w:t>
                  </w:r>
                  <w:r>
                    <w:rPr>
                      <w:rFonts w:ascii="仿宋_GB2312" w:hAnsi="仿宋_GB2312" w:cs="仿宋_GB2312" w:eastAsia="仿宋_GB2312"/>
                      <w:sz w:val="21"/>
                    </w:rPr>
                    <w:t xml:space="preserve">   </w:t>
                  </w:r>
                  <w:r>
                    <w:rPr>
                      <w:rFonts w:ascii="仿宋_GB2312" w:hAnsi="仿宋_GB2312" w:cs="仿宋_GB2312" w:eastAsia="仿宋_GB2312"/>
                      <w:sz w:val="21"/>
                    </w:rPr>
                    <w:t>21</w:t>
                  </w:r>
                  <w:r>
                    <w:rPr>
                      <w:rFonts w:ascii="仿宋_GB2312" w:hAnsi="仿宋_GB2312" w:cs="仿宋_GB2312" w:eastAsia="仿宋_GB2312"/>
                      <w:sz w:val="21"/>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70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950"/>
                    <w:jc w:val="center"/>
                  </w:pPr>
                  <w:r>
                    <w:rPr>
                      <w:rFonts w:ascii="仿宋_GB2312" w:hAnsi="仿宋_GB2312" w:cs="仿宋_GB2312" w:eastAsia="仿宋_GB2312"/>
                      <w:sz w:val="24"/>
                      <w:b/>
                    </w:rPr>
                    <w:t>技术参数</w:t>
                  </w:r>
                  <w:r>
                    <w:rPr>
                      <w:rFonts w:ascii="仿宋_GB2312" w:hAnsi="仿宋_GB2312" w:cs="仿宋_GB2312" w:eastAsia="仿宋_GB2312"/>
                      <w:sz w:val="24"/>
                      <w:b/>
                    </w:rPr>
                    <w:t>要求</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5号或7号碱性电池</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3"/>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导联</w:t>
                  </w:r>
                  <w:r>
                    <w:rPr>
                      <w:rFonts w:ascii="仿宋_GB2312" w:hAnsi="仿宋_GB2312" w:cs="仿宋_GB2312" w:eastAsia="仿宋_GB2312"/>
                      <w:sz w:val="21"/>
                    </w:rPr>
                    <w:t>(通道)</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同时兼容</w:t>
                  </w:r>
                  <w:r>
                    <w:rPr>
                      <w:rFonts w:ascii="仿宋_GB2312" w:hAnsi="仿宋_GB2312" w:cs="仿宋_GB2312" w:eastAsia="仿宋_GB2312"/>
                      <w:sz w:val="21"/>
                    </w:rPr>
                    <w:t>3/12</w:t>
                  </w:r>
                  <w:r>
                    <w:rPr>
                      <w:rFonts w:ascii="仿宋_GB2312" w:hAnsi="仿宋_GB2312" w:cs="仿宋_GB2312" w:eastAsia="仿宋_GB2312"/>
                      <w:sz w:val="21"/>
                    </w:rPr>
                    <w:t>导联记录盒（</w:t>
                  </w:r>
                  <w:r>
                    <w:rPr>
                      <w:rFonts w:ascii="仿宋_GB2312" w:hAnsi="仿宋_GB2312" w:cs="仿宋_GB2312" w:eastAsia="仿宋_GB2312"/>
                      <w:sz w:val="21"/>
                    </w:rPr>
                    <w:t>12通道），记录时间≥48小时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频率响应</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≥0.05～50HZ</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输入阻抗</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≥6MΩ</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增益</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0.5、1、2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3"/>
                    </w:rPr>
                    <w:t>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A/D精度</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8/10/12/16/18位可调</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信噪比</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≥80dB</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3"/>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采样率</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128-1024</w:t>
                  </w:r>
                  <w:r>
                    <w:rPr>
                      <w:rFonts w:ascii="仿宋_GB2312" w:hAnsi="仿宋_GB2312" w:cs="仿宋_GB2312" w:eastAsia="仿宋_GB2312"/>
                      <w:sz w:val="21"/>
                    </w:rPr>
                    <w:t>H</w:t>
                  </w:r>
                  <w:r>
                    <w:rPr>
                      <w:rFonts w:ascii="仿宋_GB2312" w:hAnsi="仿宋_GB2312" w:cs="仿宋_GB2312" w:eastAsia="仿宋_GB2312"/>
                      <w:sz w:val="21"/>
                    </w:rPr>
                    <w:t>z可调，起博采样率≥10000HZ</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重量</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≤60g</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w:t>
                  </w:r>
                  <w:r>
                    <w:rPr>
                      <w:rFonts w:ascii="仿宋_GB2312" w:hAnsi="仿宋_GB2312" w:cs="仿宋_GB2312" w:eastAsia="仿宋_GB2312"/>
                      <w:sz w:val="21"/>
                    </w:rPr>
                    <w:t>CD</w:t>
                  </w:r>
                  <w:r>
                    <w:rPr>
                      <w:rFonts w:ascii="仿宋_GB2312" w:hAnsi="仿宋_GB2312" w:cs="仿宋_GB2312" w:eastAsia="仿宋_GB2312"/>
                      <w:sz w:val="21"/>
                    </w:rPr>
                    <w:t>显示屏，显示波形</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SD</w:t>
                  </w:r>
                  <w:r>
                    <w:rPr>
                      <w:rFonts w:ascii="仿宋_GB2312" w:hAnsi="仿宋_GB2312" w:cs="仿宋_GB2312" w:eastAsia="仿宋_GB2312"/>
                      <w:sz w:val="21"/>
                    </w:rPr>
                    <w:t>卡</w:t>
                  </w:r>
                  <w:r>
                    <w:rPr>
                      <w:rFonts w:ascii="仿宋_GB2312" w:hAnsi="仿宋_GB2312" w:cs="仿宋_GB2312" w:eastAsia="仿宋_GB2312"/>
                      <w:sz w:val="21"/>
                    </w:rPr>
                    <w:t>≥5</w:t>
                  </w:r>
                  <w:r>
                    <w:rPr>
                      <w:rFonts w:ascii="仿宋_GB2312" w:hAnsi="仿宋_GB2312" w:cs="仿宋_GB2312" w:eastAsia="仿宋_GB2312"/>
                      <w:sz w:val="21"/>
                    </w:rPr>
                    <w:t>GB</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回放</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SD读卡器</w:t>
                  </w:r>
                  <w:r>
                    <w:rPr>
                      <w:rFonts w:ascii="仿宋_GB2312" w:hAnsi="仿宋_GB2312" w:cs="仿宋_GB2312" w:eastAsia="仿宋_GB2312"/>
                      <w:sz w:val="21"/>
                    </w:rPr>
                    <w:t>或</w:t>
                  </w:r>
                  <w:r>
                    <w:rPr>
                      <w:rFonts w:ascii="仿宋_GB2312" w:hAnsi="仿宋_GB2312" w:cs="仿宋_GB2312" w:eastAsia="仿宋_GB2312"/>
                      <w:sz w:val="21"/>
                    </w:rPr>
                    <w:t>USB通讯线</w:t>
                  </w:r>
                  <w:r>
                    <w:rPr>
                      <w:rFonts w:ascii="仿宋_GB2312" w:hAnsi="仿宋_GB2312" w:cs="仿宋_GB2312" w:eastAsia="仿宋_GB2312"/>
                      <w:sz w:val="21"/>
                    </w:rPr>
                    <w:t>或</w:t>
                  </w:r>
                  <w:r>
                    <w:rPr>
                      <w:rFonts w:ascii="仿宋_GB2312" w:hAnsi="仿宋_GB2312" w:cs="仿宋_GB2312" w:eastAsia="仿宋_GB2312"/>
                      <w:sz w:val="21"/>
                    </w:rPr>
                    <w:t>type-c</w:t>
                  </w:r>
                  <w:r>
                    <w:rPr>
                      <w:rFonts w:ascii="仿宋_GB2312" w:hAnsi="仿宋_GB2312" w:cs="仿宋_GB2312" w:eastAsia="仿宋_GB2312"/>
                      <w:sz w:val="21"/>
                    </w:rPr>
                    <w:t>数据传输方式</w:t>
                  </w:r>
                  <w:r>
                    <w:rPr>
                      <w:rFonts w:ascii="仿宋_GB2312" w:hAnsi="仿宋_GB2312" w:cs="仿宋_GB2312" w:eastAsia="仿宋_GB2312"/>
                      <w:sz w:val="21"/>
                    </w:rPr>
                    <w:t>（至少</w:t>
                  </w:r>
                  <w:r>
                    <w:rPr>
                      <w:rFonts w:ascii="仿宋_GB2312" w:hAnsi="仿宋_GB2312" w:cs="仿宋_GB2312" w:eastAsia="仿宋_GB2312"/>
                      <w:sz w:val="21"/>
                    </w:rPr>
                    <w:t>≥</w:t>
                  </w:r>
                  <w:r>
                    <w:rPr>
                      <w:rFonts w:ascii="仿宋_GB2312" w:hAnsi="仿宋_GB2312" w:cs="仿宋_GB2312" w:eastAsia="仿宋_GB2312"/>
                      <w:sz w:val="21"/>
                    </w:rPr>
                    <w:t>2种</w:t>
                  </w:r>
                  <w:r>
                    <w:rPr>
                      <w:rFonts w:ascii="仿宋_GB2312" w:hAnsi="仿宋_GB2312" w:cs="仿宋_GB2312" w:eastAsia="仿宋_GB2312"/>
                      <w:sz w:val="21"/>
                    </w:rPr>
                    <w:t>）</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3"/>
                    </w:rPr>
                    <w:t>13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报警功能</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欠压和电极脱落自动检测并报警</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数据传输时间</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智能化算法</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3"/>
                    </w:rPr>
                    <w:t>具备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模板分析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包括正常、房早、室早、起搏、伪差、疑问心搏模板，模板数目自适应，根据实际波形逐波生成，具备反复修改、单波修改、多波批量修改功能，</w:t>
                  </w:r>
                  <w:r>
                    <w:rPr>
                      <w:rFonts w:ascii="仿宋_GB2312" w:hAnsi="仿宋_GB2312" w:cs="仿宋_GB2312" w:eastAsia="仿宋_GB2312"/>
                      <w:sz w:val="21"/>
                    </w:rPr>
                    <w:t>模板内有同屏心搏叠加图；</w:t>
                  </w:r>
                  <w:r>
                    <w:rPr>
                      <w:rFonts w:ascii="仿宋_GB2312" w:hAnsi="仿宋_GB2312" w:cs="仿宋_GB2312" w:eastAsia="仿宋_GB2312"/>
                      <w:sz w:val="21"/>
                      <w:color w:val="000000"/>
                    </w:rPr>
                    <w:t>具备心搏模板叠加功能以及叠加后的编辑修改功能</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房颤、房扑全自动分析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具备全程心电数据的</w:t>
                  </w:r>
                  <w:r>
                    <w:rPr>
                      <w:rFonts w:ascii="仿宋_GB2312" w:hAnsi="仿宋_GB2312" w:cs="仿宋_GB2312" w:eastAsia="仿宋_GB2312"/>
                      <w:sz w:val="21"/>
                    </w:rPr>
                    <w:t>RR</w:t>
                  </w:r>
                  <w:r>
                    <w:rPr>
                      <w:rFonts w:ascii="仿宋_GB2312" w:hAnsi="仿宋_GB2312" w:cs="仿宋_GB2312" w:eastAsia="仿宋_GB2312"/>
                      <w:sz w:val="21"/>
                    </w:rPr>
                    <w:t>间期时间散点图技术，一键自动分析房颤房扑。</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1小时Poincare散点图技术及24小时Poincare散点图,以及对应的心电图条图</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ST</w:t>
                  </w:r>
                  <w:r>
                    <w:rPr>
                      <w:rFonts w:ascii="仿宋_GB2312" w:hAnsi="仿宋_GB2312" w:cs="仿宋_GB2312" w:eastAsia="仿宋_GB2312"/>
                      <w:sz w:val="21"/>
                    </w:rPr>
                    <w:t>段事件统计</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具备</w:t>
                  </w:r>
                  <w:r>
                    <w:rPr>
                      <w:rFonts w:ascii="仿宋_GB2312" w:hAnsi="仿宋_GB2312" w:cs="仿宋_GB2312" w:eastAsia="仿宋_GB2312"/>
                      <w:sz w:val="21"/>
                    </w:rPr>
                    <w:t>12</w:t>
                  </w:r>
                  <w:r>
                    <w:rPr>
                      <w:rFonts w:ascii="仿宋_GB2312" w:hAnsi="仿宋_GB2312" w:cs="仿宋_GB2312" w:eastAsia="仿宋_GB2312"/>
                      <w:sz w:val="21"/>
                    </w:rPr>
                    <w:t>导同步</w:t>
                  </w:r>
                  <w:r>
                    <w:rPr>
                      <w:rFonts w:ascii="仿宋_GB2312" w:hAnsi="仿宋_GB2312" w:cs="仿宋_GB2312" w:eastAsia="仿宋_GB2312"/>
                      <w:sz w:val="21"/>
                    </w:rPr>
                    <w:t>ST</w:t>
                  </w:r>
                  <w:r>
                    <w:rPr>
                      <w:rFonts w:ascii="仿宋_GB2312" w:hAnsi="仿宋_GB2312" w:cs="仿宋_GB2312" w:eastAsia="仿宋_GB2312"/>
                      <w:sz w:val="21"/>
                    </w:rPr>
                    <w:t>段动态扫描分析功能，自动生成</w:t>
                  </w:r>
                  <w:r>
                    <w:rPr>
                      <w:rFonts w:ascii="仿宋_GB2312" w:hAnsi="仿宋_GB2312" w:cs="仿宋_GB2312" w:eastAsia="仿宋_GB2312"/>
                      <w:sz w:val="21"/>
                    </w:rPr>
                    <w:t>ST</w:t>
                  </w:r>
                  <w:r>
                    <w:rPr>
                      <w:rFonts w:ascii="仿宋_GB2312" w:hAnsi="仿宋_GB2312" w:cs="仿宋_GB2312" w:eastAsia="仿宋_GB2312"/>
                      <w:sz w:val="21"/>
                    </w:rPr>
                    <w:t>段事件统计。统计信息包括发生时间、时长、压低幅值</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19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直方图分析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种，</w:t>
                  </w:r>
                  <w:r>
                    <w:rPr>
                      <w:rFonts w:ascii="仿宋_GB2312" w:hAnsi="仿宋_GB2312" w:cs="仿宋_GB2312" w:eastAsia="仿宋_GB2312"/>
                      <w:sz w:val="21"/>
                    </w:rPr>
                    <w:t xml:space="preserve"> </w:t>
                  </w:r>
                  <w:r>
                    <w:rPr>
                      <w:rFonts w:ascii="仿宋_GB2312" w:hAnsi="仿宋_GB2312" w:cs="仿宋_GB2312" w:eastAsia="仿宋_GB2312"/>
                      <w:sz w:val="21"/>
                    </w:rPr>
                    <w:t>包括：</w:t>
                  </w:r>
                  <w:r>
                    <w:rPr>
                      <w:rFonts w:ascii="仿宋_GB2312" w:hAnsi="仿宋_GB2312" w:cs="仿宋_GB2312" w:eastAsia="仿宋_GB2312"/>
                      <w:sz w:val="21"/>
                    </w:rPr>
                    <w:t>R-R</w:t>
                  </w:r>
                  <w:r>
                    <w:rPr>
                      <w:rFonts w:ascii="仿宋_GB2312" w:hAnsi="仿宋_GB2312" w:cs="仿宋_GB2312" w:eastAsia="仿宋_GB2312"/>
                      <w:sz w:val="21"/>
                    </w:rPr>
                    <w:t>间期、</w:t>
                  </w:r>
                  <w:r>
                    <w:rPr>
                      <w:rFonts w:ascii="仿宋_GB2312" w:hAnsi="仿宋_GB2312" w:cs="仿宋_GB2312" w:eastAsia="仿宋_GB2312"/>
                      <w:sz w:val="21"/>
                    </w:rPr>
                    <w:t>N-N</w:t>
                  </w:r>
                  <w:r>
                    <w:rPr>
                      <w:rFonts w:ascii="仿宋_GB2312" w:hAnsi="仿宋_GB2312" w:cs="仿宋_GB2312" w:eastAsia="仿宋_GB2312"/>
                      <w:sz w:val="21"/>
                    </w:rPr>
                    <w:t>间期、</w:t>
                  </w:r>
                  <w:r>
                    <w:rPr>
                      <w:rFonts w:ascii="仿宋_GB2312" w:hAnsi="仿宋_GB2312" w:cs="仿宋_GB2312" w:eastAsia="仿宋_GB2312"/>
                      <w:sz w:val="21"/>
                    </w:rPr>
                    <w:t>N-V</w:t>
                  </w:r>
                  <w:r>
                    <w:rPr>
                      <w:rFonts w:ascii="仿宋_GB2312" w:hAnsi="仿宋_GB2312" w:cs="仿宋_GB2312" w:eastAsia="仿宋_GB2312"/>
                      <w:sz w:val="21"/>
                    </w:rPr>
                    <w:t>间期、</w:t>
                  </w:r>
                  <w:r>
                    <w:rPr>
                      <w:rFonts w:ascii="仿宋_GB2312" w:hAnsi="仿宋_GB2312" w:cs="仿宋_GB2312" w:eastAsia="仿宋_GB2312"/>
                      <w:sz w:val="21"/>
                    </w:rPr>
                    <w:t>N-S</w:t>
                  </w:r>
                  <w:r>
                    <w:rPr>
                      <w:rFonts w:ascii="仿宋_GB2312" w:hAnsi="仿宋_GB2312" w:cs="仿宋_GB2312" w:eastAsia="仿宋_GB2312"/>
                      <w:sz w:val="21"/>
                    </w:rPr>
                    <w:t>间期、</w:t>
                  </w:r>
                  <w:r>
                    <w:rPr>
                      <w:rFonts w:ascii="仿宋_GB2312" w:hAnsi="仿宋_GB2312" w:cs="仿宋_GB2312" w:eastAsia="仿宋_GB2312"/>
                      <w:sz w:val="21"/>
                    </w:rPr>
                    <w:t>N-J</w:t>
                  </w:r>
                  <w:r>
                    <w:rPr>
                      <w:rFonts w:ascii="仿宋_GB2312" w:hAnsi="仿宋_GB2312" w:cs="仿宋_GB2312" w:eastAsia="仿宋_GB2312"/>
                      <w:sz w:val="21"/>
                    </w:rPr>
                    <w:t>间期、</w:t>
                  </w:r>
                  <w:r>
                    <w:rPr>
                      <w:rFonts w:ascii="仿宋_GB2312" w:hAnsi="仿宋_GB2312" w:cs="仿宋_GB2312" w:eastAsia="仿宋_GB2312"/>
                      <w:sz w:val="21"/>
                    </w:rPr>
                    <w:t>R-S</w:t>
                  </w:r>
                  <w:r>
                    <w:rPr>
                      <w:rFonts w:ascii="仿宋_GB2312" w:hAnsi="仿宋_GB2312" w:cs="仿宋_GB2312" w:eastAsia="仿宋_GB2312"/>
                      <w:sz w:val="21"/>
                    </w:rPr>
                    <w:t>间期、</w:t>
                  </w:r>
                  <w:r>
                    <w:rPr>
                      <w:rFonts w:ascii="仿宋_GB2312" w:hAnsi="仿宋_GB2312" w:cs="仿宋_GB2312" w:eastAsia="仿宋_GB2312"/>
                      <w:sz w:val="21"/>
                    </w:rPr>
                    <w:t>S-S</w:t>
                  </w:r>
                  <w:r>
                    <w:rPr>
                      <w:rFonts w:ascii="仿宋_GB2312" w:hAnsi="仿宋_GB2312" w:cs="仿宋_GB2312" w:eastAsia="仿宋_GB2312"/>
                      <w:sz w:val="21"/>
                    </w:rPr>
                    <w:t>间期、</w:t>
                  </w:r>
                  <w:r>
                    <w:rPr>
                      <w:rFonts w:ascii="仿宋_GB2312" w:hAnsi="仿宋_GB2312" w:cs="仿宋_GB2312" w:eastAsia="仿宋_GB2312"/>
                      <w:sz w:val="21"/>
                    </w:rPr>
                    <w:t>S-N</w:t>
                  </w:r>
                  <w:r>
                    <w:rPr>
                      <w:rFonts w:ascii="仿宋_GB2312" w:hAnsi="仿宋_GB2312" w:cs="仿宋_GB2312" w:eastAsia="仿宋_GB2312"/>
                      <w:sz w:val="21"/>
                    </w:rPr>
                    <w:t>间期、</w:t>
                  </w:r>
                  <w:r>
                    <w:rPr>
                      <w:rFonts w:ascii="仿宋_GB2312" w:hAnsi="仿宋_GB2312" w:cs="仿宋_GB2312" w:eastAsia="仿宋_GB2312"/>
                      <w:sz w:val="21"/>
                    </w:rPr>
                    <w:t>S-R</w:t>
                  </w:r>
                  <w:r>
                    <w:rPr>
                      <w:rFonts w:ascii="仿宋_GB2312" w:hAnsi="仿宋_GB2312" w:cs="仿宋_GB2312" w:eastAsia="仿宋_GB2312"/>
                      <w:sz w:val="21"/>
                    </w:rPr>
                    <w:t>间期、</w:t>
                  </w:r>
                  <w:r>
                    <w:rPr>
                      <w:rFonts w:ascii="仿宋_GB2312" w:hAnsi="仿宋_GB2312" w:cs="仿宋_GB2312" w:eastAsia="仿宋_GB2312"/>
                      <w:sz w:val="21"/>
                    </w:rPr>
                    <w:t>R-V</w:t>
                  </w:r>
                  <w:r>
                    <w:rPr>
                      <w:rFonts w:ascii="仿宋_GB2312" w:hAnsi="仿宋_GB2312" w:cs="仿宋_GB2312" w:eastAsia="仿宋_GB2312"/>
                      <w:sz w:val="21"/>
                    </w:rPr>
                    <w:t>间期、</w:t>
                  </w:r>
                  <w:r>
                    <w:rPr>
                      <w:rFonts w:ascii="仿宋_GB2312" w:hAnsi="仿宋_GB2312" w:cs="仿宋_GB2312" w:eastAsia="仿宋_GB2312"/>
                      <w:sz w:val="21"/>
                    </w:rPr>
                    <w:t>V-V</w:t>
                  </w:r>
                  <w:r>
                    <w:rPr>
                      <w:rFonts w:ascii="仿宋_GB2312" w:hAnsi="仿宋_GB2312" w:cs="仿宋_GB2312" w:eastAsia="仿宋_GB2312"/>
                      <w:sz w:val="21"/>
                    </w:rPr>
                    <w:t>间期、</w:t>
                  </w:r>
                  <w:r>
                    <w:rPr>
                      <w:rFonts w:ascii="仿宋_GB2312" w:hAnsi="仿宋_GB2312" w:cs="仿宋_GB2312" w:eastAsia="仿宋_GB2312"/>
                      <w:sz w:val="21"/>
                    </w:rPr>
                    <w:t>V-N</w:t>
                  </w:r>
                  <w:r>
                    <w:rPr>
                      <w:rFonts w:ascii="仿宋_GB2312" w:hAnsi="仿宋_GB2312" w:cs="仿宋_GB2312" w:eastAsia="仿宋_GB2312"/>
                      <w:sz w:val="21"/>
                    </w:rPr>
                    <w:t>间期、</w:t>
                  </w:r>
                  <w:r>
                    <w:rPr>
                      <w:rFonts w:ascii="仿宋_GB2312" w:hAnsi="仿宋_GB2312" w:cs="仿宋_GB2312" w:eastAsia="仿宋_GB2312"/>
                      <w:sz w:val="21"/>
                    </w:rPr>
                    <w:t>V-R</w:t>
                  </w:r>
                  <w:r>
                    <w:rPr>
                      <w:rFonts w:ascii="仿宋_GB2312" w:hAnsi="仿宋_GB2312" w:cs="仿宋_GB2312" w:eastAsia="仿宋_GB2312"/>
                      <w:sz w:val="21"/>
                    </w:rPr>
                    <w:t>间期、起搏到起搏、起搏到原发、原发到起搏、</w:t>
                  </w:r>
                  <w:r>
                    <w:rPr>
                      <w:rFonts w:ascii="仿宋_GB2312" w:hAnsi="仿宋_GB2312" w:cs="仿宋_GB2312" w:eastAsia="仿宋_GB2312"/>
                      <w:sz w:val="21"/>
                    </w:rPr>
                    <w:t>RR</w:t>
                  </w:r>
                  <w:r>
                    <w:rPr>
                      <w:rFonts w:ascii="仿宋_GB2312" w:hAnsi="仿宋_GB2312" w:cs="仿宋_GB2312" w:eastAsia="仿宋_GB2312"/>
                      <w:sz w:val="21"/>
                    </w:rPr>
                    <w:t>间期比、心率直方图等在内的</w:t>
                  </w:r>
                  <w:r>
                    <w:rPr>
                      <w:rFonts w:ascii="仿宋_GB2312" w:hAnsi="仿宋_GB2312" w:cs="仿宋_GB2312" w:eastAsia="仿宋_GB2312"/>
                      <w:sz w:val="21"/>
                    </w:rPr>
                    <w:t>43</w:t>
                  </w:r>
                  <w:r>
                    <w:rPr>
                      <w:rFonts w:ascii="仿宋_GB2312" w:hAnsi="仿宋_GB2312" w:cs="仿宋_GB2312" w:eastAsia="仿宋_GB2312"/>
                      <w:sz w:val="21"/>
                    </w:rPr>
                    <w:t>种直方图。</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起搏器分析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具备单独的起搏心搏模板，查看每个通道的起搏器信号；自动区分包括房性单腔、室性单腔、双腔、未分类等起搏钉类型，可手动标记感知过度、感知失败。</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心律失常事件列表</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包括室早时间、房早事件、停搏事件、心率异常事件、</w:t>
                  </w:r>
                  <w:r>
                    <w:rPr>
                      <w:rFonts w:ascii="仿宋_GB2312" w:hAnsi="仿宋_GB2312" w:cs="仿宋_GB2312" w:eastAsia="仿宋_GB2312"/>
                      <w:sz w:val="21"/>
                    </w:rPr>
                    <w:t>ST</w:t>
                  </w:r>
                  <w:r>
                    <w:rPr>
                      <w:rFonts w:ascii="仿宋_GB2312" w:hAnsi="仿宋_GB2312" w:cs="仿宋_GB2312" w:eastAsia="仿宋_GB2312"/>
                      <w:sz w:val="21"/>
                    </w:rPr>
                    <w:t>段事件单独列表，可根据心律失常发生时间、模板编号、事件类型对事件进行排序</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心率变异性分析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HRV</w:t>
                  </w:r>
                  <w:r>
                    <w:rPr>
                      <w:rFonts w:ascii="仿宋_GB2312" w:hAnsi="仿宋_GB2312" w:cs="仿宋_GB2312" w:eastAsia="仿宋_GB2312"/>
                      <w:sz w:val="21"/>
                    </w:rPr>
                    <w:t>频域、时域自动分析，可对全程、夜间及每小时的心搏进行</w:t>
                  </w:r>
                  <w:r>
                    <w:rPr>
                      <w:rFonts w:ascii="仿宋_GB2312" w:hAnsi="仿宋_GB2312" w:cs="仿宋_GB2312" w:eastAsia="仿宋_GB2312"/>
                      <w:sz w:val="21"/>
                    </w:rPr>
                    <w:t>HRV</w:t>
                  </w:r>
                  <w:r>
                    <w:rPr>
                      <w:rFonts w:ascii="仿宋_GB2312" w:hAnsi="仿宋_GB2312" w:cs="仿宋_GB2312" w:eastAsia="仿宋_GB2312"/>
                      <w:sz w:val="21"/>
                    </w:rPr>
                    <w:t>时域分析，并可自定义时间段进行分析</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心率震荡自动分析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具备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w:t>
                  </w:r>
                  <w:r>
                    <w:rPr>
                      <w:rFonts w:ascii="仿宋_GB2312" w:hAnsi="仿宋_GB2312" w:cs="仿宋_GB2312" w:eastAsia="仿宋_GB2312"/>
                      <w:sz w:val="21"/>
                    </w:rPr>
                    <w:t>波电交替自动分析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具备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QT</w:t>
                  </w:r>
                  <w:r>
                    <w:rPr>
                      <w:rFonts w:ascii="仿宋_GB2312" w:hAnsi="仿宋_GB2312" w:cs="仿宋_GB2312" w:eastAsia="仿宋_GB2312"/>
                      <w:sz w:val="21"/>
                    </w:rPr>
                    <w:t>间期自动分析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QT</w:t>
                  </w:r>
                  <w:r>
                    <w:rPr>
                      <w:rFonts w:ascii="仿宋_GB2312" w:hAnsi="仿宋_GB2312" w:cs="仿宋_GB2312" w:eastAsia="仿宋_GB2312"/>
                      <w:sz w:val="21"/>
                    </w:rPr>
                    <w:t>间期分析：可选测分析通道，可随时调整测量点，且包括</w:t>
                  </w:r>
                  <w:r>
                    <w:rPr>
                      <w:rFonts w:ascii="仿宋_GB2312" w:hAnsi="仿宋_GB2312" w:cs="仿宋_GB2312" w:eastAsia="仿宋_GB2312"/>
                      <w:sz w:val="21"/>
                    </w:rPr>
                    <w:t>QT</w:t>
                  </w:r>
                  <w:r>
                    <w:rPr>
                      <w:rFonts w:ascii="仿宋_GB2312" w:hAnsi="仿宋_GB2312" w:cs="仿宋_GB2312" w:eastAsia="仿宋_GB2312"/>
                      <w:sz w:val="21"/>
                    </w:rPr>
                    <w:t>离散度、</w:t>
                  </w:r>
                  <w:r>
                    <w:rPr>
                      <w:rFonts w:ascii="仿宋_GB2312" w:hAnsi="仿宋_GB2312" w:cs="仿宋_GB2312" w:eastAsia="仿宋_GB2312"/>
                      <w:sz w:val="21"/>
                    </w:rPr>
                    <w:t>QT</w:t>
                  </w:r>
                  <w:r>
                    <w:rPr>
                      <w:rFonts w:ascii="仿宋_GB2312" w:hAnsi="仿宋_GB2312" w:cs="仿宋_GB2312" w:eastAsia="仿宋_GB2312"/>
                      <w:sz w:val="21"/>
                    </w:rPr>
                    <w:t>散点图、</w:t>
                  </w:r>
                  <w:r>
                    <w:rPr>
                      <w:rFonts w:ascii="仿宋_GB2312" w:hAnsi="仿宋_GB2312" w:cs="仿宋_GB2312" w:eastAsia="仿宋_GB2312"/>
                      <w:sz w:val="21"/>
                    </w:rPr>
                    <w:t>QT</w:t>
                  </w:r>
                  <w:r>
                    <w:rPr>
                      <w:rFonts w:ascii="仿宋_GB2312" w:hAnsi="仿宋_GB2312" w:cs="仿宋_GB2312" w:eastAsia="仿宋_GB2312"/>
                      <w:sz w:val="21"/>
                    </w:rPr>
                    <w:t>直方图、</w:t>
                  </w:r>
                  <w:r>
                    <w:rPr>
                      <w:rFonts w:ascii="仿宋_GB2312" w:hAnsi="仿宋_GB2312" w:cs="仿宋_GB2312" w:eastAsia="仿宋_GB2312"/>
                      <w:sz w:val="21"/>
                    </w:rPr>
                    <w:t>QT</w:t>
                  </w:r>
                  <w:r>
                    <w:rPr>
                      <w:rFonts w:ascii="仿宋_GB2312" w:hAnsi="仿宋_GB2312" w:cs="仿宋_GB2312" w:eastAsia="仿宋_GB2312"/>
                      <w:sz w:val="21"/>
                    </w:rPr>
                    <w:t>趋势图等多个分析工具</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心电向量图自动分析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具备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心室晚电位自动分析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具备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睡眠窒息自动分析</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具备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29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报告预览功能</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具备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r>
                    <w:rPr>
                      <w:rFonts w:ascii="仿宋_GB2312" w:hAnsi="仿宋_GB2312" w:cs="仿宋_GB2312" w:eastAsia="仿宋_GB2312"/>
                      <w:sz w:val="23"/>
                    </w:rPr>
                    <w:t>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全自动添加功能</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具备全自动添加最快心律、最慢心律、单发室早、单发房早等图条功能</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r>
                    <w:rPr>
                      <w:rFonts w:ascii="仿宋_GB2312" w:hAnsi="仿宋_GB2312" w:cs="仿宋_GB2312" w:eastAsia="仿宋_GB2312"/>
                      <w:sz w:val="23"/>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报告自定义功能</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可自定义报告打印项目、页边距、字体、行距、图条打印通道和长度等信息，支持单通道长时间打印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r>
                    <w:rPr>
                      <w:rFonts w:ascii="仿宋_GB2312" w:hAnsi="仿宋_GB2312" w:cs="仿宋_GB2312" w:eastAsia="仿宋_GB2312"/>
                      <w:sz w:val="23"/>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电子尺工具</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测量尺可测量心电信号的间期和幅值</w:t>
                  </w:r>
                  <w:r>
                    <w:rPr>
                      <w:rFonts w:ascii="仿宋_GB2312" w:hAnsi="仿宋_GB2312" w:cs="仿宋_GB2312" w:eastAsia="仿宋_GB2312"/>
                      <w:sz w:val="21"/>
                      <w:color w:val="000000"/>
                    </w:rPr>
                    <w:t>,</w:t>
                  </w:r>
                  <w:r>
                    <w:rPr>
                      <w:rFonts w:ascii="仿宋_GB2312" w:hAnsi="仿宋_GB2312" w:cs="仿宋_GB2312" w:eastAsia="仿宋_GB2312"/>
                      <w:sz w:val="21"/>
                      <w:color w:val="000000"/>
                    </w:rPr>
                    <w:t>平行尺可代替分规功能</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r>
                    <w:rPr>
                      <w:rFonts w:ascii="仿宋_GB2312" w:hAnsi="仿宋_GB2312" w:cs="仿宋_GB2312" w:eastAsia="仿宋_GB2312"/>
                      <w:sz w:val="23"/>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ECG</w:t>
                  </w:r>
                  <w:r>
                    <w:rPr>
                      <w:rFonts w:ascii="仿宋_GB2312" w:hAnsi="仿宋_GB2312" w:cs="仿宋_GB2312" w:eastAsia="仿宋_GB2312"/>
                      <w:sz w:val="21"/>
                      <w:color w:val="000000"/>
                    </w:rPr>
                    <w:t>滤波功能</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提供工频滤波和实时基线滤波功能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提高心电信号质量。</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r>
                    <w:rPr>
                      <w:rFonts w:ascii="仿宋_GB2312" w:hAnsi="仿宋_GB2312" w:cs="仿宋_GB2312" w:eastAsia="仿宋_GB2312"/>
                      <w:sz w:val="23"/>
                    </w:rPr>
                    <w:t>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数据库管理功能</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可根据病人姓名、</w:t>
                  </w:r>
                  <w:r>
                    <w:rPr>
                      <w:rFonts w:ascii="仿宋_GB2312" w:hAnsi="仿宋_GB2312" w:cs="仿宋_GB2312" w:eastAsia="仿宋_GB2312"/>
                      <w:sz w:val="21"/>
                      <w:color w:val="000000"/>
                    </w:rPr>
                    <w:t>ID</w:t>
                  </w:r>
                  <w:r>
                    <w:rPr>
                      <w:rFonts w:ascii="仿宋_GB2312" w:hAnsi="仿宋_GB2312" w:cs="仿宋_GB2312" w:eastAsia="仿宋_GB2312"/>
                      <w:sz w:val="21"/>
                      <w:color w:val="000000"/>
                    </w:rPr>
                    <w:t>号、性别、记录时间、分析医生、诊断信息对记录进行查找和浏览，数据库中显示字段可自定义；病人记录可以进行备份、导入和删除操作</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r>
                    <w:rPr>
                      <w:rFonts w:ascii="仿宋_GB2312" w:hAnsi="仿宋_GB2312" w:cs="仿宋_GB2312" w:eastAsia="仿宋_GB2312"/>
                      <w:sz w:val="23"/>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网络化功能</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具有网络化功能，提供独立的客户端和服务器软件，网络管理软件与心电图分析软件分开，方便病例管理和分析，实现医院内部或与其他医院远程应用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170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单套配置</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动态心电监测仪</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导联线</w:t>
                  </w:r>
                  <w:r>
                    <w:rPr>
                      <w:rFonts w:ascii="仿宋_GB2312" w:hAnsi="仿宋_GB2312" w:cs="仿宋_GB2312" w:eastAsia="仿宋_GB2312"/>
                      <w:sz w:val="21"/>
                    </w:rPr>
                    <w:t>1</w:t>
                  </w:r>
                  <w:r>
                    <w:rPr>
                      <w:rFonts w:ascii="仿宋_GB2312" w:hAnsi="仿宋_GB2312" w:cs="仿宋_GB2312" w:eastAsia="仿宋_GB2312"/>
                      <w:sz w:val="21"/>
                    </w:rPr>
                    <w:t>副；记忆卡</w:t>
                  </w:r>
                  <w:r>
                    <w:rPr>
                      <w:rFonts w:ascii="仿宋_GB2312" w:hAnsi="仿宋_GB2312" w:cs="仿宋_GB2312" w:eastAsia="仿宋_GB2312"/>
                      <w:sz w:val="21"/>
                    </w:rPr>
                    <w:t>1</w:t>
                  </w:r>
                  <w:r>
                    <w:rPr>
                      <w:rFonts w:ascii="仿宋_GB2312" w:hAnsi="仿宋_GB2312" w:cs="仿宋_GB2312" w:eastAsia="仿宋_GB2312"/>
                      <w:sz w:val="21"/>
                    </w:rPr>
                    <w:t>张，软件</w:t>
                  </w:r>
                  <w:r>
                    <w:rPr>
                      <w:rFonts w:ascii="仿宋_GB2312" w:hAnsi="仿宋_GB2312" w:cs="仿宋_GB2312" w:eastAsia="仿宋_GB2312"/>
                      <w:sz w:val="21"/>
                    </w:rPr>
                    <w:t>1</w:t>
                  </w:r>
                  <w:r>
                    <w:rPr>
                      <w:rFonts w:ascii="仿宋_GB2312" w:hAnsi="仿宋_GB2312" w:cs="仿宋_GB2312" w:eastAsia="仿宋_GB2312"/>
                      <w:sz w:val="21"/>
                    </w:rPr>
                    <w:t>套</w:t>
                  </w:r>
                </w:p>
              </w:tc>
            </w:tr>
          </w:tbl>
          <w:p>
            <w:pPr>
              <w:pStyle w:val="null3"/>
              <w:ind w:left="240"/>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商务其他要求</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、款项结算：</w:t>
            </w:r>
          </w:p>
          <w:p>
            <w:pPr>
              <w:pStyle w:val="null3"/>
              <w:jc w:val="both"/>
            </w:pPr>
            <w:r>
              <w:rPr>
                <w:rFonts w:ascii="仿宋_GB2312" w:hAnsi="仿宋_GB2312" w:cs="仿宋_GB2312" w:eastAsia="仿宋_GB2312"/>
                <w:sz w:val="24"/>
              </w:rPr>
              <w:t>1、付款方式：银行转账。</w:t>
            </w:r>
          </w:p>
          <w:p>
            <w:pPr>
              <w:pStyle w:val="null3"/>
              <w:jc w:val="both"/>
            </w:pPr>
            <w:r>
              <w:rPr>
                <w:rFonts w:ascii="仿宋_GB2312" w:hAnsi="仿宋_GB2312" w:cs="仿宋_GB2312" w:eastAsia="仿宋_GB2312"/>
                <w:sz w:val="24"/>
              </w:rPr>
              <w:t>2、合同签订后，</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支付合同价</w:t>
            </w:r>
            <w:r>
              <w:rPr>
                <w:rFonts w:ascii="仿宋_GB2312" w:hAnsi="仿宋_GB2312" w:cs="仿宋_GB2312" w:eastAsia="仿宋_GB2312"/>
                <w:sz w:val="24"/>
              </w:rPr>
              <w:t>30%的预付款，设备安装调试、使用并经科室及院内外专家验收合格后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60%；设备验收合格，且正常运行满1年后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5%；设备验收合格，且正常运行满3年后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3、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pPr>
              <w:pStyle w:val="null3"/>
              <w:jc w:val="both"/>
            </w:pPr>
            <w:r>
              <w:rPr>
                <w:rFonts w:ascii="仿宋_GB2312" w:hAnsi="仿宋_GB2312" w:cs="仿宋_GB2312" w:eastAsia="仿宋_GB2312"/>
                <w:sz w:val="24"/>
              </w:rPr>
              <w:t>4、乙方如提供虚假发票，乙方需承担由此引起的一切经济责任及法律责任。因此给甲方造成损失的，由乙方负责赔偿。</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、售后服务：</w:t>
            </w:r>
          </w:p>
          <w:p>
            <w:pPr>
              <w:pStyle w:val="null3"/>
              <w:jc w:val="both"/>
            </w:pPr>
            <w:r>
              <w:rPr>
                <w:rFonts w:ascii="仿宋_GB2312" w:hAnsi="仿宋_GB2312" w:cs="仿宋_GB2312" w:eastAsia="仿宋_GB2312"/>
                <w:sz w:val="24"/>
              </w:rPr>
              <w:t>1、运输条件：乙方负责所有货物的运输。确保货物安全、完整到达使用地点，运杂费用包含在总价内，包括货物从供货地点到使用地点的运输费、保险费、搬运费、安装调试费用等。</w:t>
            </w:r>
          </w:p>
          <w:p>
            <w:pPr>
              <w:pStyle w:val="null3"/>
              <w:jc w:val="both"/>
            </w:pPr>
            <w:r>
              <w:rPr>
                <w:rFonts w:ascii="仿宋_GB2312" w:hAnsi="仿宋_GB2312" w:cs="仿宋_GB2312" w:eastAsia="仿宋_GB2312"/>
                <w:sz w:val="24"/>
              </w:rPr>
              <w:t>2、货物质保期及质保期内出现质量问题按国家相关规定执行；供应商提供的货物，若发生侵权而产生的一切后果，由供应商负责，采购人保留索赔权利。</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、货物验收方式及标准：</w:t>
            </w:r>
          </w:p>
          <w:p>
            <w:pPr>
              <w:pStyle w:val="null3"/>
              <w:jc w:val="both"/>
            </w:pPr>
            <w:r>
              <w:rPr>
                <w:rFonts w:ascii="仿宋_GB2312" w:hAnsi="仿宋_GB2312" w:cs="仿宋_GB2312" w:eastAsia="仿宋_GB2312"/>
                <w:sz w:val="24"/>
              </w:rPr>
              <w:t>1、所供产品须为2024年12月后生产的，货物到达指定的地点后经双方共同核验到货信息、质量、数量等，采购方按计划内容验收货物，合格后方可交货，如发现与采购合同货物清单不符的品种、品牌或质量存在缺陷，采购方提出异议，供货商无条件更换。</w:t>
            </w:r>
          </w:p>
          <w:p>
            <w:pPr>
              <w:pStyle w:val="null3"/>
              <w:jc w:val="both"/>
            </w:pPr>
            <w:r>
              <w:rPr>
                <w:rFonts w:ascii="仿宋_GB2312" w:hAnsi="仿宋_GB2312" w:cs="仿宋_GB2312" w:eastAsia="仿宋_GB2312"/>
                <w:sz w:val="24"/>
              </w:rPr>
              <w:t>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、其他服务要求：</w:t>
            </w:r>
          </w:p>
          <w:p>
            <w:pPr>
              <w:pStyle w:val="null3"/>
              <w:jc w:val="both"/>
            </w:pPr>
            <w:r>
              <w:rPr>
                <w:rFonts w:ascii="仿宋_GB2312" w:hAnsi="仿宋_GB2312" w:cs="仿宋_GB2312" w:eastAsia="仿宋_GB2312"/>
                <w:sz w:val="24"/>
              </w:rPr>
              <w:t>1、应具备正常操作设备的各种功能，以及针对至少一名设备医工在院外不少于三日的维护培训。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w:t>
            </w:r>
            <w:r>
              <w:rPr>
                <w:rFonts w:ascii="仿宋_GB2312" w:hAnsi="仿宋_GB2312" w:cs="仿宋_GB2312" w:eastAsia="仿宋_GB2312"/>
                <w:sz w:val="24"/>
              </w:rPr>
              <w:t>主机原厂质保</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袖带原厂质保</w:t>
            </w:r>
            <w:r>
              <w:rPr>
                <w:rFonts w:ascii="仿宋_GB2312" w:hAnsi="仿宋_GB2312" w:cs="仿宋_GB2312" w:eastAsia="仿宋_GB2312"/>
                <w:sz w:val="24"/>
              </w:rPr>
              <w:t>≥3年</w:t>
            </w:r>
            <w:r>
              <w:rPr>
                <w:rFonts w:ascii="仿宋_GB2312" w:hAnsi="仿宋_GB2312" w:cs="仿宋_GB2312" w:eastAsia="仿宋_GB2312"/>
                <w:sz w:val="24"/>
              </w:rPr>
              <w:t>；</w:t>
            </w:r>
            <w:r>
              <w:rPr>
                <w:rFonts w:ascii="仿宋_GB2312" w:hAnsi="仿宋_GB2312" w:cs="仿宋_GB2312" w:eastAsia="仿宋_GB2312"/>
                <w:sz w:val="24"/>
              </w:rPr>
              <w:t>软件终身质保</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3、厂家须提供招标文件没有提到的但临床又必须使用的功能及配置。</w:t>
            </w:r>
          </w:p>
          <w:p>
            <w:pPr>
              <w:pStyle w:val="null3"/>
              <w:jc w:val="both"/>
            </w:pPr>
            <w:r>
              <w:rPr>
                <w:rFonts w:ascii="仿宋_GB2312" w:hAnsi="仿宋_GB2312" w:cs="仿宋_GB2312" w:eastAsia="仿宋_GB2312"/>
                <w:sz w:val="24"/>
              </w:rPr>
              <w:t>4、提供设备配置的详细清单。</w:t>
            </w:r>
          </w:p>
          <w:p>
            <w:pPr>
              <w:pStyle w:val="null3"/>
              <w:jc w:val="both"/>
            </w:pPr>
            <w:r>
              <w:rPr>
                <w:rFonts w:ascii="仿宋_GB2312" w:hAnsi="仿宋_GB2312" w:cs="仿宋_GB2312" w:eastAsia="仿宋_GB2312"/>
                <w:sz w:val="24"/>
              </w:rPr>
              <w:t>5、须提供所有零配件和耗材价格表，并保证设备生命周期内不得提高价格。</w:t>
            </w:r>
          </w:p>
          <w:p>
            <w:pPr>
              <w:pStyle w:val="null3"/>
              <w:jc w:val="both"/>
            </w:pPr>
            <w:r>
              <w:rPr>
                <w:rFonts w:ascii="仿宋_GB2312" w:hAnsi="仿宋_GB2312" w:cs="仿宋_GB2312" w:eastAsia="仿宋_GB2312"/>
                <w:sz w:val="24"/>
              </w:rPr>
              <w:t>6、根据采购人最终安装数量据实结</w:t>
            </w:r>
            <w:r>
              <w:rPr>
                <w:rFonts w:ascii="仿宋_GB2312" w:hAnsi="仿宋_GB2312" w:cs="仿宋_GB2312" w:eastAsia="仿宋_GB2312"/>
                <w:sz w:val="24"/>
              </w:rPr>
              <w:t>算</w:t>
            </w:r>
            <w:r>
              <w:rPr>
                <w:rFonts w:ascii="仿宋_GB2312" w:hAnsi="仿宋_GB2312" w:cs="仿宋_GB2312" w:eastAsia="仿宋_GB2312"/>
                <w:sz w:val="24"/>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标的名称：空气消毒机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技术要求及商务其他要求</w:t>
            </w:r>
          </w:p>
        </w:tc>
        <w:tc>
          <w:tcPr>
            <w:tcW w:type="dxa" w:w="2076"/>
          </w:tcPr>
          <w:p>
            <w:pPr>
              <w:pStyle w:val="null3"/>
            </w:pPr>
            <w:r>
              <w:rPr>
                <w:rFonts w:ascii="仿宋_GB2312" w:hAnsi="仿宋_GB2312" w:cs="仿宋_GB2312" w:eastAsia="仿宋_GB2312"/>
                <w:sz w:val="28"/>
                <w:b/>
              </w:rPr>
              <w:t>采购项目概况</w:t>
            </w:r>
          </w:p>
          <w:p>
            <w:pPr>
              <w:pStyle w:val="null3"/>
              <w:ind w:firstLine="480"/>
            </w:pPr>
            <w:r>
              <w:rPr>
                <w:rFonts w:ascii="仿宋_GB2312" w:hAnsi="仿宋_GB2312" w:cs="仿宋_GB2312" w:eastAsia="仿宋_GB2312"/>
              </w:rPr>
              <w:t>西安市中医医院</w:t>
            </w:r>
            <w:r>
              <w:rPr>
                <w:rFonts w:ascii="仿宋_GB2312" w:hAnsi="仿宋_GB2312" w:cs="仿宋_GB2312" w:eastAsia="仿宋_GB2312"/>
              </w:rPr>
              <w:t>南院区病房基础设备（三）包</w:t>
            </w:r>
            <w:r>
              <w:rPr>
                <w:rFonts w:ascii="仿宋_GB2312" w:hAnsi="仿宋_GB2312" w:cs="仿宋_GB2312" w:eastAsia="仿宋_GB2312"/>
              </w:rPr>
              <w:t>一批。其中，壁挂空气消毒机（等离子体）</w:t>
            </w:r>
            <w:r>
              <w:rPr>
                <w:rFonts w:ascii="仿宋_GB2312" w:hAnsi="仿宋_GB2312" w:cs="仿宋_GB2312" w:eastAsia="仿宋_GB2312"/>
              </w:rPr>
              <w:t>60</w:t>
            </w:r>
            <w:r>
              <w:rPr>
                <w:rFonts w:ascii="仿宋_GB2312" w:hAnsi="仿宋_GB2312" w:cs="仿宋_GB2312" w:eastAsia="仿宋_GB2312"/>
              </w:rPr>
              <w:t>台，</w:t>
            </w:r>
            <w:r>
              <w:rPr>
                <w:rFonts w:ascii="仿宋_GB2312" w:hAnsi="仿宋_GB2312" w:cs="仿宋_GB2312" w:eastAsia="仿宋_GB2312"/>
              </w:rPr>
              <w:t>移动式空气消毒机（紫外线空气消毒机</w:t>
            </w:r>
            <w:r>
              <w:rPr>
                <w:rFonts w:ascii="仿宋_GB2312" w:hAnsi="仿宋_GB2312" w:cs="仿宋_GB2312" w:eastAsia="仿宋_GB2312"/>
              </w:rPr>
              <w:t>）</w:t>
            </w:r>
            <w:r>
              <w:rPr>
                <w:rFonts w:ascii="仿宋_GB2312" w:hAnsi="仿宋_GB2312" w:cs="仿宋_GB2312" w:eastAsia="仿宋_GB2312"/>
              </w:rPr>
              <w:t>60</w:t>
            </w:r>
            <w:r>
              <w:rPr>
                <w:rFonts w:ascii="仿宋_GB2312" w:hAnsi="仿宋_GB2312" w:cs="仿宋_GB2312" w:eastAsia="仿宋_GB2312"/>
              </w:rPr>
              <w:t>台</w:t>
            </w:r>
            <w:r>
              <w:rPr>
                <w:rFonts w:ascii="仿宋_GB2312" w:hAnsi="仿宋_GB2312" w:cs="仿宋_GB2312" w:eastAsia="仿宋_GB2312"/>
              </w:rPr>
              <w:t>，预算</w:t>
            </w:r>
            <w:r>
              <w:rPr>
                <w:rFonts w:ascii="仿宋_GB2312" w:hAnsi="仿宋_GB2312" w:cs="仿宋_GB2312" w:eastAsia="仿宋_GB2312"/>
              </w:rPr>
              <w:t>35.0000</w:t>
            </w:r>
            <w:r>
              <w:rPr>
                <w:rFonts w:ascii="仿宋_GB2312" w:hAnsi="仿宋_GB2312" w:cs="仿宋_GB2312" w:eastAsia="仿宋_GB2312"/>
              </w:rPr>
              <w:t>万元。</w:t>
            </w:r>
          </w:p>
          <w:p>
            <w:pPr>
              <w:pStyle w:val="null3"/>
            </w:pPr>
            <w:r>
              <w:rPr>
                <w:rFonts w:ascii="仿宋_GB2312" w:hAnsi="仿宋_GB2312" w:cs="仿宋_GB2312" w:eastAsia="仿宋_GB2312"/>
                <w:sz w:val="28"/>
                <w:b/>
              </w:rPr>
              <w:t>采购内容</w:t>
            </w:r>
          </w:p>
          <w:p>
            <w:pPr>
              <w:pStyle w:val="null3"/>
            </w:pP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350000</w:t>
            </w:r>
            <w:r>
              <w:rPr>
                <w:rFonts w:ascii="仿宋_GB2312" w:hAnsi="仿宋_GB2312" w:cs="仿宋_GB2312" w:eastAsia="仿宋_GB2312"/>
              </w:rPr>
              <w:t>.00</w:t>
            </w:r>
          </w:p>
          <w:p>
            <w:pPr>
              <w:pStyle w:val="null3"/>
            </w:pPr>
            <w:r>
              <w:rPr>
                <w:rFonts w:ascii="仿宋_GB2312" w:hAnsi="仿宋_GB2312" w:cs="仿宋_GB2312" w:eastAsia="仿宋_GB2312"/>
              </w:rPr>
              <w:t>采购包最高限价（元）</w:t>
            </w:r>
            <w:r>
              <w:rPr>
                <w:rFonts w:ascii="仿宋_GB2312" w:hAnsi="仿宋_GB2312" w:cs="仿宋_GB2312" w:eastAsia="仿宋_GB2312"/>
              </w:rPr>
              <w:t>:</w:t>
            </w:r>
            <w:r>
              <w:rPr>
                <w:rFonts w:ascii="仿宋_GB2312" w:hAnsi="仿宋_GB2312" w:cs="仿宋_GB2312" w:eastAsia="仿宋_GB2312"/>
              </w:rPr>
              <w:t>壁挂空气消毒机（等离子体）</w:t>
            </w:r>
            <w:r>
              <w:rPr>
                <w:rFonts w:ascii="仿宋_GB2312" w:hAnsi="仿宋_GB2312" w:cs="仿宋_GB2312" w:eastAsia="仿宋_GB2312"/>
              </w:rPr>
              <w:t>2500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w:t>
            </w:r>
            <w:r>
              <w:rPr>
                <w:rFonts w:ascii="仿宋_GB2312" w:hAnsi="仿宋_GB2312" w:cs="仿宋_GB2312" w:eastAsia="仿宋_GB2312"/>
              </w:rPr>
              <w:t>移动式空气消毒机（紫外线空气消毒机）</w:t>
            </w:r>
            <w:r>
              <w:rPr>
                <w:rFonts w:ascii="仿宋_GB2312" w:hAnsi="仿宋_GB2312" w:cs="仿宋_GB2312" w:eastAsia="仿宋_GB2312"/>
              </w:rPr>
              <w:t>2600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63"/>
              <w:gridCol w:w="266"/>
              <w:gridCol w:w="153"/>
              <w:gridCol w:w="183"/>
              <w:gridCol w:w="183"/>
              <w:gridCol w:w="183"/>
              <w:gridCol w:w="183"/>
              <w:gridCol w:w="183"/>
              <w:gridCol w:w="183"/>
              <w:gridCol w:w="183"/>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p>
                <w:p>
                  <w:pPr>
                    <w:pStyle w:val="null3"/>
                    <w:jc w:val="center"/>
                  </w:pPr>
                  <w:r>
                    <w:rPr>
                      <w:rFonts w:ascii="仿宋_GB2312" w:hAnsi="仿宋_GB2312" w:cs="仿宋_GB2312" w:eastAsia="仿宋_GB2312"/>
                      <w:sz w:val="19"/>
                    </w:rPr>
                    <w:t>名称</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p>
                <w:p>
                  <w:pPr>
                    <w:pStyle w:val="null3"/>
                    <w:jc w:val="center"/>
                  </w:pPr>
                  <w:r>
                    <w:rPr>
                      <w:rFonts w:ascii="仿宋_GB2312" w:hAnsi="仿宋_GB2312" w:cs="仿宋_GB2312" w:eastAsia="仿宋_GB2312"/>
                      <w:sz w:val="19"/>
                    </w:rPr>
                    <w:t>金额</w:t>
                  </w:r>
                  <w:r>
                    <w:rPr>
                      <w:rFonts w:ascii="仿宋_GB2312" w:hAnsi="仿宋_GB2312" w:cs="仿宋_GB2312" w:eastAsia="仿宋_GB2312"/>
                      <w:sz w:val="19"/>
                    </w:rPr>
                    <w:t>（元）</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w:t>
                  </w:r>
                </w:p>
                <w:p>
                  <w:pPr>
                    <w:pStyle w:val="null3"/>
                    <w:jc w:val="center"/>
                  </w:pPr>
                  <w:r>
                    <w:rPr>
                      <w:rFonts w:ascii="仿宋_GB2312" w:hAnsi="仿宋_GB2312" w:cs="仿宋_GB2312" w:eastAsia="仿宋_GB2312"/>
                      <w:sz w:val="19"/>
                    </w:rPr>
                    <w:t>单位</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w:t>
                  </w:r>
                </w:p>
                <w:p>
                  <w:pPr>
                    <w:pStyle w:val="null3"/>
                    <w:jc w:val="center"/>
                  </w:pPr>
                  <w:r>
                    <w:rPr>
                      <w:rFonts w:ascii="仿宋_GB2312" w:hAnsi="仿宋_GB2312" w:cs="仿宋_GB2312" w:eastAsia="仿宋_GB2312"/>
                      <w:sz w:val="19"/>
                    </w:rPr>
                    <w:t>行业</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壁挂空气消毒机（等离子体）</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r>
                    <w:rPr>
                      <w:rFonts w:ascii="仿宋_GB2312" w:hAnsi="仿宋_GB2312" w:cs="仿宋_GB2312" w:eastAsia="仿宋_GB2312"/>
                      <w:sz w:val="19"/>
                    </w:rPr>
                    <w:t>0000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移动式空气消毒机（紫外线空气消毒机）</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156000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both"/>
            </w:pPr>
            <w:r>
              <w:rPr>
                <w:rFonts w:ascii="仿宋_GB2312" w:hAnsi="仿宋_GB2312" w:cs="仿宋_GB2312" w:eastAsia="仿宋_GB2312"/>
              </w:rPr>
              <w:t>备注：以上采购数量为预估数量，合同按照中标单价，据实结算。</w:t>
            </w:r>
          </w:p>
          <w:p>
            <w:pPr>
              <w:pStyle w:val="null3"/>
              <w:jc w:val="both"/>
            </w:pPr>
            <w:r>
              <w:rPr>
                <w:rFonts w:ascii="仿宋_GB2312" w:hAnsi="仿宋_GB2312" w:cs="仿宋_GB2312" w:eastAsia="仿宋_GB2312"/>
                <w:sz w:val="28"/>
                <w:b/>
              </w:rPr>
              <w:t>一、壁挂空气消毒机（等离子体）</w:t>
            </w:r>
          </w:p>
          <w:p>
            <w:pPr>
              <w:pStyle w:val="null3"/>
              <w:jc w:val="both"/>
            </w:pPr>
            <w:r>
              <w:rPr>
                <w:rFonts w:ascii="仿宋_GB2312" w:hAnsi="仿宋_GB2312" w:cs="仿宋_GB2312" w:eastAsia="仿宋_GB2312"/>
                <w:sz w:val="28"/>
                <w:b/>
              </w:rPr>
              <w:t>基本要求</w:t>
            </w:r>
            <w:r>
              <w:rPr>
                <w:rFonts w:ascii="仿宋_GB2312" w:hAnsi="仿宋_GB2312" w:cs="仿宋_GB2312" w:eastAsia="仿宋_GB2312"/>
                <w:sz w:val="28"/>
                <w:b/>
              </w:rPr>
              <w:t>：</w:t>
            </w:r>
          </w:p>
          <w:p>
            <w:pPr>
              <w:pStyle w:val="null3"/>
              <w:ind w:firstLine="220"/>
              <w:jc w:val="both"/>
            </w:pPr>
            <w:r>
              <w:rPr>
                <w:rFonts w:ascii="仿宋_GB2312" w:hAnsi="仿宋_GB2312" w:cs="仿宋_GB2312" w:eastAsia="仿宋_GB2312"/>
                <w:sz w:val="22"/>
              </w:rPr>
              <w:t>★</w:t>
            </w:r>
            <w:r>
              <w:rPr>
                <w:rFonts w:ascii="仿宋_GB2312" w:hAnsi="仿宋_GB2312" w:cs="仿宋_GB2312" w:eastAsia="仿宋_GB2312"/>
                <w:sz w:val="24"/>
              </w:rPr>
              <w:t>1</w:t>
            </w:r>
            <w:r>
              <w:rPr>
                <w:rFonts w:ascii="仿宋_GB2312" w:hAnsi="仿宋_GB2312" w:cs="仿宋_GB2312" w:eastAsia="仿宋_GB2312"/>
                <w:sz w:val="24"/>
              </w:rPr>
              <w:t>、壁挂式等离子体＋静电吸附消毒灭菌。用于各诊疗区域空气消毒，需每季度对设备进行清洁处理和消毒效果检测，并出具清洁和检测报告，维护期为设备终身。（提供承诺书）</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后生</w:t>
            </w:r>
            <w:r>
              <w:rPr>
                <w:rFonts w:ascii="仿宋_GB2312" w:hAnsi="仿宋_GB2312" w:cs="仿宋_GB2312" w:eastAsia="仿宋_GB2312"/>
                <w:sz w:val="24"/>
              </w:rPr>
              <w:t>产</w:t>
            </w:r>
            <w:r>
              <w:rPr>
                <w:rFonts w:ascii="仿宋_GB2312" w:hAnsi="仿宋_GB2312" w:cs="仿宋_GB2312" w:eastAsia="仿宋_GB2312"/>
                <w:sz w:val="24"/>
              </w:rPr>
              <w:t>的</w:t>
            </w:r>
            <w:r>
              <w:rPr>
                <w:rFonts w:ascii="仿宋_GB2312" w:hAnsi="仿宋_GB2312" w:cs="仿宋_GB2312" w:eastAsia="仿宋_GB2312"/>
                <w:sz w:val="24"/>
              </w:rPr>
              <w:t>最新机型、最高版本（提供承诺书）。</w:t>
            </w:r>
          </w:p>
          <w:tbl>
            <w:tblPr>
              <w:tblBorders>
                <w:top w:val="none" w:color="000000" w:sz="4"/>
                <w:left w:val="none" w:color="000000" w:sz="4"/>
                <w:bottom w:val="none" w:color="000000" w:sz="4"/>
                <w:right w:val="none" w:color="000000" w:sz="4"/>
                <w:insideH w:val="none"/>
                <w:insideV w:val="none"/>
              </w:tblBorders>
            </w:tblPr>
            <w:tblGrid>
              <w:gridCol w:w="201"/>
              <w:gridCol w:w="436"/>
              <w:gridCol w:w="1221"/>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设备名称及数量</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空气消毒机（等离子体）</w:t>
                  </w:r>
                  <w:r>
                    <w:rPr>
                      <w:rFonts w:ascii="仿宋_GB2312" w:hAnsi="仿宋_GB2312" w:cs="仿宋_GB2312" w:eastAsia="仿宋_GB2312"/>
                      <w:sz w:val="21"/>
                    </w:rPr>
                    <w:t>60台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安装方式</w:t>
                  </w:r>
                  <w:r>
                    <w:rPr>
                      <w:rFonts w:ascii="仿宋_GB2312" w:hAnsi="仿宋_GB2312" w:cs="仿宋_GB2312" w:eastAsia="仿宋_GB2312"/>
                      <w:sz w:val="21"/>
                    </w:rPr>
                    <w:t>：</w:t>
                  </w:r>
                  <w:r>
                    <w:rPr>
                      <w:rFonts w:ascii="仿宋_GB2312" w:hAnsi="仿宋_GB2312" w:cs="仿宋_GB2312" w:eastAsia="仿宋_GB2312"/>
                      <w:sz w:val="21"/>
                    </w:rPr>
                    <w:t>壁挂式</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消毒方式：等离子体＋静电吸附，内含复合式过滤器（非耗材）</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壳体采用优质冷轧钢板；表面静电喷涂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人机共存，可在有人状态下进行连续动态消毒</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噪声＜</w:t>
                  </w:r>
                  <w:r>
                    <w:rPr>
                      <w:rFonts w:ascii="仿宋_GB2312" w:hAnsi="仿宋_GB2312" w:cs="仿宋_GB2312" w:eastAsia="仿宋_GB2312"/>
                      <w:sz w:val="21"/>
                    </w:rPr>
                    <w:t>45dB（提供检测报告）</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循环风量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00m³/h，可适用≥</w:t>
                  </w:r>
                  <w:r>
                    <w:rPr>
                      <w:rFonts w:ascii="仿宋_GB2312" w:hAnsi="仿宋_GB2312" w:cs="仿宋_GB2312" w:eastAsia="仿宋_GB2312"/>
                      <w:sz w:val="21"/>
                    </w:rPr>
                    <w:t>10</w:t>
                  </w:r>
                  <w:r>
                    <w:rPr>
                      <w:rFonts w:ascii="仿宋_GB2312" w:hAnsi="仿宋_GB2312" w:cs="仿宋_GB2312" w:eastAsia="仿宋_GB2312"/>
                      <w:sz w:val="21"/>
                    </w:rPr>
                    <w:t>0m³的场所</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等离子体发生器电场强度</w:t>
                  </w:r>
                  <w:r>
                    <w:rPr>
                      <w:rFonts w:ascii="仿宋_GB2312" w:hAnsi="仿宋_GB2312" w:cs="仿宋_GB2312" w:eastAsia="仿宋_GB2312"/>
                      <w:sz w:val="21"/>
                    </w:rPr>
                    <w:t>≥8500V</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等离子体发生器集尘区电场强度</w:t>
                  </w:r>
                  <w:r>
                    <w:rPr>
                      <w:rFonts w:ascii="仿宋_GB2312" w:hAnsi="仿宋_GB2312" w:cs="仿宋_GB2312" w:eastAsia="仿宋_GB2312"/>
                      <w:sz w:val="21"/>
                    </w:rPr>
                    <w:t>≥4100V</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等离子体发生器使用寿命</w:t>
                  </w:r>
                  <w:r>
                    <w:rPr>
                      <w:rFonts w:ascii="仿宋_GB2312" w:hAnsi="仿宋_GB2312" w:cs="仿宋_GB2312" w:eastAsia="仿宋_GB2312"/>
                      <w:sz w:val="21"/>
                    </w:rPr>
                    <w:t>≥50000h</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程控数量（定时消毒）</w:t>
                  </w:r>
                  <w:r>
                    <w:rPr>
                      <w:rFonts w:ascii="仿宋_GB2312" w:hAnsi="仿宋_GB2312" w:cs="仿宋_GB2312" w:eastAsia="仿宋_GB2312"/>
                      <w:sz w:val="21"/>
                    </w:rPr>
                    <w:t>≥6组，具备工作时间自动累计功能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具备报警功能，包括等离子体杀菌净化模块故障报警、过滤器清洗维护报警、风机故障报警等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设备持续工作</w:t>
                  </w:r>
                  <w:r>
                    <w:rPr>
                      <w:rFonts w:ascii="仿宋_GB2312" w:hAnsi="仿宋_GB2312" w:cs="仿宋_GB2312" w:eastAsia="仿宋_GB2312"/>
                      <w:sz w:val="21"/>
                    </w:rPr>
                    <w:t>1h，对体积为</w:t>
                  </w:r>
                  <w:r>
                    <w:rPr>
                      <w:rFonts w:ascii="仿宋_GB2312" w:hAnsi="仿宋_GB2312" w:cs="仿宋_GB2312" w:eastAsia="仿宋_GB2312"/>
                      <w:sz w:val="21"/>
                    </w:rPr>
                    <w:t>10</w:t>
                  </w:r>
                  <w:r>
                    <w:rPr>
                      <w:rFonts w:ascii="仿宋_GB2312" w:hAnsi="仿宋_GB2312" w:cs="仿宋_GB2312" w:eastAsia="仿宋_GB2312"/>
                      <w:sz w:val="21"/>
                    </w:rPr>
                    <w:t>0 m³室内空气中的自然菌消亡率均≥90%</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设备持续工作</w:t>
                  </w:r>
                  <w:r>
                    <w:rPr>
                      <w:rFonts w:ascii="仿宋_GB2312" w:hAnsi="仿宋_GB2312" w:cs="仿宋_GB2312" w:eastAsia="仿宋_GB2312"/>
                      <w:sz w:val="21"/>
                    </w:rPr>
                    <w:t>30min，对白色葡萄球菌的杀灭率＞99.90%</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设备持续工作</w:t>
                  </w:r>
                  <w:r>
                    <w:rPr>
                      <w:rFonts w:ascii="仿宋_GB2312" w:hAnsi="仿宋_GB2312" w:cs="仿宋_GB2312" w:eastAsia="仿宋_GB2312"/>
                      <w:sz w:val="21"/>
                    </w:rPr>
                    <w:t>1.5h，对100m³房间≥0.5um颗粒物的净化效率≥91.3%；净化后室内空气≥0.5um颗粒物≤2700000个/m³，达到十万级洁净度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气雾室甲型流感病毒</w:t>
                  </w:r>
                  <w:r>
                    <w:rPr>
                      <w:rFonts w:ascii="仿宋_GB2312" w:hAnsi="仿宋_GB2312" w:cs="仿宋_GB2312" w:eastAsia="仿宋_GB2312"/>
                      <w:sz w:val="21"/>
                    </w:rPr>
                    <w:t>H1N1的杀灭率＞99.99％</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远程红外线遥控，可实时显示时间，故障报警，可查询显示累计时间等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高、中、低三挡可调风速可选；具备手控、遥控多种控制方式；手动、定时、临时多种工作模式可选；控制器具备一键锁定功能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配备负离子发生器，产生的负离子密度</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7</w:t>
                  </w:r>
                  <w:r>
                    <w:rPr>
                      <w:rFonts w:ascii="仿宋_GB2312" w:hAnsi="仿宋_GB2312" w:cs="仿宋_GB2312" w:eastAsia="仿宋_GB2312"/>
                      <w:sz w:val="21"/>
                    </w:rPr>
                    <w:t>个</w:t>
                  </w:r>
                  <w:r>
                    <w:rPr>
                      <w:rFonts w:ascii="仿宋_GB2312" w:hAnsi="仿宋_GB2312" w:cs="仿宋_GB2312" w:eastAsia="仿宋_GB2312"/>
                      <w:sz w:val="21"/>
                    </w:rPr>
                    <w:t>/cm</w:t>
                  </w:r>
                  <w:r>
                    <w:rPr>
                      <w:rFonts w:ascii="仿宋_GB2312" w:hAnsi="仿宋_GB2312" w:cs="仿宋_GB2312" w:eastAsia="仿宋_GB2312"/>
                      <w:sz w:val="21"/>
                      <w:vertAlign w:val="superscript"/>
                    </w:rPr>
                    <w:t>3</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等离子体发生器产生的等离子体密度</w:t>
                  </w:r>
                  <w:r>
                    <w:rPr>
                      <w:rFonts w:ascii="仿宋_GB2312" w:hAnsi="仿宋_GB2312" w:cs="仿宋_GB2312" w:eastAsia="仿宋_GB2312"/>
                      <w:sz w:val="21"/>
                    </w:rPr>
                    <w:t>≥</w:t>
                  </w:r>
                  <w:r>
                    <w:rPr>
                      <w:rFonts w:ascii="仿宋_GB2312" w:hAnsi="仿宋_GB2312" w:cs="仿宋_GB2312" w:eastAsia="仿宋_GB2312"/>
                      <w:sz w:val="21"/>
                      <w:color w:val="000000"/>
                    </w:rPr>
                    <w:t>5.6</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18</w:t>
                  </w:r>
                  <w:r>
                    <w:rPr>
                      <w:rFonts w:ascii="仿宋_GB2312" w:hAnsi="仿宋_GB2312" w:cs="仿宋_GB2312" w:eastAsia="仿宋_GB2312"/>
                      <w:sz w:val="21"/>
                      <w:color w:val="000000"/>
                    </w:rPr>
                    <w:t>-1.25</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19</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firstLine="2711"/>
                    <w:jc w:val="both"/>
                  </w:pPr>
                  <w:r>
                    <w:rPr>
                      <w:rFonts w:ascii="仿宋_GB2312" w:hAnsi="仿宋_GB2312" w:cs="仿宋_GB2312" w:eastAsia="仿宋_GB2312"/>
                      <w:sz w:val="27"/>
                      <w:b/>
                    </w:rPr>
                    <w:t>单套配置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主机</w:t>
                  </w:r>
                  <w:r>
                    <w:rPr>
                      <w:rFonts w:ascii="仿宋_GB2312" w:hAnsi="仿宋_GB2312" w:cs="仿宋_GB2312" w:eastAsia="仿宋_GB2312"/>
                      <w:sz w:val="21"/>
                      <w:b/>
                    </w:rPr>
                    <w:t>1</w:t>
                  </w:r>
                  <w:r>
                    <w:rPr>
                      <w:rFonts w:ascii="仿宋_GB2312" w:hAnsi="仿宋_GB2312" w:cs="仿宋_GB2312" w:eastAsia="仿宋_GB2312"/>
                      <w:sz w:val="21"/>
                      <w:b/>
                    </w:rPr>
                    <w:t>套，遥控器</w:t>
                  </w:r>
                  <w:r>
                    <w:rPr>
                      <w:rFonts w:ascii="仿宋_GB2312" w:hAnsi="仿宋_GB2312" w:cs="仿宋_GB2312" w:eastAsia="仿宋_GB2312"/>
                      <w:sz w:val="21"/>
                      <w:b/>
                    </w:rPr>
                    <w:t>1</w:t>
                  </w:r>
                  <w:r>
                    <w:rPr>
                      <w:rFonts w:ascii="仿宋_GB2312" w:hAnsi="仿宋_GB2312" w:cs="仿宋_GB2312" w:eastAsia="仿宋_GB2312"/>
                      <w:sz w:val="21"/>
                      <w:b/>
                    </w:rPr>
                    <w:t>个</w:t>
                  </w:r>
                </w:p>
              </w:tc>
            </w:tr>
          </w:tbl>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8"/>
                <w:b/>
              </w:rPr>
              <w:t>二、</w:t>
            </w:r>
            <w:r>
              <w:rPr>
                <w:rFonts w:ascii="仿宋_GB2312" w:hAnsi="仿宋_GB2312" w:cs="仿宋_GB2312" w:eastAsia="仿宋_GB2312"/>
                <w:sz w:val="28"/>
                <w:b/>
              </w:rPr>
              <w:t>移动式空气消毒机（紫外线空气消毒机）</w:t>
            </w:r>
          </w:p>
          <w:p>
            <w:pPr>
              <w:pStyle w:val="null3"/>
            </w:pPr>
            <w:r>
              <w:rPr>
                <w:rFonts w:ascii="仿宋_GB2312" w:hAnsi="仿宋_GB2312" w:cs="仿宋_GB2312" w:eastAsia="仿宋_GB2312"/>
                <w:sz w:val="28"/>
                <w:b/>
              </w:rPr>
              <w:t>基本要求</w:t>
            </w:r>
            <w:r>
              <w:rPr>
                <w:rFonts w:ascii="仿宋_GB2312" w:hAnsi="仿宋_GB2312" w:cs="仿宋_GB2312" w:eastAsia="仿宋_GB2312"/>
                <w:sz w:val="28"/>
                <w:b/>
              </w:rPr>
              <w:t>：</w:t>
            </w:r>
          </w:p>
          <w:p>
            <w:pPr>
              <w:pStyle w:val="null3"/>
              <w:ind w:firstLine="220"/>
              <w:jc w:val="both"/>
            </w:pPr>
            <w:r>
              <w:rPr>
                <w:rFonts w:ascii="仿宋_GB2312" w:hAnsi="仿宋_GB2312" w:cs="仿宋_GB2312" w:eastAsia="仿宋_GB2312"/>
                <w:sz w:val="22"/>
              </w:rPr>
              <w:t>★</w:t>
            </w:r>
            <w:r>
              <w:rPr>
                <w:rFonts w:ascii="仿宋_GB2312" w:hAnsi="仿宋_GB2312" w:cs="仿宋_GB2312" w:eastAsia="仿宋_GB2312"/>
                <w:sz w:val="24"/>
              </w:rPr>
              <w:t>1</w:t>
            </w:r>
            <w:r>
              <w:rPr>
                <w:rFonts w:ascii="仿宋_GB2312" w:hAnsi="仿宋_GB2312" w:cs="仿宋_GB2312" w:eastAsia="仿宋_GB2312"/>
                <w:sz w:val="24"/>
              </w:rPr>
              <w:t>、采用人机共处紫外线消毒方式。用于各诊疗区域空气消毒，需每季度对设备消毒效果检测，并出具检测报告，维护期为设备终身。（提供承诺书）</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后生</w:t>
            </w:r>
            <w:r>
              <w:rPr>
                <w:rFonts w:ascii="仿宋_GB2312" w:hAnsi="仿宋_GB2312" w:cs="仿宋_GB2312" w:eastAsia="仿宋_GB2312"/>
                <w:sz w:val="24"/>
              </w:rPr>
              <w:t>产</w:t>
            </w:r>
            <w:r>
              <w:rPr>
                <w:rFonts w:ascii="仿宋_GB2312" w:hAnsi="仿宋_GB2312" w:cs="仿宋_GB2312" w:eastAsia="仿宋_GB2312"/>
                <w:sz w:val="24"/>
              </w:rPr>
              <w:t>的</w:t>
            </w:r>
            <w:r>
              <w:rPr>
                <w:rFonts w:ascii="仿宋_GB2312" w:hAnsi="仿宋_GB2312" w:cs="仿宋_GB2312" w:eastAsia="仿宋_GB2312"/>
                <w:sz w:val="24"/>
              </w:rPr>
              <w:t>最新机型、最高版本（提供承诺书）。</w:t>
            </w:r>
          </w:p>
          <w:tbl>
            <w:tblPr>
              <w:tblBorders>
                <w:top w:val="none" w:color="000000" w:sz="4"/>
                <w:left w:val="none" w:color="000000" w:sz="4"/>
                <w:bottom w:val="none" w:color="000000" w:sz="4"/>
                <w:right w:val="none" w:color="000000" w:sz="4"/>
                <w:insideH w:val="none"/>
                <w:insideV w:val="none"/>
              </w:tblBorders>
            </w:tblPr>
            <w:tblGrid>
              <w:gridCol w:w="261"/>
              <w:gridCol w:w="403"/>
              <w:gridCol w:w="1188"/>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设备名称及数量</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移动式空气消毒机</w:t>
                  </w:r>
                  <w:r>
                    <w:rPr>
                      <w:rFonts w:ascii="仿宋_GB2312" w:hAnsi="仿宋_GB2312" w:cs="仿宋_GB2312" w:eastAsia="仿宋_GB2312"/>
                      <w:sz w:val="21"/>
                    </w:rPr>
                    <w:t>60台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安装方式：移动式</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消毒方式：紫外线消毒消毒，</w:t>
                  </w:r>
                  <w:r>
                    <w:rPr>
                      <w:rFonts w:ascii="仿宋_GB2312" w:hAnsi="仿宋_GB2312" w:cs="仿宋_GB2312" w:eastAsia="仿宋_GB2312"/>
                      <w:sz w:val="21"/>
                    </w:rPr>
                    <w:t>可在有人状态下进行连续动态消毒</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采用钣金外壳加喷塑；表面静电喷涂</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噪音＜</w:t>
                  </w:r>
                  <w:r>
                    <w:rPr>
                      <w:rFonts w:ascii="仿宋_GB2312" w:hAnsi="仿宋_GB2312" w:cs="仿宋_GB2312" w:eastAsia="仿宋_GB2312"/>
                      <w:sz w:val="21"/>
                    </w:rPr>
                    <w:t>45db(A)</w:t>
                  </w:r>
                  <w:r>
                    <w:rPr>
                      <w:rFonts w:ascii="仿宋_GB2312" w:hAnsi="仿宋_GB2312" w:cs="仿宋_GB2312" w:eastAsia="仿宋_GB2312"/>
                      <w:sz w:val="21"/>
                    </w:rPr>
                    <w:t>（提供检测报告）</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额定循环风量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00m³/h，可用于≥</w:t>
                  </w:r>
                  <w:r>
                    <w:rPr>
                      <w:rFonts w:ascii="仿宋_GB2312" w:hAnsi="仿宋_GB2312" w:cs="仿宋_GB2312" w:eastAsia="仿宋_GB2312"/>
                      <w:sz w:val="21"/>
                    </w:rPr>
                    <w:t>10</w:t>
                  </w:r>
                  <w:r>
                    <w:rPr>
                      <w:rFonts w:ascii="仿宋_GB2312" w:hAnsi="仿宋_GB2312" w:cs="仿宋_GB2312" w:eastAsia="仿宋_GB2312"/>
                      <w:sz w:val="21"/>
                    </w:rPr>
                    <w:t>0m ³场所</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紫外线杀菌灯寿命</w:t>
                  </w:r>
                  <w:r>
                    <w:rPr>
                      <w:rFonts w:ascii="仿宋_GB2312" w:hAnsi="仿宋_GB2312" w:cs="仿宋_GB2312" w:eastAsia="仿宋_GB2312"/>
                      <w:sz w:val="21"/>
                    </w:rPr>
                    <w:t>≥8000h</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采用电镜平均粒径</w:t>
                  </w:r>
                  <w:r>
                    <w:rPr>
                      <w:rFonts w:ascii="仿宋_GB2312" w:hAnsi="仿宋_GB2312" w:cs="仿宋_GB2312" w:eastAsia="仿宋_GB2312"/>
                      <w:sz w:val="21"/>
                    </w:rPr>
                    <w:t>≤10nm的锐钛型二氧化钛做光触媒，可降解甲醛、苯、甲苯等污染物，广谱消毒</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设备持续工作</w:t>
                  </w:r>
                  <w:r>
                    <w:rPr>
                      <w:rFonts w:ascii="仿宋_GB2312" w:hAnsi="仿宋_GB2312" w:cs="仿宋_GB2312" w:eastAsia="仿宋_GB2312"/>
                      <w:sz w:val="21"/>
                    </w:rPr>
                    <w:t>60min，对气雾室新型冠状病毒SARS-CoV-2杀灭率＞99.9%</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程控数量（定时消毒）</w:t>
                  </w:r>
                  <w:r>
                    <w:rPr>
                      <w:rFonts w:ascii="仿宋_GB2312" w:hAnsi="仿宋_GB2312" w:cs="仿宋_GB2312" w:eastAsia="仿宋_GB2312"/>
                      <w:sz w:val="21"/>
                    </w:rPr>
                    <w:t>≥6组，具备工作时间自动累计功能</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具备报警功能，包括紫外线消毒模块故障报警、过滤器清洗维护报警、风机故障报警等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设备持续工作</w:t>
                  </w:r>
                  <w:r>
                    <w:rPr>
                      <w:rFonts w:ascii="仿宋_GB2312" w:hAnsi="仿宋_GB2312" w:cs="仿宋_GB2312" w:eastAsia="仿宋_GB2312"/>
                      <w:sz w:val="21"/>
                    </w:rPr>
                    <w:t>1h，对体积为</w:t>
                  </w:r>
                  <w:r>
                    <w:rPr>
                      <w:rFonts w:ascii="仿宋_GB2312" w:hAnsi="仿宋_GB2312" w:cs="仿宋_GB2312" w:eastAsia="仿宋_GB2312"/>
                      <w:sz w:val="21"/>
                    </w:rPr>
                    <w:t>10</w:t>
                  </w:r>
                  <w:r>
                    <w:rPr>
                      <w:rFonts w:ascii="仿宋_GB2312" w:hAnsi="仿宋_GB2312" w:cs="仿宋_GB2312" w:eastAsia="仿宋_GB2312"/>
                      <w:sz w:val="21"/>
                    </w:rPr>
                    <w:t>0 m³室内空气中的自然菌消亡率均≥90%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设备持续工作</w:t>
                  </w:r>
                  <w:r>
                    <w:rPr>
                      <w:rFonts w:ascii="仿宋_GB2312" w:hAnsi="仿宋_GB2312" w:cs="仿宋_GB2312" w:eastAsia="仿宋_GB2312"/>
                      <w:sz w:val="21"/>
                    </w:rPr>
                    <w:t>30min，对白色葡萄球菌的杀灭率＞99.9%</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设备持续运行</w:t>
                  </w:r>
                  <w:r>
                    <w:rPr>
                      <w:rFonts w:ascii="仿宋_GB2312" w:hAnsi="仿宋_GB2312" w:cs="仿宋_GB2312" w:eastAsia="仿宋_GB2312"/>
                      <w:sz w:val="21"/>
                    </w:rPr>
                    <w:t>60min，对枯草杆菌黑色变种芽孢杀灭率≥99.99%</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设备持续工作</w:t>
                  </w:r>
                  <w:r>
                    <w:rPr>
                      <w:rFonts w:ascii="仿宋_GB2312" w:hAnsi="仿宋_GB2312" w:cs="仿宋_GB2312" w:eastAsia="仿宋_GB2312"/>
                      <w:sz w:val="21"/>
                    </w:rPr>
                    <w:t>60min，对冠状病毒HCoV-229E杀灭率＞99.99%，对甲型流感病毒H1N1杀灭率＞99.99%</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远程红外线遥控，可实时显示北京时间，故障报警，可查询显示累计时间等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高、中、低三挡可调风速可选；手控、遥控多种控制方式可选；具备手动、定时、临时多种工作模式；控制器具备一键锁定功能</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配备负离子发生器，产生的负离子密度</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6</w:t>
                  </w:r>
                  <w:r>
                    <w:rPr>
                      <w:rFonts w:ascii="仿宋_GB2312" w:hAnsi="仿宋_GB2312" w:cs="仿宋_GB2312" w:eastAsia="仿宋_GB2312"/>
                      <w:sz w:val="21"/>
                    </w:rPr>
                    <w:t>个</w:t>
                  </w:r>
                  <w:r>
                    <w:rPr>
                      <w:rFonts w:ascii="仿宋_GB2312" w:hAnsi="仿宋_GB2312" w:cs="仿宋_GB2312" w:eastAsia="仿宋_GB2312"/>
                      <w:sz w:val="21"/>
                    </w:rPr>
                    <w:t>/cm</w:t>
                  </w:r>
                  <w:r>
                    <w:rPr>
                      <w:rFonts w:ascii="仿宋_GB2312" w:hAnsi="仿宋_GB2312" w:cs="仿宋_GB2312" w:eastAsia="仿宋_GB2312"/>
                      <w:sz w:val="21"/>
                      <w:vertAlign w:val="superscript"/>
                    </w:rPr>
                    <w:t>3</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单套配置</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w:t>
                  </w:r>
                  <w:r>
                    <w:rPr>
                      <w:rFonts w:ascii="仿宋_GB2312" w:hAnsi="仿宋_GB2312" w:cs="仿宋_GB2312" w:eastAsia="仿宋_GB2312"/>
                      <w:sz w:val="21"/>
                    </w:rPr>
                    <w:t>1套，遥控器1个，初中效过滤网≥3套等</w:t>
                  </w:r>
                </w:p>
              </w:tc>
            </w:tr>
          </w:tbl>
          <w:p>
            <w:pPr>
              <w:pStyle w:val="null3"/>
              <w:ind w:left="240"/>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商务其他要求：</w:t>
            </w:r>
          </w:p>
          <w:p>
            <w:pPr>
              <w:pStyle w:val="null3"/>
            </w:pPr>
            <w:r>
              <w:rPr>
                <w:rFonts w:ascii="仿宋_GB2312" w:hAnsi="仿宋_GB2312" w:cs="仿宋_GB2312" w:eastAsia="仿宋_GB2312"/>
                <w:sz w:val="24"/>
              </w:rPr>
              <w:t>一、款项结算：</w:t>
            </w:r>
          </w:p>
          <w:p>
            <w:pPr>
              <w:pStyle w:val="null3"/>
              <w:jc w:val="both"/>
            </w:pPr>
            <w:r>
              <w:rPr>
                <w:rFonts w:ascii="仿宋_GB2312" w:hAnsi="仿宋_GB2312" w:cs="仿宋_GB2312" w:eastAsia="仿宋_GB2312"/>
                <w:sz w:val="24"/>
              </w:rPr>
              <w:t>1、付款方式：银行转账。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合同签订后，</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支付合同价</w:t>
            </w:r>
            <w:r>
              <w:rPr>
                <w:rFonts w:ascii="仿宋_GB2312" w:hAnsi="仿宋_GB2312" w:cs="仿宋_GB2312" w:eastAsia="仿宋_GB2312"/>
                <w:sz w:val="24"/>
              </w:rPr>
              <w:t>30%的预付款，设备安装调试、使用并经科室及院内外专家验收合格后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60%；设备验收合格，且正常运行满1年后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5%；设备验收合格，且正常运行满3年后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pPr>
              <w:pStyle w:val="null3"/>
              <w:jc w:val="both"/>
            </w:pPr>
            <w:r>
              <w:rPr>
                <w:rFonts w:ascii="仿宋_GB2312" w:hAnsi="仿宋_GB2312" w:cs="仿宋_GB2312" w:eastAsia="仿宋_GB2312"/>
                <w:sz w:val="24"/>
              </w:rPr>
              <w:t>4、乙方如提供虚假发票，乙方需承担由此引起的一切经济责任及法律责任。因此给甲方造成损失的，由乙方负责赔偿。</w:t>
            </w:r>
          </w:p>
          <w:p>
            <w:pPr>
              <w:pStyle w:val="null3"/>
              <w:jc w:val="both"/>
            </w:pPr>
            <w:r>
              <w:rPr>
                <w:rFonts w:ascii="仿宋_GB2312" w:hAnsi="仿宋_GB2312" w:cs="仿宋_GB2312" w:eastAsia="仿宋_GB2312"/>
                <w:sz w:val="24"/>
              </w:rPr>
              <w:t>二、售后服务：</w:t>
            </w:r>
          </w:p>
          <w:p>
            <w:pPr>
              <w:pStyle w:val="null3"/>
              <w:jc w:val="both"/>
            </w:pPr>
            <w:r>
              <w:rPr>
                <w:rFonts w:ascii="仿宋_GB2312" w:hAnsi="仿宋_GB2312" w:cs="仿宋_GB2312" w:eastAsia="仿宋_GB2312"/>
                <w:sz w:val="24"/>
              </w:rPr>
              <w:t>1、运输条件：乙方负责所有货物的运输。确保货物安全、完整到达使用地点，运杂费用包含在总价内，包括货物从供货地点到使用地点的运输费、保险费、搬运费、安装调试费用等。</w:t>
            </w:r>
          </w:p>
          <w:p>
            <w:pPr>
              <w:pStyle w:val="null3"/>
              <w:jc w:val="both"/>
            </w:pPr>
            <w:r>
              <w:rPr>
                <w:rFonts w:ascii="仿宋_GB2312" w:hAnsi="仿宋_GB2312" w:cs="仿宋_GB2312" w:eastAsia="仿宋_GB2312"/>
                <w:sz w:val="24"/>
              </w:rPr>
              <w:t>2、货物质保期及质保期内出现质量问题按国家相关规定执行；供应商提供的货物，若发生侵权而产生的一切后果，由供应商负责，采购人保留索赔权利。</w:t>
            </w:r>
          </w:p>
          <w:p>
            <w:pPr>
              <w:pStyle w:val="null3"/>
              <w:jc w:val="both"/>
            </w:pPr>
            <w:r>
              <w:rPr>
                <w:rFonts w:ascii="仿宋_GB2312" w:hAnsi="仿宋_GB2312" w:cs="仿宋_GB2312" w:eastAsia="仿宋_GB2312"/>
                <w:sz w:val="24"/>
              </w:rPr>
              <w:t>三、货物验收方式及标准：</w:t>
            </w:r>
          </w:p>
          <w:p>
            <w:pPr>
              <w:pStyle w:val="null3"/>
              <w:jc w:val="both"/>
            </w:pPr>
            <w:r>
              <w:rPr>
                <w:rFonts w:ascii="仿宋_GB2312" w:hAnsi="仿宋_GB2312" w:cs="仿宋_GB2312" w:eastAsia="仿宋_GB2312"/>
                <w:sz w:val="24"/>
              </w:rPr>
              <w:t>1、所供产品须为2024年12月后生产的，货物到达指定的地点后经双方共同核验到货信息、质量、数量等，采购方按计划内容验收货物，合格后方可交货，如发现与采购合同货物清单不符的品种、品牌或质量存在缺陷，采购方提出异议，供货商无条件更换。</w:t>
            </w:r>
          </w:p>
          <w:p>
            <w:pPr>
              <w:pStyle w:val="null3"/>
              <w:jc w:val="both"/>
            </w:pPr>
            <w:r>
              <w:rPr>
                <w:rFonts w:ascii="仿宋_GB2312" w:hAnsi="仿宋_GB2312" w:cs="仿宋_GB2312" w:eastAsia="仿宋_GB2312"/>
                <w:sz w:val="24"/>
              </w:rPr>
              <w:t>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jc w:val="both"/>
            </w:pPr>
            <w:r>
              <w:rPr>
                <w:rFonts w:ascii="仿宋_GB2312" w:hAnsi="仿宋_GB2312" w:cs="仿宋_GB2312" w:eastAsia="仿宋_GB2312"/>
                <w:sz w:val="24"/>
              </w:rPr>
              <w:t>四、其他服务要求：</w:t>
            </w:r>
          </w:p>
          <w:p>
            <w:pPr>
              <w:pStyle w:val="null3"/>
              <w:jc w:val="both"/>
            </w:pPr>
            <w:r>
              <w:rPr>
                <w:rFonts w:ascii="仿宋_GB2312" w:hAnsi="仿宋_GB2312" w:cs="仿宋_GB2312" w:eastAsia="仿宋_GB2312"/>
                <w:sz w:val="24"/>
              </w:rPr>
              <w:t>1、应具备正常操作设备的各种功能，以及针对至少一名设备医工在院外不少于三日的维护培训。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2、整机原厂质保≥3年。</w:t>
            </w:r>
          </w:p>
          <w:p>
            <w:pPr>
              <w:pStyle w:val="null3"/>
              <w:jc w:val="both"/>
            </w:pPr>
            <w:r>
              <w:rPr>
                <w:rFonts w:ascii="仿宋_GB2312" w:hAnsi="仿宋_GB2312" w:cs="仿宋_GB2312" w:eastAsia="仿宋_GB2312"/>
                <w:sz w:val="24"/>
              </w:rPr>
              <w:t>3、厂家须提供招标文件没有提到的但临床又必须使用的功能及配置。</w:t>
            </w:r>
          </w:p>
          <w:p>
            <w:pPr>
              <w:pStyle w:val="null3"/>
              <w:jc w:val="both"/>
            </w:pPr>
            <w:r>
              <w:rPr>
                <w:rFonts w:ascii="仿宋_GB2312" w:hAnsi="仿宋_GB2312" w:cs="仿宋_GB2312" w:eastAsia="仿宋_GB2312"/>
                <w:sz w:val="24"/>
              </w:rPr>
              <w:t>4、提供设备配置的详细清单。</w:t>
            </w:r>
          </w:p>
          <w:p>
            <w:pPr>
              <w:pStyle w:val="null3"/>
              <w:jc w:val="both"/>
            </w:pPr>
            <w:r>
              <w:rPr>
                <w:rFonts w:ascii="仿宋_GB2312" w:hAnsi="仿宋_GB2312" w:cs="仿宋_GB2312" w:eastAsia="仿宋_GB2312"/>
                <w:sz w:val="24"/>
              </w:rPr>
              <w:t>5、须提供所有零配件和耗材价格表，并保证设备生命周期内不得提高价格。</w:t>
            </w:r>
          </w:p>
          <w:p>
            <w:pPr>
              <w:pStyle w:val="null3"/>
              <w:jc w:val="both"/>
            </w:pPr>
            <w:r>
              <w:rPr>
                <w:rFonts w:ascii="仿宋_GB2312" w:hAnsi="仿宋_GB2312" w:cs="仿宋_GB2312" w:eastAsia="仿宋_GB2312"/>
                <w:sz w:val="24"/>
              </w:rPr>
              <w:t>6、根据采购人最终安装数量据实结算。</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标的名称：医用推车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技术要求及商务其他要求</w:t>
            </w:r>
          </w:p>
        </w:tc>
        <w:tc>
          <w:tcPr>
            <w:tcW w:type="dxa" w:w="2076"/>
          </w:tcPr>
          <w:p>
            <w:pPr>
              <w:pStyle w:val="null3"/>
            </w:pPr>
            <w:r>
              <w:rPr>
                <w:rFonts w:ascii="仿宋_GB2312" w:hAnsi="仿宋_GB2312" w:cs="仿宋_GB2312" w:eastAsia="仿宋_GB2312"/>
                <w:sz w:val="28"/>
                <w:b/>
              </w:rPr>
              <w:t>采购项目概况</w:t>
            </w:r>
          </w:p>
          <w:p>
            <w:pPr>
              <w:pStyle w:val="null3"/>
              <w:ind w:firstLine="480"/>
            </w:pPr>
            <w:r>
              <w:rPr>
                <w:rFonts w:ascii="仿宋_GB2312" w:hAnsi="仿宋_GB2312" w:cs="仿宋_GB2312" w:eastAsia="仿宋_GB2312"/>
              </w:rPr>
              <w:t>西安市中医医院</w:t>
            </w:r>
            <w:r>
              <w:rPr>
                <w:rFonts w:ascii="仿宋_GB2312" w:hAnsi="仿宋_GB2312" w:cs="仿宋_GB2312" w:eastAsia="仿宋_GB2312"/>
              </w:rPr>
              <w:t>南院区病房基础设备（三）包</w:t>
            </w:r>
            <w:r>
              <w:rPr>
                <w:rFonts w:ascii="仿宋_GB2312" w:hAnsi="仿宋_GB2312" w:cs="仿宋_GB2312" w:eastAsia="仿宋_GB2312"/>
              </w:rPr>
              <w:t>一批。其中，病历车</w:t>
            </w:r>
            <w:r>
              <w:rPr>
                <w:rFonts w:ascii="仿宋_GB2312" w:hAnsi="仿宋_GB2312" w:cs="仿宋_GB2312" w:eastAsia="仿宋_GB2312"/>
              </w:rPr>
              <w:t>20</w:t>
            </w:r>
            <w:r>
              <w:rPr>
                <w:rFonts w:ascii="仿宋_GB2312" w:hAnsi="仿宋_GB2312" w:cs="仿宋_GB2312" w:eastAsia="仿宋_GB2312"/>
              </w:rPr>
              <w:t>套</w:t>
            </w:r>
            <w:r>
              <w:rPr>
                <w:rFonts w:ascii="仿宋_GB2312" w:hAnsi="仿宋_GB2312" w:cs="仿宋_GB2312" w:eastAsia="仿宋_GB2312"/>
              </w:rPr>
              <w:t>，治疗车</w:t>
            </w:r>
            <w:r>
              <w:rPr>
                <w:rFonts w:ascii="仿宋_GB2312" w:hAnsi="仿宋_GB2312" w:cs="仿宋_GB2312" w:eastAsia="仿宋_GB2312"/>
              </w:rPr>
              <w:t>60</w:t>
            </w:r>
            <w:r>
              <w:rPr>
                <w:rFonts w:ascii="仿宋_GB2312" w:hAnsi="仿宋_GB2312" w:cs="仿宋_GB2312" w:eastAsia="仿宋_GB2312"/>
              </w:rPr>
              <w:t>台，</w:t>
            </w:r>
            <w:r>
              <w:rPr>
                <w:rFonts w:ascii="仿宋_GB2312" w:hAnsi="仿宋_GB2312" w:cs="仿宋_GB2312" w:eastAsia="仿宋_GB2312"/>
              </w:rPr>
              <w:t>双层器械台</w:t>
            </w:r>
            <w:r>
              <w:rPr>
                <w:rFonts w:ascii="仿宋_GB2312" w:hAnsi="仿宋_GB2312" w:cs="仿宋_GB2312" w:eastAsia="仿宋_GB2312"/>
              </w:rPr>
              <w:t>60</w:t>
            </w:r>
            <w:r>
              <w:rPr>
                <w:rFonts w:ascii="仿宋_GB2312" w:hAnsi="仿宋_GB2312" w:cs="仿宋_GB2312" w:eastAsia="仿宋_GB2312"/>
              </w:rPr>
              <w:t>台，</w:t>
            </w:r>
            <w:r>
              <w:rPr>
                <w:rFonts w:ascii="仿宋_GB2312" w:hAnsi="仿宋_GB2312" w:cs="仿宋_GB2312" w:eastAsia="仿宋_GB2312"/>
              </w:rPr>
              <w:t>预算</w:t>
            </w:r>
            <w:r>
              <w:rPr>
                <w:rFonts w:ascii="仿宋_GB2312" w:hAnsi="仿宋_GB2312" w:cs="仿宋_GB2312" w:eastAsia="仿宋_GB2312"/>
              </w:rPr>
              <w:t>30.0000</w:t>
            </w:r>
            <w:r>
              <w:rPr>
                <w:rFonts w:ascii="仿宋_GB2312" w:hAnsi="仿宋_GB2312" w:cs="仿宋_GB2312" w:eastAsia="仿宋_GB2312"/>
              </w:rPr>
              <w:t>万元。</w:t>
            </w:r>
          </w:p>
          <w:p>
            <w:pPr>
              <w:pStyle w:val="null3"/>
            </w:pPr>
            <w:r>
              <w:rPr>
                <w:rFonts w:ascii="仿宋_GB2312" w:hAnsi="仿宋_GB2312" w:cs="仿宋_GB2312" w:eastAsia="仿宋_GB2312"/>
                <w:sz w:val="28"/>
                <w:b/>
              </w:rPr>
              <w:t>采购内容</w:t>
            </w:r>
          </w:p>
          <w:p>
            <w:pPr>
              <w:pStyle w:val="null3"/>
            </w:pPr>
            <w:r>
              <w:rPr>
                <w:rFonts w:ascii="仿宋_GB2312" w:hAnsi="仿宋_GB2312" w:cs="仿宋_GB2312" w:eastAsia="仿宋_GB2312"/>
              </w:rPr>
              <w:t>采购包</w:t>
            </w:r>
            <w:r>
              <w:rPr>
                <w:rFonts w:ascii="仿宋_GB2312" w:hAnsi="仿宋_GB2312" w:cs="仿宋_GB2312" w:eastAsia="仿宋_GB2312"/>
              </w:rPr>
              <w:t>3</w:t>
            </w:r>
            <w:r>
              <w:rPr>
                <w:rFonts w:ascii="仿宋_GB2312" w:hAnsi="仿宋_GB2312" w:cs="仿宋_GB2312" w:eastAsia="仿宋_GB2312"/>
              </w:rPr>
              <w:t>：</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300000</w:t>
            </w:r>
            <w:r>
              <w:rPr>
                <w:rFonts w:ascii="仿宋_GB2312" w:hAnsi="仿宋_GB2312" w:cs="仿宋_GB2312" w:eastAsia="仿宋_GB2312"/>
              </w:rPr>
              <w:t>.00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病历车</w:t>
            </w:r>
            <w:r>
              <w:rPr>
                <w:rFonts w:ascii="仿宋_GB2312" w:hAnsi="仿宋_GB2312" w:cs="仿宋_GB2312" w:eastAsia="仿宋_GB2312"/>
              </w:rPr>
              <w:t>4000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w:t>
            </w:r>
            <w:r>
              <w:rPr>
                <w:rFonts w:ascii="仿宋_GB2312" w:hAnsi="仿宋_GB2312" w:cs="仿宋_GB2312" w:eastAsia="仿宋_GB2312"/>
              </w:rPr>
              <w:t>治疗车</w:t>
            </w:r>
            <w:r>
              <w:rPr>
                <w:rFonts w:ascii="仿宋_GB2312" w:hAnsi="仿宋_GB2312" w:cs="仿宋_GB2312" w:eastAsia="仿宋_GB2312"/>
              </w:rPr>
              <w:t>1200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w:t>
            </w:r>
            <w:r>
              <w:rPr>
                <w:rFonts w:ascii="仿宋_GB2312" w:hAnsi="仿宋_GB2312" w:cs="仿宋_GB2312" w:eastAsia="仿宋_GB2312"/>
              </w:rPr>
              <w:t>双层器械台</w:t>
            </w:r>
            <w:r>
              <w:rPr>
                <w:rFonts w:ascii="仿宋_GB2312" w:hAnsi="仿宋_GB2312" w:cs="仿宋_GB2312" w:eastAsia="仿宋_GB2312"/>
              </w:rPr>
              <w:t>1300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63"/>
              <w:gridCol w:w="266"/>
              <w:gridCol w:w="153"/>
              <w:gridCol w:w="183"/>
              <w:gridCol w:w="183"/>
              <w:gridCol w:w="183"/>
              <w:gridCol w:w="183"/>
              <w:gridCol w:w="183"/>
              <w:gridCol w:w="183"/>
              <w:gridCol w:w="183"/>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p>
                <w:p>
                  <w:pPr>
                    <w:pStyle w:val="null3"/>
                    <w:jc w:val="center"/>
                  </w:pPr>
                  <w:r>
                    <w:rPr>
                      <w:rFonts w:ascii="仿宋_GB2312" w:hAnsi="仿宋_GB2312" w:cs="仿宋_GB2312" w:eastAsia="仿宋_GB2312"/>
                      <w:sz w:val="19"/>
                    </w:rPr>
                    <w:t>名称</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p>
                <w:p>
                  <w:pPr>
                    <w:pStyle w:val="null3"/>
                    <w:jc w:val="center"/>
                  </w:pPr>
                  <w:r>
                    <w:rPr>
                      <w:rFonts w:ascii="仿宋_GB2312" w:hAnsi="仿宋_GB2312" w:cs="仿宋_GB2312" w:eastAsia="仿宋_GB2312"/>
                      <w:sz w:val="19"/>
                    </w:rPr>
                    <w:t>金额</w:t>
                  </w:r>
                  <w:r>
                    <w:rPr>
                      <w:rFonts w:ascii="仿宋_GB2312" w:hAnsi="仿宋_GB2312" w:cs="仿宋_GB2312" w:eastAsia="仿宋_GB2312"/>
                      <w:sz w:val="19"/>
                    </w:rPr>
                    <w:t>（元）</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w:t>
                  </w:r>
                </w:p>
                <w:p>
                  <w:pPr>
                    <w:pStyle w:val="null3"/>
                    <w:jc w:val="center"/>
                  </w:pPr>
                  <w:r>
                    <w:rPr>
                      <w:rFonts w:ascii="仿宋_GB2312" w:hAnsi="仿宋_GB2312" w:cs="仿宋_GB2312" w:eastAsia="仿宋_GB2312"/>
                      <w:sz w:val="19"/>
                    </w:rPr>
                    <w:t>单位</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w:t>
                  </w:r>
                </w:p>
                <w:p>
                  <w:pPr>
                    <w:pStyle w:val="null3"/>
                    <w:jc w:val="center"/>
                  </w:pPr>
                  <w:r>
                    <w:rPr>
                      <w:rFonts w:ascii="仿宋_GB2312" w:hAnsi="仿宋_GB2312" w:cs="仿宋_GB2312" w:eastAsia="仿宋_GB2312"/>
                      <w:sz w:val="19"/>
                    </w:rPr>
                    <w:t>行业</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病历车</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治疗车</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r>
                    <w:rPr>
                      <w:rFonts w:ascii="仿宋_GB2312" w:hAnsi="仿宋_GB2312" w:cs="仿宋_GB2312" w:eastAsia="仿宋_GB2312"/>
                      <w:sz w:val="19"/>
                    </w:rPr>
                    <w:t>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双层器械台</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r>
                    <w:rPr>
                      <w:rFonts w:ascii="仿宋_GB2312" w:hAnsi="仿宋_GB2312" w:cs="仿宋_GB2312" w:eastAsia="仿宋_GB2312"/>
                      <w:sz w:val="19"/>
                    </w:rPr>
                    <w:t>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both"/>
            </w:pPr>
            <w:r>
              <w:rPr>
                <w:rFonts w:ascii="仿宋_GB2312" w:hAnsi="仿宋_GB2312" w:cs="仿宋_GB2312" w:eastAsia="仿宋_GB2312"/>
              </w:rPr>
              <w:t>备注：以上采购数量为预估数量，合同按照中标单价，据实结算。</w:t>
            </w:r>
          </w:p>
          <w:p>
            <w:pPr>
              <w:pStyle w:val="null3"/>
              <w:jc w:val="both"/>
            </w:pPr>
            <w:r>
              <w:rPr>
                <w:rFonts w:ascii="仿宋_GB2312" w:hAnsi="仿宋_GB2312" w:cs="仿宋_GB2312" w:eastAsia="仿宋_GB2312"/>
                <w:sz w:val="24"/>
                <w:b/>
              </w:rPr>
              <w:t>一、病历车</w:t>
            </w:r>
          </w:p>
          <w:p>
            <w:pPr>
              <w:pStyle w:val="null3"/>
              <w:jc w:val="both"/>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、用于在院患者病历的有序存放，带静音轮。</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月后生产的最新机型（提供承诺书）。</w:t>
            </w:r>
          </w:p>
          <w:tbl>
            <w:tblPr>
              <w:tblBorders>
                <w:top w:val="none" w:color="000000" w:sz="4"/>
                <w:left w:val="none" w:color="000000" w:sz="4"/>
                <w:bottom w:val="none" w:color="000000" w:sz="4"/>
                <w:right w:val="none" w:color="000000" w:sz="4"/>
                <w:insideH w:val="none"/>
                <w:insideV w:val="none"/>
              </w:tblBorders>
            </w:tblPr>
            <w:tblGrid>
              <w:gridCol w:w="201"/>
              <w:gridCol w:w="436"/>
              <w:gridCol w:w="1221"/>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设备名称及数量</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rPr>
                    <w:t>病历车（</w:t>
                  </w:r>
                  <w:r>
                    <w:rPr>
                      <w:rFonts w:ascii="仿宋_GB2312" w:hAnsi="仿宋_GB2312" w:cs="仿宋_GB2312" w:eastAsia="仿宋_GB2312"/>
                      <w:sz w:val="22"/>
                    </w:rPr>
                    <w:t>60位，含病历夹</w:t>
                  </w:r>
                  <w:r>
                    <w:rPr>
                      <w:rFonts w:ascii="仿宋_GB2312" w:hAnsi="仿宋_GB2312" w:cs="仿宋_GB2312" w:eastAsia="仿宋_GB2312"/>
                      <w:sz w:val="21"/>
                    </w:rPr>
                    <w:t>）</w:t>
                  </w:r>
                  <w:r>
                    <w:rPr>
                      <w:rFonts w:ascii="仿宋_GB2312" w:hAnsi="仿宋_GB2312" w:cs="仿宋_GB2312" w:eastAsia="仿宋_GB2312"/>
                      <w:sz w:val="21"/>
                    </w:rPr>
                    <w:t>20套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650</w:t>
                  </w:r>
                  <w:r>
                    <w:rPr>
                      <w:rFonts w:ascii="仿宋_GB2312" w:hAnsi="仿宋_GB2312" w:cs="仿宋_GB2312" w:eastAsia="仿宋_GB2312"/>
                      <w:sz w:val="21"/>
                      <w:color w:val="000000"/>
                    </w:rPr>
                    <w:t>×</w:t>
                  </w:r>
                  <w:r>
                    <w:rPr>
                      <w:rFonts w:ascii="仿宋_GB2312" w:hAnsi="仿宋_GB2312" w:cs="仿宋_GB2312" w:eastAsia="仿宋_GB2312"/>
                      <w:sz w:val="21"/>
                      <w:color w:val="000000"/>
                    </w:rPr>
                    <w:t>400</w:t>
                  </w:r>
                  <w:r>
                    <w:rPr>
                      <w:rFonts w:ascii="仿宋_GB2312" w:hAnsi="仿宋_GB2312" w:cs="仿宋_GB2312" w:eastAsia="仿宋_GB2312"/>
                      <w:sz w:val="21"/>
                      <w:color w:val="000000"/>
                    </w:rPr>
                    <w:t>×</w:t>
                  </w:r>
                  <w:r>
                    <w:rPr>
                      <w:rFonts w:ascii="仿宋_GB2312" w:hAnsi="仿宋_GB2312" w:cs="仿宋_GB2312" w:eastAsia="仿宋_GB2312"/>
                      <w:sz w:val="21"/>
                      <w:color w:val="000000"/>
                    </w:rPr>
                    <w:t>1450mm</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210"/>
                    <w:jc w:val="both"/>
                  </w:pPr>
                  <w:r>
                    <w:rPr>
                      <w:rFonts w:ascii="仿宋_GB2312" w:hAnsi="仿宋_GB2312" w:cs="仿宋_GB2312" w:eastAsia="仿宋_GB2312"/>
                      <w:sz w:val="21"/>
                    </w:rPr>
                    <w:t>▲2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整体采用</w:t>
                  </w:r>
                  <w:r>
                    <w:rPr>
                      <w:rFonts w:ascii="仿宋_GB2312" w:hAnsi="仿宋_GB2312" w:cs="仿宋_GB2312" w:eastAsia="仿宋_GB2312"/>
                      <w:sz w:val="21"/>
                    </w:rPr>
                    <w:t>≥1mm的304不锈钢油磨抗指纹板</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台面采用专用模具液压拉伸加工成型，台面中间部分下凹，凹陷深度</w:t>
                  </w:r>
                  <w:r>
                    <w:rPr>
                      <w:rFonts w:ascii="仿宋_GB2312" w:hAnsi="仿宋_GB2312" w:cs="仿宋_GB2312" w:eastAsia="仿宋_GB2312"/>
                      <w:sz w:val="21"/>
                    </w:rPr>
                    <w:t>≥5mm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病历夹（双列）</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0位，病历夹滑条采用ABS工程塑料，病历车外侧刻有病历编号</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车体带</w:t>
                  </w:r>
                  <w:r>
                    <w:rPr>
                      <w:rFonts w:ascii="仿宋_GB2312" w:hAnsi="仿宋_GB2312" w:cs="仿宋_GB2312" w:eastAsia="仿宋_GB2312"/>
                      <w:sz w:val="21"/>
                    </w:rPr>
                    <w:t>1个抽屉。抽屉采用≥12吋三节静音滑轨。滑轨负载≥35kg，启闭≥50000次，无功能性损伤</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车体下方四角带防撞包角</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静音脚轮直径</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mm，单只动态载重≥</w:t>
                  </w:r>
                  <w:r>
                    <w:rPr>
                      <w:rFonts w:ascii="仿宋_GB2312" w:hAnsi="仿宋_GB2312" w:cs="仿宋_GB2312" w:eastAsia="仿宋_GB2312"/>
                      <w:sz w:val="21"/>
                    </w:rPr>
                    <w:t>75</w:t>
                  </w:r>
                  <w:r>
                    <w:rPr>
                      <w:rFonts w:ascii="仿宋_GB2312" w:hAnsi="仿宋_GB2312" w:cs="仿宋_GB2312" w:eastAsia="仿宋_GB2312"/>
                      <w:sz w:val="21"/>
                    </w:rPr>
                    <w:t>Kg，脚轮有全自由、全锁定两档功能；主架材料采用尼龙（PA6），轮面材料采用TPE，可减震；脚轮有防尘、防异物卷入装置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整体采用工业机器人（激光焊接）焊接（提供佐证照片）</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产品上刻有制造商激光标识</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firstLine="2711"/>
                    <w:jc w:val="both"/>
                  </w:pPr>
                  <w:r>
                    <w:rPr>
                      <w:rFonts w:ascii="仿宋_GB2312" w:hAnsi="仿宋_GB2312" w:cs="仿宋_GB2312" w:eastAsia="仿宋_GB2312"/>
                      <w:sz w:val="27"/>
                      <w:b/>
                    </w:rPr>
                    <w:t>单套配置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台车</w:t>
                  </w:r>
                  <w:r>
                    <w:rPr>
                      <w:rFonts w:ascii="仿宋_GB2312" w:hAnsi="仿宋_GB2312" w:cs="仿宋_GB2312" w:eastAsia="仿宋_GB2312"/>
                      <w:sz w:val="21"/>
                    </w:rPr>
                    <w:t>1套，抽屉1个；锁2套；静音轮4只；70个病历夹；医院logo等</w:t>
                  </w:r>
                </w:p>
              </w:tc>
            </w:tr>
          </w:tbl>
          <w:p>
            <w:pPr>
              <w:pStyle w:val="null3"/>
              <w:jc w:val="both"/>
            </w:pPr>
            <w:r>
              <w:rPr>
                <w:rFonts w:ascii="仿宋_GB2312" w:hAnsi="仿宋_GB2312" w:cs="仿宋_GB2312" w:eastAsia="仿宋_GB2312"/>
                <w:sz w:val="24"/>
                <w:b/>
              </w:rPr>
              <w:t>二、治疗车</w:t>
            </w:r>
          </w:p>
          <w:p>
            <w:pPr>
              <w:pStyle w:val="null3"/>
              <w:jc w:val="both"/>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、用于临床各种治疗及设备存放需要，带静音轮。</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月后生产的</w:t>
            </w:r>
            <w:r>
              <w:rPr>
                <w:rFonts w:ascii="仿宋_GB2312" w:hAnsi="仿宋_GB2312" w:cs="仿宋_GB2312" w:eastAsia="仿宋_GB2312"/>
                <w:sz w:val="24"/>
              </w:rPr>
              <w:t>最新机型（提供承诺书）。</w:t>
            </w:r>
          </w:p>
          <w:tbl>
            <w:tblPr>
              <w:tblBorders>
                <w:top w:val="none" w:color="000000" w:sz="4"/>
                <w:left w:val="none" w:color="000000" w:sz="4"/>
                <w:bottom w:val="none" w:color="000000" w:sz="4"/>
                <w:right w:val="none" w:color="000000" w:sz="4"/>
                <w:insideH w:val="none"/>
                <w:insideV w:val="none"/>
              </w:tblBorders>
            </w:tblPr>
            <w:tblGrid>
              <w:gridCol w:w="201"/>
              <w:gridCol w:w="436"/>
              <w:gridCol w:w="1221"/>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设备名称及数量</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rPr>
                    <w:t>治疗车</w:t>
                  </w:r>
                  <w:r>
                    <w:rPr>
                      <w:rFonts w:ascii="仿宋_GB2312" w:hAnsi="仿宋_GB2312" w:cs="仿宋_GB2312" w:eastAsia="仿宋_GB2312"/>
                      <w:sz w:val="21"/>
                    </w:rPr>
                    <w:t>60台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850</w:t>
                  </w:r>
                  <w:r>
                    <w:rPr>
                      <w:rFonts w:ascii="仿宋_GB2312" w:hAnsi="仿宋_GB2312" w:cs="仿宋_GB2312" w:eastAsia="仿宋_GB2312"/>
                      <w:sz w:val="21"/>
                      <w:color w:val="000000"/>
                    </w:rPr>
                    <w:t>×</w:t>
                  </w:r>
                  <w:r>
                    <w:rPr>
                      <w:rFonts w:ascii="仿宋_GB2312" w:hAnsi="仿宋_GB2312" w:cs="仿宋_GB2312" w:eastAsia="仿宋_GB2312"/>
                      <w:sz w:val="21"/>
                      <w:color w:val="000000"/>
                    </w:rPr>
                    <w:t>550</w:t>
                  </w:r>
                  <w:r>
                    <w:rPr>
                      <w:rFonts w:ascii="仿宋_GB2312" w:hAnsi="仿宋_GB2312" w:cs="仿宋_GB2312" w:eastAsia="仿宋_GB2312"/>
                      <w:sz w:val="21"/>
                      <w:color w:val="000000"/>
                    </w:rPr>
                    <w:t>×</w:t>
                  </w:r>
                  <w:r>
                    <w:rPr>
                      <w:rFonts w:ascii="仿宋_GB2312" w:hAnsi="仿宋_GB2312" w:cs="仿宋_GB2312" w:eastAsia="仿宋_GB2312"/>
                      <w:sz w:val="21"/>
                      <w:color w:val="000000"/>
                    </w:rPr>
                    <w:t>950mm</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整体采用</w:t>
                  </w:r>
                  <w:r>
                    <w:rPr>
                      <w:rFonts w:ascii="仿宋_GB2312" w:hAnsi="仿宋_GB2312" w:cs="仿宋_GB2312" w:eastAsia="仿宋_GB2312"/>
                      <w:sz w:val="21"/>
                    </w:rPr>
                    <w:t>≥1mm的304不锈钢油磨抗指纹板</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上下台面采用大型油压机整体拉伸成型，台面中间部分下凹，凹陷深度</w:t>
                  </w:r>
                  <w:r>
                    <w:rPr>
                      <w:rFonts w:ascii="仿宋_GB2312" w:hAnsi="仿宋_GB2312" w:cs="仿宋_GB2312" w:eastAsia="仿宋_GB2312"/>
                      <w:sz w:val="21"/>
                    </w:rPr>
                    <w:t>≥6mm。台面有效使用面积≥670×380mm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立柱采用</w:t>
                  </w:r>
                  <w:r>
                    <w:rPr>
                      <w:rFonts w:ascii="仿宋_GB2312" w:hAnsi="仿宋_GB2312" w:cs="仿宋_GB2312" w:eastAsia="仿宋_GB2312"/>
                      <w:sz w:val="21"/>
                    </w:rPr>
                    <w:t>φ≥25×1mm/304不锈钢管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台面为二层，上下台面三方均设置护栏，护栏采用</w:t>
                  </w:r>
                  <w:r>
                    <w:rPr>
                      <w:rFonts w:ascii="仿宋_GB2312" w:hAnsi="仿宋_GB2312" w:cs="仿宋_GB2312" w:eastAsia="仿宋_GB2312"/>
                      <w:sz w:val="21"/>
                    </w:rPr>
                    <w:t>304不锈钢冷拉圆钢模具弯制，护栏直径≥10mm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推车底部增加</w:t>
                  </w:r>
                  <w:r>
                    <w:rPr>
                      <w:rFonts w:ascii="仿宋_GB2312" w:hAnsi="仿宋_GB2312" w:cs="仿宋_GB2312" w:eastAsia="仿宋_GB2312"/>
                      <w:sz w:val="21"/>
                    </w:rPr>
                    <w:t>H</w:t>
                  </w:r>
                  <w:r>
                    <w:rPr>
                      <w:rFonts w:ascii="仿宋_GB2312" w:hAnsi="仿宋_GB2312" w:cs="仿宋_GB2312" w:eastAsia="仿宋_GB2312"/>
                      <w:sz w:val="21"/>
                    </w:rPr>
                    <w:t>型架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推车带双抽屉，双个抽屉容积</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240</w:t>
                  </w:r>
                  <w:r>
                    <w:rPr>
                      <w:rFonts w:ascii="仿宋_GB2312" w:hAnsi="仿宋_GB2312" w:cs="仿宋_GB2312" w:eastAsia="仿宋_GB2312"/>
                      <w:sz w:val="21"/>
                    </w:rPr>
                    <w:t>×</w:t>
                  </w:r>
                  <w:r>
                    <w:rPr>
                      <w:rFonts w:ascii="仿宋_GB2312" w:hAnsi="仿宋_GB2312" w:cs="仿宋_GB2312" w:eastAsia="仿宋_GB2312"/>
                      <w:sz w:val="21"/>
                    </w:rPr>
                    <w:t>70mm</w:t>
                  </w:r>
                  <w:r>
                    <w:rPr>
                      <w:rFonts w:ascii="仿宋_GB2312" w:hAnsi="仿宋_GB2312" w:cs="仿宋_GB2312" w:eastAsia="仿宋_GB2312"/>
                      <w:sz w:val="21"/>
                    </w:rPr>
                    <w:t>。抽屉采用</w:t>
                  </w:r>
                  <w:r>
                    <w:rPr>
                      <w:rFonts w:ascii="仿宋_GB2312" w:hAnsi="仿宋_GB2312" w:cs="仿宋_GB2312" w:eastAsia="仿宋_GB2312"/>
                      <w:sz w:val="21"/>
                    </w:rPr>
                    <w:t>≥10吋三节静音滑轨，抽屉滑轨负载≥3</w:t>
                  </w:r>
                  <w:r>
                    <w:rPr>
                      <w:rFonts w:ascii="仿宋_GB2312" w:hAnsi="仿宋_GB2312" w:cs="仿宋_GB2312" w:eastAsia="仿宋_GB2312"/>
                      <w:sz w:val="21"/>
                    </w:rPr>
                    <w:t>0</w:t>
                  </w:r>
                  <w:r>
                    <w:rPr>
                      <w:rFonts w:ascii="仿宋_GB2312" w:hAnsi="仿宋_GB2312" w:cs="仿宋_GB2312" w:eastAsia="仿宋_GB2312"/>
                      <w:sz w:val="21"/>
                    </w:rPr>
                    <w:t>kg。通过加载3</w:t>
                  </w:r>
                  <w:r>
                    <w:rPr>
                      <w:rFonts w:ascii="仿宋_GB2312" w:hAnsi="仿宋_GB2312" w:cs="仿宋_GB2312" w:eastAsia="仿宋_GB2312"/>
                      <w:sz w:val="21"/>
                    </w:rPr>
                    <w:t>0</w:t>
                  </w:r>
                  <w:r>
                    <w:rPr>
                      <w:rFonts w:ascii="仿宋_GB2312" w:hAnsi="仿宋_GB2312" w:cs="仿宋_GB2312" w:eastAsia="仿宋_GB2312"/>
                      <w:sz w:val="21"/>
                    </w:rPr>
                    <w:t>公斤情况下启闭</w:t>
                  </w:r>
                  <w:r>
                    <w:rPr>
                      <w:rFonts w:ascii="仿宋_GB2312" w:hAnsi="仿宋_GB2312" w:cs="仿宋_GB2312" w:eastAsia="仿宋_GB2312"/>
                      <w:sz w:val="21"/>
                    </w:rPr>
                    <w:t>≥50000次测试，无功能性损伤</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静音脚轮采用直径</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mm，单只动态载重≥</w:t>
                  </w:r>
                  <w:r>
                    <w:rPr>
                      <w:rFonts w:ascii="仿宋_GB2312" w:hAnsi="仿宋_GB2312" w:cs="仿宋_GB2312" w:eastAsia="仿宋_GB2312"/>
                      <w:sz w:val="21"/>
                    </w:rPr>
                    <w:t>75</w:t>
                  </w:r>
                  <w:r>
                    <w:rPr>
                      <w:rFonts w:ascii="仿宋_GB2312" w:hAnsi="仿宋_GB2312" w:cs="仿宋_GB2312" w:eastAsia="仿宋_GB2312"/>
                      <w:sz w:val="21"/>
                    </w:rPr>
                    <w:t>Kg，脚轮有全自由、全锁定两档功能；内置无间隙滚珠轴承，；主架材料采用尼龙（PA6），轮面材料采用TPE,可减震；脚轮有防尘、防异物卷入装置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整体采用工业机器人（激光焊接）焊接（提供佐证照片）</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产品上需有制造商激光标识</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firstLine="2711"/>
                    <w:jc w:val="both"/>
                  </w:pPr>
                  <w:r>
                    <w:rPr>
                      <w:rFonts w:ascii="仿宋_GB2312" w:hAnsi="仿宋_GB2312" w:cs="仿宋_GB2312" w:eastAsia="仿宋_GB2312"/>
                      <w:sz w:val="27"/>
                      <w:b/>
                    </w:rPr>
                    <w:t>单套配置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台车</w:t>
                  </w:r>
                  <w:r>
                    <w:rPr>
                      <w:rFonts w:ascii="仿宋_GB2312" w:hAnsi="仿宋_GB2312" w:cs="仿宋_GB2312" w:eastAsia="仿宋_GB2312"/>
                      <w:sz w:val="21"/>
                    </w:rPr>
                    <w:t>1台，抽屉≥1个，静音轮4只，医院logo等</w:t>
                  </w:r>
                </w:p>
              </w:tc>
            </w:tr>
          </w:tbl>
          <w:p>
            <w:pPr>
              <w:pStyle w:val="null3"/>
              <w:jc w:val="both"/>
            </w:pPr>
            <w:r>
              <w:rPr>
                <w:rFonts w:ascii="仿宋_GB2312" w:hAnsi="仿宋_GB2312" w:cs="仿宋_GB2312" w:eastAsia="仿宋_GB2312"/>
                <w:sz w:val="24"/>
                <w:b/>
              </w:rPr>
              <w:t>三、双层器械台</w:t>
            </w:r>
          </w:p>
          <w:p>
            <w:pPr>
              <w:pStyle w:val="null3"/>
              <w:jc w:val="both"/>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、用于临床各种治疗及设备存放需要，带静音轮；</w:t>
            </w:r>
          </w:p>
          <w:p>
            <w:pPr>
              <w:pStyle w:val="null3"/>
              <w:ind w:firstLine="240"/>
              <w:jc w:val="both"/>
            </w:pPr>
            <w:r>
              <w:rPr>
                <w:rFonts w:ascii="仿宋_GB2312" w:hAnsi="仿宋_GB2312" w:cs="仿宋_GB2312" w:eastAsia="仿宋_GB2312"/>
                <w:sz w:val="22"/>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月后生产的最新机型（提供承诺书）。</w:t>
            </w:r>
          </w:p>
          <w:tbl>
            <w:tblPr>
              <w:tblBorders>
                <w:top w:val="none" w:color="000000" w:sz="4"/>
                <w:left w:val="none" w:color="000000" w:sz="4"/>
                <w:bottom w:val="none" w:color="000000" w:sz="4"/>
                <w:right w:val="none" w:color="000000" w:sz="4"/>
                <w:insideH w:val="none"/>
                <w:insideV w:val="none"/>
              </w:tblBorders>
            </w:tblPr>
            <w:tblGrid>
              <w:gridCol w:w="201"/>
              <w:gridCol w:w="436"/>
              <w:gridCol w:w="1221"/>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设备名称及数量</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rPr>
                    <w:t>双层器械车（各规格）</w:t>
                  </w:r>
                  <w:r>
                    <w:rPr>
                      <w:rFonts w:ascii="仿宋_GB2312" w:hAnsi="仿宋_GB2312" w:cs="仿宋_GB2312" w:eastAsia="仿宋_GB2312"/>
                      <w:sz w:val="21"/>
                    </w:rPr>
                    <w:t xml:space="preserve"> </w:t>
                  </w:r>
                  <w:r>
                    <w:rPr>
                      <w:rFonts w:ascii="仿宋_GB2312" w:hAnsi="仿宋_GB2312" w:cs="仿宋_GB2312" w:eastAsia="仿宋_GB2312"/>
                      <w:sz w:val="21"/>
                    </w:rPr>
                    <w:t>60台</w:t>
                  </w:r>
                  <w:r>
                    <w:rPr>
                      <w:rFonts w:ascii="仿宋_GB2312" w:hAnsi="仿宋_GB2312" w:cs="仿宋_GB2312" w:eastAsia="仿宋_GB2312"/>
                      <w:sz w:val="21"/>
                    </w:rPr>
                    <w:t xml:space="preserve"> </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规格：700</w:t>
                  </w:r>
                  <w:r>
                    <w:rPr>
                      <w:rFonts w:ascii="仿宋_GB2312" w:hAnsi="仿宋_GB2312" w:cs="仿宋_GB2312" w:eastAsia="仿宋_GB2312"/>
                      <w:sz w:val="21"/>
                      <w:color w:val="000000"/>
                    </w:rPr>
                    <w:t>×</w:t>
                  </w:r>
                  <w:r>
                    <w:rPr>
                      <w:rFonts w:ascii="仿宋_GB2312" w:hAnsi="仿宋_GB2312" w:cs="仿宋_GB2312" w:eastAsia="仿宋_GB2312"/>
                      <w:sz w:val="21"/>
                      <w:color w:val="000000"/>
                    </w:rPr>
                    <w:t>550</w:t>
                  </w:r>
                  <w:r>
                    <w:rPr>
                      <w:rFonts w:ascii="仿宋_GB2312" w:hAnsi="仿宋_GB2312" w:cs="仿宋_GB2312" w:eastAsia="仿宋_GB2312"/>
                      <w:sz w:val="21"/>
                      <w:color w:val="000000"/>
                    </w:rPr>
                    <w:t>×</w:t>
                  </w:r>
                  <w:r>
                    <w:rPr>
                      <w:rFonts w:ascii="仿宋_GB2312" w:hAnsi="仿宋_GB2312" w:cs="仿宋_GB2312" w:eastAsia="仿宋_GB2312"/>
                      <w:sz w:val="21"/>
                      <w:color w:val="000000"/>
                    </w:rPr>
                    <w:t>950mm</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整体采用</w:t>
                  </w:r>
                  <w:r>
                    <w:rPr>
                      <w:rFonts w:ascii="仿宋_GB2312" w:hAnsi="仿宋_GB2312" w:cs="仿宋_GB2312" w:eastAsia="仿宋_GB2312"/>
                      <w:sz w:val="21"/>
                    </w:rPr>
                    <w:t>≥1mm的304不锈钢油磨抗指纹板</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上下台面采用大型油压机整体拉伸成型，台面中间部分下凹，凹陷深度</w:t>
                  </w:r>
                  <w:r>
                    <w:rPr>
                      <w:rFonts w:ascii="仿宋_GB2312" w:hAnsi="仿宋_GB2312" w:cs="仿宋_GB2312" w:eastAsia="仿宋_GB2312"/>
                      <w:sz w:val="21"/>
                    </w:rPr>
                    <w:t>≥6mm。台面有效使用面积≥670×380mm</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立柱采用</w:t>
                  </w:r>
                  <w:r>
                    <w:rPr>
                      <w:rFonts w:ascii="仿宋_GB2312" w:hAnsi="仿宋_GB2312" w:cs="仿宋_GB2312" w:eastAsia="仿宋_GB2312"/>
                      <w:sz w:val="21"/>
                    </w:rPr>
                    <w:t>φ≥25×1mm/304不锈钢管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上下台面三方均设置护栏，采用</w:t>
                  </w:r>
                  <w:r>
                    <w:rPr>
                      <w:rFonts w:ascii="仿宋_GB2312" w:hAnsi="仿宋_GB2312" w:cs="仿宋_GB2312" w:eastAsia="仿宋_GB2312"/>
                      <w:sz w:val="21"/>
                    </w:rPr>
                    <w:t>304不锈钢冷拉圆钢模具弯制，护栏直径≥10mm。推车底部增加H型架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静音脚轮直径</w:t>
                  </w:r>
                  <w:r>
                    <w:rPr>
                      <w:rFonts w:ascii="仿宋_GB2312" w:hAnsi="仿宋_GB2312" w:cs="仿宋_GB2312" w:eastAsia="仿宋_GB2312"/>
                      <w:sz w:val="21"/>
                    </w:rPr>
                    <w:t>≥100mm，单只动态载重≥75Kg，脚轮有全自由、全锁定两档功能；内置无间隙滚珠轴承；主架材料采用尼龙（PA6），轮面材料采用TPE,可减震；脚轮有防尘、防异物卷入装置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整体采用工业机器人（激光焊接）焊接（提供佐证照片）</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产品上需有制造商激光标识</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firstLine="2711"/>
                    <w:jc w:val="both"/>
                  </w:pPr>
                  <w:r>
                    <w:rPr>
                      <w:rFonts w:ascii="仿宋_GB2312" w:hAnsi="仿宋_GB2312" w:cs="仿宋_GB2312" w:eastAsia="仿宋_GB2312"/>
                      <w:sz w:val="27"/>
                      <w:b/>
                    </w:rPr>
                    <w:t>单套配置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台车</w:t>
                  </w:r>
                  <w:r>
                    <w:rPr>
                      <w:rFonts w:ascii="仿宋_GB2312" w:hAnsi="仿宋_GB2312" w:cs="仿宋_GB2312" w:eastAsia="仿宋_GB2312"/>
                      <w:sz w:val="21"/>
                    </w:rPr>
                    <w:t>1台，静音轮4只，医院logo等</w:t>
                  </w:r>
                </w:p>
              </w:tc>
            </w:tr>
          </w:tbl>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商务其他要求</w:t>
            </w:r>
          </w:p>
          <w:p>
            <w:pPr>
              <w:pStyle w:val="null3"/>
            </w:pPr>
            <w:r>
              <w:rPr>
                <w:rFonts w:ascii="仿宋_GB2312" w:hAnsi="仿宋_GB2312" w:cs="仿宋_GB2312" w:eastAsia="仿宋_GB2312"/>
                <w:sz w:val="24"/>
              </w:rPr>
              <w:t>一</w:t>
            </w:r>
            <w:r>
              <w:rPr>
                <w:rFonts w:ascii="仿宋_GB2312" w:hAnsi="仿宋_GB2312" w:cs="仿宋_GB2312" w:eastAsia="仿宋_GB2312"/>
                <w:sz w:val="24"/>
              </w:rPr>
              <w:t>、款项结算：</w:t>
            </w:r>
          </w:p>
          <w:p>
            <w:pPr>
              <w:pStyle w:val="null3"/>
              <w:jc w:val="both"/>
            </w:pPr>
            <w:r>
              <w:rPr>
                <w:rFonts w:ascii="仿宋_GB2312" w:hAnsi="仿宋_GB2312" w:cs="仿宋_GB2312" w:eastAsia="仿宋_GB2312"/>
                <w:sz w:val="24"/>
              </w:rPr>
              <w:t>1、付款方式：银行转账。</w:t>
            </w:r>
          </w:p>
          <w:p>
            <w:pPr>
              <w:pStyle w:val="null3"/>
              <w:jc w:val="both"/>
            </w:pPr>
            <w:r>
              <w:rPr>
                <w:rFonts w:ascii="仿宋_GB2312" w:hAnsi="仿宋_GB2312" w:cs="仿宋_GB2312" w:eastAsia="仿宋_GB2312"/>
                <w:sz w:val="24"/>
              </w:rPr>
              <w:t>2、合同签订后，</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支付合同价</w:t>
            </w:r>
            <w:r>
              <w:rPr>
                <w:rFonts w:ascii="仿宋_GB2312" w:hAnsi="仿宋_GB2312" w:cs="仿宋_GB2312" w:eastAsia="仿宋_GB2312"/>
                <w:sz w:val="24"/>
              </w:rPr>
              <w:t>30%的预付款，设备安装调试、使用并经科室及院内外专家验收合格后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60%；设备验收合格，且正常运行满1年后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5%；设备验收合格，且正常运行满3年后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3、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pPr>
              <w:pStyle w:val="null3"/>
              <w:jc w:val="both"/>
            </w:pPr>
            <w:r>
              <w:rPr>
                <w:rFonts w:ascii="仿宋_GB2312" w:hAnsi="仿宋_GB2312" w:cs="仿宋_GB2312" w:eastAsia="仿宋_GB2312"/>
                <w:sz w:val="24"/>
              </w:rPr>
              <w:t>4、乙方如提供虚假发票，乙方需承担由此引起的一切经济责任及法律责任。因此给甲方造成损失的，由乙方负责赔偿。</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、售后服务：</w:t>
            </w:r>
          </w:p>
          <w:p>
            <w:pPr>
              <w:pStyle w:val="null3"/>
              <w:jc w:val="both"/>
            </w:pPr>
            <w:r>
              <w:rPr>
                <w:rFonts w:ascii="仿宋_GB2312" w:hAnsi="仿宋_GB2312" w:cs="仿宋_GB2312" w:eastAsia="仿宋_GB2312"/>
                <w:sz w:val="24"/>
              </w:rPr>
              <w:t>1、运输条件：乙方负责所有货物的运输。确保货物安全、完整到达使用地点，运杂费用包含在总价内，包括货物从供货地点到使用地点的运输费、保险费、搬运费、安装调试费用等。</w:t>
            </w:r>
          </w:p>
          <w:p>
            <w:pPr>
              <w:pStyle w:val="null3"/>
              <w:jc w:val="both"/>
            </w:pPr>
            <w:r>
              <w:rPr>
                <w:rFonts w:ascii="仿宋_GB2312" w:hAnsi="仿宋_GB2312" w:cs="仿宋_GB2312" w:eastAsia="仿宋_GB2312"/>
                <w:sz w:val="24"/>
              </w:rPr>
              <w:t>2、货物质保期及质保期内出现质量问题按国家相关规定执行；供应商提供的货物，若发生侵权而产生的一切后果，由供应商负责，采购人保留索赔权利。</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、货物验收方式及标准：</w:t>
            </w:r>
          </w:p>
          <w:p>
            <w:pPr>
              <w:pStyle w:val="null3"/>
              <w:jc w:val="both"/>
            </w:pPr>
            <w:r>
              <w:rPr>
                <w:rFonts w:ascii="仿宋_GB2312" w:hAnsi="仿宋_GB2312" w:cs="仿宋_GB2312" w:eastAsia="仿宋_GB2312"/>
                <w:sz w:val="24"/>
              </w:rPr>
              <w:t>1、所供产品须为2024年12月后生产的，货物到达指定的地点后经双方共同核验到货信息、质量、数量等，采购方按计划内容验收货物，合格后方可交货，如发现与采购合同货物清单不符的品种、品牌或质量存在缺陷，采购方提出异议，供货商无条件更换。</w:t>
            </w:r>
          </w:p>
          <w:p>
            <w:pPr>
              <w:pStyle w:val="null3"/>
              <w:jc w:val="both"/>
            </w:pPr>
            <w:r>
              <w:rPr>
                <w:rFonts w:ascii="仿宋_GB2312" w:hAnsi="仿宋_GB2312" w:cs="仿宋_GB2312" w:eastAsia="仿宋_GB2312"/>
                <w:sz w:val="24"/>
              </w:rPr>
              <w:t>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、其他服务要求：</w:t>
            </w:r>
          </w:p>
          <w:p>
            <w:pPr>
              <w:pStyle w:val="null3"/>
              <w:jc w:val="both"/>
            </w:pPr>
            <w:r>
              <w:rPr>
                <w:rFonts w:ascii="仿宋_GB2312" w:hAnsi="仿宋_GB2312" w:cs="仿宋_GB2312" w:eastAsia="仿宋_GB2312"/>
                <w:sz w:val="24"/>
              </w:rPr>
              <w:t>1、应具备正常操作设备的各种功能，以及针对至少一名设备医工在院外不少于三日的维护培训。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2、整机原厂质保≥</w:t>
            </w:r>
            <w:r>
              <w:rPr>
                <w:rFonts w:ascii="仿宋_GB2312" w:hAnsi="仿宋_GB2312" w:cs="仿宋_GB2312" w:eastAsia="仿宋_GB2312"/>
                <w:sz w:val="24"/>
              </w:rPr>
              <w:t>6</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3、厂家须提供招标文件没有提到的但临床又必须使用的功能及配置。</w:t>
            </w:r>
          </w:p>
          <w:p>
            <w:pPr>
              <w:pStyle w:val="null3"/>
              <w:jc w:val="both"/>
            </w:pPr>
            <w:r>
              <w:rPr>
                <w:rFonts w:ascii="仿宋_GB2312" w:hAnsi="仿宋_GB2312" w:cs="仿宋_GB2312" w:eastAsia="仿宋_GB2312"/>
                <w:sz w:val="24"/>
              </w:rPr>
              <w:t>4、提供设备配置的详细清单。</w:t>
            </w:r>
          </w:p>
          <w:p>
            <w:pPr>
              <w:pStyle w:val="null3"/>
              <w:jc w:val="both"/>
            </w:pPr>
            <w:r>
              <w:rPr>
                <w:rFonts w:ascii="仿宋_GB2312" w:hAnsi="仿宋_GB2312" w:cs="仿宋_GB2312" w:eastAsia="仿宋_GB2312"/>
                <w:sz w:val="24"/>
              </w:rPr>
              <w:t>5、须提供所有零配件和耗材价格表，并保证设备生命周期内不得提高价格。</w:t>
            </w:r>
          </w:p>
          <w:p>
            <w:pPr>
              <w:pStyle w:val="null3"/>
              <w:jc w:val="both"/>
            </w:pPr>
            <w:r>
              <w:rPr>
                <w:rFonts w:ascii="仿宋_GB2312" w:hAnsi="仿宋_GB2312" w:cs="仿宋_GB2312" w:eastAsia="仿宋_GB2312"/>
                <w:sz w:val="24"/>
              </w:rPr>
              <w:t>6、根据采购人最终安装数量据实结</w:t>
            </w:r>
            <w:r>
              <w:rPr>
                <w:rFonts w:ascii="仿宋_GB2312" w:hAnsi="仿宋_GB2312" w:cs="仿宋_GB2312" w:eastAsia="仿宋_GB2312"/>
                <w:sz w:val="24"/>
              </w:rPr>
              <w:t>算</w:t>
            </w:r>
            <w:r>
              <w:rPr>
                <w:rFonts w:ascii="仿宋_GB2312" w:hAnsi="仿宋_GB2312" w:cs="仿宋_GB2312" w:eastAsia="仿宋_GB2312"/>
                <w:sz w:val="24"/>
              </w:rPr>
              <w:t>。</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标的名称：观片灯、医用泵</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技术要求及其他商务要求</w:t>
            </w:r>
          </w:p>
        </w:tc>
        <w:tc>
          <w:tcPr>
            <w:tcW w:type="dxa" w:w="2076"/>
          </w:tcPr>
          <w:p>
            <w:pPr>
              <w:pStyle w:val="null3"/>
            </w:pPr>
            <w:r>
              <w:rPr>
                <w:rFonts w:ascii="仿宋_GB2312" w:hAnsi="仿宋_GB2312" w:cs="仿宋_GB2312" w:eastAsia="仿宋_GB2312"/>
                <w:sz w:val="28"/>
                <w:b/>
              </w:rPr>
              <w:t>采购项目概况</w:t>
            </w:r>
          </w:p>
          <w:p>
            <w:pPr>
              <w:pStyle w:val="null3"/>
              <w:ind w:firstLine="480"/>
            </w:pPr>
            <w:r>
              <w:rPr>
                <w:rFonts w:ascii="仿宋_GB2312" w:hAnsi="仿宋_GB2312" w:cs="仿宋_GB2312" w:eastAsia="仿宋_GB2312"/>
              </w:rPr>
              <w:t>西安市中医医院</w:t>
            </w:r>
            <w:r>
              <w:rPr>
                <w:rFonts w:ascii="仿宋_GB2312" w:hAnsi="仿宋_GB2312" w:cs="仿宋_GB2312" w:eastAsia="仿宋_GB2312"/>
              </w:rPr>
              <w:t>南院区病房基础设备（三）包</w:t>
            </w:r>
            <w:r>
              <w:rPr>
                <w:rFonts w:ascii="仿宋_GB2312" w:hAnsi="仿宋_GB2312" w:cs="仿宋_GB2312" w:eastAsia="仿宋_GB2312"/>
              </w:rPr>
              <w:t>一批。其中，观片灯（单联）</w:t>
            </w:r>
            <w:r>
              <w:rPr>
                <w:rFonts w:ascii="仿宋_GB2312" w:hAnsi="仿宋_GB2312" w:cs="仿宋_GB2312" w:eastAsia="仿宋_GB2312"/>
              </w:rPr>
              <w:t>30</w:t>
            </w:r>
            <w:r>
              <w:rPr>
                <w:rFonts w:ascii="仿宋_GB2312" w:hAnsi="仿宋_GB2312" w:cs="仿宋_GB2312" w:eastAsia="仿宋_GB2312"/>
              </w:rPr>
              <w:t>套</w:t>
            </w:r>
            <w:r>
              <w:rPr>
                <w:rFonts w:ascii="仿宋_GB2312" w:hAnsi="仿宋_GB2312" w:cs="仿宋_GB2312" w:eastAsia="仿宋_GB2312"/>
              </w:rPr>
              <w:t>，观片灯（双联）</w:t>
            </w:r>
            <w:r>
              <w:rPr>
                <w:rFonts w:ascii="仿宋_GB2312" w:hAnsi="仿宋_GB2312" w:cs="仿宋_GB2312" w:eastAsia="仿宋_GB2312"/>
              </w:rPr>
              <w:t>20</w:t>
            </w:r>
            <w:r>
              <w:rPr>
                <w:rFonts w:ascii="仿宋_GB2312" w:hAnsi="仿宋_GB2312" w:cs="仿宋_GB2312" w:eastAsia="仿宋_GB2312"/>
              </w:rPr>
              <w:t>套，注射泵</w:t>
            </w:r>
            <w:r>
              <w:rPr>
                <w:rFonts w:ascii="仿宋_GB2312" w:hAnsi="仿宋_GB2312" w:cs="仿宋_GB2312" w:eastAsia="仿宋_GB2312"/>
              </w:rPr>
              <w:t>60</w:t>
            </w:r>
            <w:r>
              <w:rPr>
                <w:rFonts w:ascii="仿宋_GB2312" w:hAnsi="仿宋_GB2312" w:cs="仿宋_GB2312" w:eastAsia="仿宋_GB2312"/>
              </w:rPr>
              <w:t>台（单通道</w:t>
            </w:r>
            <w:r>
              <w:rPr>
                <w:rFonts w:ascii="仿宋_GB2312" w:hAnsi="仿宋_GB2312" w:cs="仿宋_GB2312" w:eastAsia="仿宋_GB2312"/>
              </w:rPr>
              <w:t>40</w:t>
            </w:r>
            <w:r>
              <w:rPr>
                <w:rFonts w:ascii="仿宋_GB2312" w:hAnsi="仿宋_GB2312" w:cs="仿宋_GB2312" w:eastAsia="仿宋_GB2312"/>
              </w:rPr>
              <w:t>台，双通道</w:t>
            </w:r>
            <w:r>
              <w:rPr>
                <w:rFonts w:ascii="仿宋_GB2312" w:hAnsi="仿宋_GB2312" w:cs="仿宋_GB2312" w:eastAsia="仿宋_GB2312"/>
              </w:rPr>
              <w:t>20</w:t>
            </w:r>
            <w:r>
              <w:rPr>
                <w:rFonts w:ascii="仿宋_GB2312" w:hAnsi="仿宋_GB2312" w:cs="仿宋_GB2312" w:eastAsia="仿宋_GB2312"/>
              </w:rPr>
              <w:t>台</w:t>
            </w:r>
            <w:r>
              <w:rPr>
                <w:rFonts w:ascii="仿宋_GB2312" w:hAnsi="仿宋_GB2312" w:cs="仿宋_GB2312" w:eastAsia="仿宋_GB2312"/>
              </w:rPr>
              <w:t>），输液泵</w:t>
            </w:r>
            <w:r>
              <w:rPr>
                <w:rFonts w:ascii="仿宋_GB2312" w:hAnsi="仿宋_GB2312" w:cs="仿宋_GB2312" w:eastAsia="仿宋_GB2312"/>
              </w:rPr>
              <w:t>65</w:t>
            </w:r>
            <w:r>
              <w:rPr>
                <w:rFonts w:ascii="仿宋_GB2312" w:hAnsi="仿宋_GB2312" w:cs="仿宋_GB2312" w:eastAsia="仿宋_GB2312"/>
              </w:rPr>
              <w:t>台，</w:t>
            </w:r>
            <w:r>
              <w:rPr>
                <w:rFonts w:ascii="仿宋_GB2312" w:hAnsi="仿宋_GB2312" w:cs="仿宋_GB2312" w:eastAsia="仿宋_GB2312"/>
              </w:rPr>
              <w:t>预算</w:t>
            </w:r>
            <w:r>
              <w:rPr>
                <w:rFonts w:ascii="仿宋_GB2312" w:hAnsi="仿宋_GB2312" w:cs="仿宋_GB2312" w:eastAsia="仿宋_GB2312"/>
              </w:rPr>
              <w:t>33.5000</w:t>
            </w:r>
            <w:r>
              <w:rPr>
                <w:rFonts w:ascii="仿宋_GB2312" w:hAnsi="仿宋_GB2312" w:cs="仿宋_GB2312" w:eastAsia="仿宋_GB2312"/>
              </w:rPr>
              <w:t>万元。</w:t>
            </w:r>
          </w:p>
          <w:p>
            <w:pPr>
              <w:pStyle w:val="null3"/>
            </w:pPr>
            <w:r>
              <w:rPr>
                <w:rFonts w:ascii="仿宋_GB2312" w:hAnsi="仿宋_GB2312" w:cs="仿宋_GB2312" w:eastAsia="仿宋_GB2312"/>
                <w:sz w:val="28"/>
                <w:b/>
              </w:rPr>
              <w:t>采购内容</w:t>
            </w:r>
          </w:p>
          <w:p>
            <w:pPr>
              <w:pStyle w:val="null3"/>
            </w:pPr>
            <w:r>
              <w:rPr>
                <w:rFonts w:ascii="仿宋_GB2312" w:hAnsi="仿宋_GB2312" w:cs="仿宋_GB2312" w:eastAsia="仿宋_GB2312"/>
              </w:rPr>
              <w:t>采购包</w:t>
            </w:r>
            <w:r>
              <w:rPr>
                <w:rFonts w:ascii="仿宋_GB2312" w:hAnsi="仿宋_GB2312" w:cs="仿宋_GB2312" w:eastAsia="仿宋_GB2312"/>
              </w:rPr>
              <w:t>4</w:t>
            </w:r>
            <w:r>
              <w:rPr>
                <w:rFonts w:ascii="仿宋_GB2312" w:hAnsi="仿宋_GB2312" w:cs="仿宋_GB2312" w:eastAsia="仿宋_GB2312"/>
              </w:rPr>
              <w:t>：</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335000</w:t>
            </w:r>
            <w:r>
              <w:rPr>
                <w:rFonts w:ascii="仿宋_GB2312" w:hAnsi="仿宋_GB2312" w:cs="仿宋_GB2312" w:eastAsia="仿宋_GB2312"/>
              </w:rPr>
              <w:t>.00</w:t>
            </w:r>
          </w:p>
          <w:p>
            <w:pPr>
              <w:pStyle w:val="null3"/>
            </w:pPr>
            <w:r>
              <w:rPr>
                <w:rFonts w:ascii="仿宋_GB2312" w:hAnsi="仿宋_GB2312" w:cs="仿宋_GB2312" w:eastAsia="仿宋_GB2312"/>
              </w:rPr>
              <w:t>采购包最高限价（元）</w:t>
            </w:r>
            <w:r>
              <w:rPr>
                <w:rFonts w:ascii="仿宋_GB2312" w:hAnsi="仿宋_GB2312" w:cs="仿宋_GB2312" w:eastAsia="仿宋_GB2312"/>
              </w:rPr>
              <w:t>:</w:t>
            </w:r>
            <w:r>
              <w:rPr>
                <w:rFonts w:ascii="仿宋_GB2312" w:hAnsi="仿宋_GB2312" w:cs="仿宋_GB2312" w:eastAsia="仿宋_GB2312"/>
              </w:rPr>
              <w:t>观片灯（单联）</w:t>
            </w:r>
            <w:r>
              <w:rPr>
                <w:rFonts w:ascii="仿宋_GB2312" w:hAnsi="仿宋_GB2312" w:cs="仿宋_GB2312" w:eastAsia="仿宋_GB2312"/>
              </w:rPr>
              <w:t>950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台；观片灯（双联）</w:t>
            </w:r>
            <w:r>
              <w:rPr>
                <w:rFonts w:ascii="仿宋_GB2312" w:hAnsi="仿宋_GB2312" w:cs="仿宋_GB2312" w:eastAsia="仿宋_GB2312"/>
              </w:rPr>
              <w:t>1300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台；注射泵（单通道：</w:t>
            </w:r>
            <w:r>
              <w:rPr>
                <w:rFonts w:ascii="仿宋_GB2312" w:hAnsi="仿宋_GB2312" w:cs="仿宋_GB2312" w:eastAsia="仿宋_GB2312"/>
              </w:rPr>
              <w:t>1750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台；双通道：</w:t>
            </w:r>
            <w:r>
              <w:rPr>
                <w:rFonts w:ascii="仿宋_GB2312" w:hAnsi="仿宋_GB2312" w:cs="仿宋_GB2312" w:eastAsia="仿宋_GB2312"/>
              </w:rPr>
              <w:t>3500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台）；输液泵</w:t>
            </w:r>
            <w:r>
              <w:rPr>
                <w:rFonts w:ascii="仿宋_GB2312" w:hAnsi="仿宋_GB2312" w:cs="仿宋_GB2312" w:eastAsia="仿宋_GB2312"/>
              </w:rPr>
              <w:t>1950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台，最高限价总价320000.00元</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63"/>
              <w:gridCol w:w="266"/>
              <w:gridCol w:w="153"/>
              <w:gridCol w:w="183"/>
              <w:gridCol w:w="183"/>
              <w:gridCol w:w="183"/>
              <w:gridCol w:w="183"/>
              <w:gridCol w:w="183"/>
              <w:gridCol w:w="183"/>
              <w:gridCol w:w="183"/>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p>
                <w:p>
                  <w:pPr>
                    <w:pStyle w:val="null3"/>
                    <w:jc w:val="center"/>
                  </w:pPr>
                  <w:r>
                    <w:rPr>
                      <w:rFonts w:ascii="仿宋_GB2312" w:hAnsi="仿宋_GB2312" w:cs="仿宋_GB2312" w:eastAsia="仿宋_GB2312"/>
                      <w:sz w:val="19"/>
                    </w:rPr>
                    <w:t>名称</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p>
                <w:p>
                  <w:pPr>
                    <w:pStyle w:val="null3"/>
                    <w:jc w:val="center"/>
                  </w:pPr>
                  <w:r>
                    <w:rPr>
                      <w:rFonts w:ascii="仿宋_GB2312" w:hAnsi="仿宋_GB2312" w:cs="仿宋_GB2312" w:eastAsia="仿宋_GB2312"/>
                      <w:sz w:val="19"/>
                    </w:rPr>
                    <w:t>金额</w:t>
                  </w:r>
                  <w:r>
                    <w:rPr>
                      <w:rFonts w:ascii="仿宋_GB2312" w:hAnsi="仿宋_GB2312" w:cs="仿宋_GB2312" w:eastAsia="仿宋_GB2312"/>
                      <w:sz w:val="19"/>
                    </w:rPr>
                    <w:t>（元）</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w:t>
                  </w:r>
                </w:p>
                <w:p>
                  <w:pPr>
                    <w:pStyle w:val="null3"/>
                    <w:jc w:val="center"/>
                  </w:pPr>
                  <w:r>
                    <w:rPr>
                      <w:rFonts w:ascii="仿宋_GB2312" w:hAnsi="仿宋_GB2312" w:cs="仿宋_GB2312" w:eastAsia="仿宋_GB2312"/>
                      <w:sz w:val="19"/>
                    </w:rPr>
                    <w:t>单位</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w:t>
                  </w:r>
                </w:p>
                <w:p>
                  <w:pPr>
                    <w:pStyle w:val="null3"/>
                    <w:jc w:val="center"/>
                  </w:pPr>
                  <w:r>
                    <w:rPr>
                      <w:rFonts w:ascii="仿宋_GB2312" w:hAnsi="仿宋_GB2312" w:cs="仿宋_GB2312" w:eastAsia="仿宋_GB2312"/>
                      <w:sz w:val="19"/>
                    </w:rPr>
                    <w:t>行业</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观片灯</w:t>
                  </w:r>
                </w:p>
                <w:p>
                  <w:pPr>
                    <w:pStyle w:val="null3"/>
                    <w:jc w:val="center"/>
                  </w:pPr>
                  <w:r>
                    <w:rPr>
                      <w:rFonts w:ascii="仿宋_GB2312" w:hAnsi="仿宋_GB2312" w:cs="仿宋_GB2312" w:eastAsia="仿宋_GB2312"/>
                      <w:sz w:val="19"/>
                    </w:rPr>
                    <w:t>（单联）</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28500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观片灯</w:t>
                  </w:r>
                </w:p>
                <w:p>
                  <w:pPr>
                    <w:pStyle w:val="null3"/>
                    <w:jc w:val="center"/>
                  </w:pPr>
                  <w:r>
                    <w:rPr>
                      <w:rFonts w:ascii="仿宋_GB2312" w:hAnsi="仿宋_GB2312" w:cs="仿宋_GB2312" w:eastAsia="仿宋_GB2312"/>
                      <w:sz w:val="19"/>
                    </w:rPr>
                    <w:t>（双联）</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注射泵</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单通道：</w:t>
                  </w:r>
                  <w:r>
                    <w:rPr>
                      <w:rFonts w:ascii="仿宋_GB2312" w:hAnsi="仿宋_GB2312" w:cs="仿宋_GB2312" w:eastAsia="仿宋_GB2312"/>
                      <w:sz w:val="19"/>
                    </w:rPr>
                    <w:t>40</w:t>
                  </w:r>
                  <w:r>
                    <w:rPr>
                      <w:rFonts w:ascii="仿宋_GB2312" w:hAnsi="仿宋_GB2312" w:cs="仿宋_GB2312" w:eastAsia="仿宋_GB2312"/>
                      <w:sz w:val="19"/>
                    </w:rPr>
                    <w:t>；双通道：</w:t>
                  </w:r>
                  <w:r>
                    <w:rPr>
                      <w:rFonts w:ascii="仿宋_GB2312" w:hAnsi="仿宋_GB2312" w:cs="仿宋_GB2312" w:eastAsia="仿宋_GB2312"/>
                      <w:sz w:val="19"/>
                    </w:rPr>
                    <w:t>20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输液泵</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126750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spacing w:after="120"/>
              <w:jc w:val="both"/>
            </w:pPr>
            <w:r>
              <w:rPr>
                <w:rFonts w:ascii="仿宋_GB2312" w:hAnsi="仿宋_GB2312" w:cs="仿宋_GB2312" w:eastAsia="仿宋_GB2312"/>
              </w:rPr>
              <w:t>备注：以上采购数量为预估数量，合同按照中标单价，据实结算。</w:t>
            </w:r>
          </w:p>
          <w:p>
            <w:pPr>
              <w:pStyle w:val="null3"/>
              <w:spacing w:after="120"/>
              <w:jc w:val="both"/>
            </w:pPr>
            <w:r>
              <w:rPr>
                <w:rFonts w:ascii="仿宋_GB2312" w:hAnsi="仿宋_GB2312" w:cs="仿宋_GB2312" w:eastAsia="仿宋_GB2312"/>
                <w:sz w:val="24"/>
                <w:b/>
              </w:rPr>
              <w:t>一、观片灯（单联）</w:t>
            </w:r>
          </w:p>
          <w:p>
            <w:pPr>
              <w:pStyle w:val="null3"/>
              <w:ind w:firstLine="241"/>
              <w:jc w:val="both"/>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能够满足临床所需的各种阅片需要，配备满足临床检查和治疗的各种配置，铝塑结合的面框机构；</w:t>
            </w:r>
            <w:r>
              <w:rPr>
                <w:rFonts w:ascii="仿宋_GB2312" w:hAnsi="仿宋_GB2312" w:cs="仿宋_GB2312" w:eastAsia="仿宋_GB2312"/>
                <w:sz w:val="24"/>
              </w:rPr>
              <w:t>LED</w:t>
            </w:r>
            <w:r>
              <w:rPr>
                <w:rFonts w:ascii="仿宋_GB2312" w:hAnsi="仿宋_GB2312" w:cs="仿宋_GB2312" w:eastAsia="仿宋_GB2312"/>
                <w:sz w:val="24"/>
              </w:rPr>
              <w:t>背光</w:t>
            </w:r>
            <w:r>
              <w:rPr>
                <w:rFonts w:ascii="仿宋_GB2312" w:hAnsi="仿宋_GB2312" w:cs="仿宋_GB2312" w:eastAsia="仿宋_GB2312"/>
                <w:sz w:val="24"/>
              </w:rPr>
              <w:t>技</w:t>
            </w:r>
            <w:r>
              <w:rPr>
                <w:rFonts w:ascii="仿宋_GB2312" w:hAnsi="仿宋_GB2312" w:cs="仿宋_GB2312" w:eastAsia="仿宋_GB2312"/>
                <w:sz w:val="24"/>
              </w:rPr>
              <w:t>术，多层复合光学结构</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后生</w:t>
            </w:r>
            <w:r>
              <w:rPr>
                <w:rFonts w:ascii="仿宋_GB2312" w:hAnsi="仿宋_GB2312" w:cs="仿宋_GB2312" w:eastAsia="仿宋_GB2312"/>
                <w:sz w:val="24"/>
              </w:rPr>
              <w:t>产</w:t>
            </w:r>
            <w:r>
              <w:rPr>
                <w:rFonts w:ascii="仿宋_GB2312" w:hAnsi="仿宋_GB2312" w:cs="仿宋_GB2312" w:eastAsia="仿宋_GB2312"/>
                <w:sz w:val="24"/>
              </w:rPr>
              <w:t>的</w:t>
            </w:r>
            <w:r>
              <w:rPr>
                <w:rFonts w:ascii="仿宋_GB2312" w:hAnsi="仿宋_GB2312" w:cs="仿宋_GB2312" w:eastAsia="仿宋_GB2312"/>
                <w:sz w:val="24"/>
              </w:rPr>
              <w:t>最新机型、最高版本，配置须满足临床工作的所有软硬件需求</w:t>
            </w:r>
            <w:r>
              <w:rPr>
                <w:rFonts w:ascii="仿宋_GB2312" w:hAnsi="仿宋_GB2312" w:cs="仿宋_GB2312" w:eastAsia="仿宋_GB2312"/>
                <w:sz w:val="24"/>
              </w:rPr>
              <w:t>（</w:t>
            </w:r>
            <w:r>
              <w:rPr>
                <w:rFonts w:ascii="仿宋_GB2312" w:hAnsi="仿宋_GB2312" w:cs="仿宋_GB2312" w:eastAsia="仿宋_GB2312"/>
                <w:sz w:val="24"/>
              </w:rPr>
              <w:t>提供承诺书</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01"/>
              <w:gridCol w:w="436"/>
              <w:gridCol w:w="1221"/>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设备名称及数量</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观片灯（单联）</w:t>
                  </w:r>
                  <w:r>
                    <w:rPr>
                      <w:rFonts w:ascii="仿宋_GB2312" w:hAnsi="仿宋_GB2312" w:cs="仿宋_GB2312" w:eastAsia="仿宋_GB2312"/>
                      <w:sz w:val="21"/>
                    </w:rPr>
                    <w:t>30套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观察屏幕表面无闪烁现象，屏幕中心亮度</w:t>
                  </w:r>
                  <w:r>
                    <w:rPr>
                      <w:rFonts w:ascii="仿宋_GB2312" w:hAnsi="仿宋_GB2312" w:cs="仿宋_GB2312" w:eastAsia="仿宋_GB2312"/>
                      <w:sz w:val="21"/>
                    </w:rPr>
                    <w:t>≥4000cd/m</w:t>
                  </w:r>
                  <w:r>
                    <w:rPr>
                      <w:rFonts w:ascii="仿宋_GB2312" w:hAnsi="仿宋_GB2312" w:cs="仿宋_GB2312" w:eastAsia="仿宋_GB2312"/>
                      <w:sz w:val="21"/>
                      <w:b/>
                      <w:vertAlign w:val="superscript"/>
                    </w:rPr>
                    <w:t>2</w:t>
                  </w:r>
                  <w:r>
                    <w:rPr>
                      <w:rFonts w:ascii="仿宋_GB2312" w:hAnsi="仿宋_GB2312" w:cs="仿宋_GB2312" w:eastAsia="仿宋_GB2312"/>
                      <w:sz w:val="21"/>
                    </w:rPr>
                    <w:t>（可调）</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观察屏上的光的散射</w:t>
                  </w:r>
                  <w:r>
                    <w:rPr>
                      <w:rFonts w:ascii="仿宋_GB2312" w:hAnsi="仿宋_GB2312" w:cs="仿宋_GB2312" w:eastAsia="仿宋_GB2312"/>
                      <w:sz w:val="21"/>
                    </w:rPr>
                    <w:t>≥0.9</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观察屏均匀照明，均匀系数</w:t>
                  </w:r>
                  <w:r>
                    <w:rPr>
                      <w:rFonts w:ascii="仿宋_GB2312" w:hAnsi="仿宋_GB2312" w:cs="仿宋_GB2312" w:eastAsia="仿宋_GB2312"/>
                      <w:sz w:val="21"/>
                    </w:rPr>
                    <w:t>≥92﹪</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观察屏光源色温</w:t>
                  </w:r>
                  <w:r>
                    <w:rPr>
                      <w:rFonts w:ascii="仿宋_GB2312" w:hAnsi="仿宋_GB2312" w:cs="仿宋_GB2312" w:eastAsia="仿宋_GB2312"/>
                      <w:sz w:val="21"/>
                    </w:rPr>
                    <w:t>≥9500K</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观察灯能在</w:t>
                  </w:r>
                  <w:r>
                    <w:rPr>
                      <w:rFonts w:ascii="仿宋_GB2312" w:hAnsi="仿宋_GB2312" w:cs="仿宋_GB2312" w:eastAsia="仿宋_GB2312"/>
                      <w:sz w:val="21"/>
                    </w:rPr>
                    <w:t>1S内发光，且无闪烁现象，无异常响声，无延迟等现象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电源电压：</w:t>
                  </w:r>
                  <w:r>
                    <w:rPr>
                      <w:rFonts w:ascii="仿宋_GB2312" w:hAnsi="仿宋_GB2312" w:cs="仿宋_GB2312" w:eastAsia="仿宋_GB2312"/>
                      <w:sz w:val="21"/>
                    </w:rPr>
                    <w:t>AC220V±10%   50Hz</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框架尺寸（</w:t>
                  </w:r>
                  <w:r>
                    <w:rPr>
                      <w:rFonts w:ascii="仿宋_GB2312" w:hAnsi="仿宋_GB2312" w:cs="仿宋_GB2312" w:eastAsia="仿宋_GB2312"/>
                      <w:sz w:val="21"/>
                    </w:rPr>
                    <w:t>mm）≥460×540×25</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mm）≥360×440</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≥50 VA</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色温</w:t>
                  </w:r>
                  <w:r>
                    <w:rPr>
                      <w:rFonts w:ascii="仿宋_GB2312" w:hAnsi="仿宋_GB2312" w:cs="仿宋_GB2312" w:eastAsia="仿宋_GB2312"/>
                      <w:sz w:val="21"/>
                    </w:rPr>
                    <w:t>≥9500 K</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寿命</w:t>
                  </w:r>
                  <w:r>
                    <w:rPr>
                      <w:rFonts w:ascii="仿宋_GB2312" w:hAnsi="仿宋_GB2312" w:cs="仿宋_GB2312" w:eastAsia="仿宋_GB2312"/>
                      <w:sz w:val="21"/>
                    </w:rPr>
                    <w:t>≥50000 h</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具备智能节电模式，插片即亮（观片灯不使用时自动关闭光源）</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硅胶夹片装置，亚克力面板</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firstLine="2711"/>
                    <w:jc w:val="both"/>
                  </w:pPr>
                  <w:r>
                    <w:rPr>
                      <w:rFonts w:ascii="仿宋_GB2312" w:hAnsi="仿宋_GB2312" w:cs="仿宋_GB2312" w:eastAsia="仿宋_GB2312"/>
                      <w:sz w:val="27"/>
                      <w:b/>
                    </w:rPr>
                    <w:t>单套配置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观片灯（单联）</w:t>
                  </w:r>
                  <w:r>
                    <w:rPr>
                      <w:rFonts w:ascii="仿宋_GB2312" w:hAnsi="仿宋_GB2312" w:cs="仿宋_GB2312" w:eastAsia="仿宋_GB2312"/>
                      <w:sz w:val="21"/>
                    </w:rPr>
                    <w:t>1套</w:t>
                  </w:r>
                </w:p>
              </w:tc>
            </w:tr>
          </w:tbl>
          <w:p>
            <w:pPr>
              <w:pStyle w:val="null3"/>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b/>
              </w:rPr>
              <w:t>二、观片灯（双联）</w:t>
            </w:r>
          </w:p>
          <w:p>
            <w:pPr>
              <w:pStyle w:val="null3"/>
              <w:jc w:val="both"/>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、能够满足临床所需的各种阅片需要，配备满足临床检查和治疗的各种配置，铝塑结合的面框机构；</w:t>
            </w:r>
            <w:r>
              <w:rPr>
                <w:rFonts w:ascii="仿宋_GB2312" w:hAnsi="仿宋_GB2312" w:cs="仿宋_GB2312" w:eastAsia="仿宋_GB2312"/>
                <w:sz w:val="24"/>
              </w:rPr>
              <w:t>LED</w:t>
            </w:r>
            <w:r>
              <w:rPr>
                <w:rFonts w:ascii="仿宋_GB2312" w:hAnsi="仿宋_GB2312" w:cs="仿宋_GB2312" w:eastAsia="仿宋_GB2312"/>
                <w:sz w:val="24"/>
              </w:rPr>
              <w:t>背光技术，多层复合光学结构；</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月后生产的最新机型、最高版本，配置须满足临床工作的所有软硬件需求（提供承诺书）。</w:t>
            </w:r>
          </w:p>
          <w:tbl>
            <w:tblPr>
              <w:tblBorders>
                <w:top w:val="none" w:color="000000" w:sz="4"/>
                <w:left w:val="none" w:color="000000" w:sz="4"/>
                <w:bottom w:val="none" w:color="000000" w:sz="4"/>
                <w:right w:val="none" w:color="000000" w:sz="4"/>
                <w:insideH w:val="none"/>
                <w:insideV w:val="none"/>
              </w:tblBorders>
            </w:tblPr>
            <w:tblGrid>
              <w:gridCol w:w="201"/>
              <w:gridCol w:w="436"/>
              <w:gridCol w:w="1221"/>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设备名称及数量</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观片灯（双联）</w:t>
                  </w:r>
                  <w:r>
                    <w:rPr>
                      <w:rFonts w:ascii="仿宋_GB2312" w:hAnsi="仿宋_GB2312" w:cs="仿宋_GB2312" w:eastAsia="仿宋_GB2312"/>
                      <w:sz w:val="21"/>
                    </w:rPr>
                    <w:t>20套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观察屏幕表面无闪烁现象，屏幕中心亮度</w:t>
                  </w:r>
                  <w:r>
                    <w:rPr>
                      <w:rFonts w:ascii="仿宋_GB2312" w:hAnsi="仿宋_GB2312" w:cs="仿宋_GB2312" w:eastAsia="仿宋_GB2312"/>
                      <w:sz w:val="21"/>
                    </w:rPr>
                    <w:t>≥4000cd/m2（可调）</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观察屏上的光的散射</w:t>
                  </w:r>
                  <w:r>
                    <w:rPr>
                      <w:rFonts w:ascii="仿宋_GB2312" w:hAnsi="仿宋_GB2312" w:cs="仿宋_GB2312" w:eastAsia="仿宋_GB2312"/>
                      <w:sz w:val="21"/>
                    </w:rPr>
                    <w:t>≥0.9</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观察屏均匀照明，均匀系数</w:t>
                  </w:r>
                  <w:r>
                    <w:rPr>
                      <w:rFonts w:ascii="仿宋_GB2312" w:hAnsi="仿宋_GB2312" w:cs="仿宋_GB2312" w:eastAsia="仿宋_GB2312"/>
                      <w:sz w:val="21"/>
                    </w:rPr>
                    <w:t>≥92﹪</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观察屏光源色温</w:t>
                  </w:r>
                  <w:r>
                    <w:rPr>
                      <w:rFonts w:ascii="仿宋_GB2312" w:hAnsi="仿宋_GB2312" w:cs="仿宋_GB2312" w:eastAsia="仿宋_GB2312"/>
                      <w:sz w:val="21"/>
                    </w:rPr>
                    <w:t>≥9500K</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观察灯能在</w:t>
                  </w:r>
                  <w:r>
                    <w:rPr>
                      <w:rFonts w:ascii="仿宋_GB2312" w:hAnsi="仿宋_GB2312" w:cs="仿宋_GB2312" w:eastAsia="仿宋_GB2312"/>
                      <w:sz w:val="21"/>
                    </w:rPr>
                    <w:t>1S内发光，且无闪烁现象，无异常响声，无延迟等现象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电源电压：</w:t>
                  </w:r>
                  <w:r>
                    <w:rPr>
                      <w:rFonts w:ascii="仿宋_GB2312" w:hAnsi="仿宋_GB2312" w:cs="仿宋_GB2312" w:eastAsia="仿宋_GB2312"/>
                      <w:sz w:val="21"/>
                    </w:rPr>
                    <w:t>AC220V±10%   50Hz</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框架尺寸（</w:t>
                  </w:r>
                  <w:r>
                    <w:rPr>
                      <w:rFonts w:ascii="仿宋_GB2312" w:hAnsi="仿宋_GB2312" w:cs="仿宋_GB2312" w:eastAsia="仿宋_GB2312"/>
                      <w:sz w:val="21"/>
                    </w:rPr>
                    <w:t>mm）≥820×540×25</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mm）≥720×440</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≥75 VA</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寿命</w:t>
                  </w:r>
                  <w:r>
                    <w:rPr>
                      <w:rFonts w:ascii="仿宋_GB2312" w:hAnsi="仿宋_GB2312" w:cs="仿宋_GB2312" w:eastAsia="仿宋_GB2312"/>
                      <w:sz w:val="21"/>
                    </w:rPr>
                    <w:t>≥50000 h</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具备智能节电模式，插片即亮（观片灯不使用时自动关闭光源）</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硅胶夹片装置，亚克力面板</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firstLine="2711"/>
                    <w:jc w:val="both"/>
                  </w:pPr>
                  <w:r>
                    <w:rPr>
                      <w:rFonts w:ascii="仿宋_GB2312" w:hAnsi="仿宋_GB2312" w:cs="仿宋_GB2312" w:eastAsia="仿宋_GB2312"/>
                      <w:sz w:val="27"/>
                      <w:b/>
                    </w:rPr>
                    <w:t>单套配置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观片灯（双联）</w:t>
                  </w:r>
                  <w:r>
                    <w:rPr>
                      <w:rFonts w:ascii="仿宋_GB2312" w:hAnsi="仿宋_GB2312" w:cs="仿宋_GB2312" w:eastAsia="仿宋_GB2312"/>
                      <w:sz w:val="21"/>
                    </w:rPr>
                    <w:t>1套</w:t>
                  </w:r>
                </w:p>
              </w:tc>
            </w:tr>
          </w:tbl>
          <w:p>
            <w:pPr>
              <w:pStyle w:val="null3"/>
              <w:ind w:firstLine="280"/>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b/>
              </w:rPr>
              <w:t>三、注射泵</w:t>
            </w:r>
          </w:p>
          <w:p>
            <w:pPr>
              <w:pStyle w:val="null3"/>
              <w:jc w:val="both"/>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、能够满足临床输液治疗的需要，具备控制输液速度的功能。与主流注射器配合使用，用于注入患者体内液体流量的控制；</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月后生产的最新机型、最高版本（提供承诺书）。</w:t>
            </w:r>
          </w:p>
          <w:tbl>
            <w:tblPr>
              <w:tblBorders>
                <w:top w:val="none" w:color="000000" w:sz="4"/>
                <w:left w:val="none" w:color="000000" w:sz="4"/>
                <w:bottom w:val="none" w:color="000000" w:sz="4"/>
                <w:right w:val="none" w:color="000000" w:sz="4"/>
                <w:insideH w:val="none"/>
                <w:insideV w:val="none"/>
              </w:tblBorders>
            </w:tblPr>
            <w:tblGrid>
              <w:gridCol w:w="168"/>
              <w:gridCol w:w="373"/>
              <w:gridCol w:w="1313"/>
              <w:gridCol w:w="0"/>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设备名称及数量</w:t>
                  </w:r>
                </w:p>
              </w:tc>
              <w:tc>
                <w:tcPr>
                  <w:tcW w:type="dxa" w:w="13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注射泵</w:t>
                  </w:r>
                  <w:r>
                    <w:rPr>
                      <w:rFonts w:ascii="仿宋_GB2312" w:hAnsi="仿宋_GB2312" w:cs="仿宋_GB2312" w:eastAsia="仿宋_GB2312"/>
                      <w:sz w:val="21"/>
                    </w:rPr>
                    <w:t>60</w:t>
                  </w:r>
                  <w:r>
                    <w:rPr>
                      <w:rFonts w:ascii="仿宋_GB2312" w:hAnsi="仿宋_GB2312" w:cs="仿宋_GB2312" w:eastAsia="仿宋_GB2312"/>
                      <w:sz w:val="21"/>
                    </w:rPr>
                    <w:t>台 （单通道</w:t>
                  </w:r>
                  <w:r>
                    <w:rPr>
                      <w:rFonts w:ascii="仿宋_GB2312" w:hAnsi="仿宋_GB2312" w:cs="仿宋_GB2312" w:eastAsia="仿宋_GB2312"/>
                      <w:sz w:val="21"/>
                    </w:rPr>
                    <w:t>40</w:t>
                  </w:r>
                  <w:r>
                    <w:rPr>
                      <w:rFonts w:ascii="仿宋_GB2312" w:hAnsi="仿宋_GB2312" w:cs="仿宋_GB2312" w:eastAsia="仿宋_GB2312"/>
                      <w:sz w:val="21"/>
                    </w:rPr>
                    <w:t>台、双通道</w:t>
                  </w:r>
                  <w:r>
                    <w:rPr>
                      <w:rFonts w:ascii="仿宋_GB2312" w:hAnsi="仿宋_GB2312" w:cs="仿宋_GB2312" w:eastAsia="仿宋_GB2312"/>
                      <w:sz w:val="21"/>
                    </w:rPr>
                    <w:t>20</w:t>
                  </w:r>
                  <w:r>
                    <w:rPr>
                      <w:rFonts w:ascii="仿宋_GB2312" w:hAnsi="仿宋_GB2312" w:cs="仿宋_GB2312" w:eastAsia="仿宋_GB2312"/>
                      <w:sz w:val="21"/>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射器规格：可自动识别</w:t>
                  </w:r>
                  <w:r>
                    <w:rPr>
                      <w:rFonts w:ascii="仿宋_GB2312" w:hAnsi="仿宋_GB2312" w:cs="仿宋_GB2312" w:eastAsia="仿宋_GB2312"/>
                      <w:sz w:val="21"/>
                      <w:color w:val="000000"/>
                    </w:rPr>
                    <w:t>2ml</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 mL </w:t>
                  </w:r>
                  <w:r>
                    <w:rPr>
                      <w:rFonts w:ascii="仿宋_GB2312" w:hAnsi="仿宋_GB2312" w:cs="仿宋_GB2312" w:eastAsia="仿宋_GB2312"/>
                      <w:sz w:val="21"/>
                      <w:color w:val="000000"/>
                    </w:rPr>
                    <w:t>、</w:t>
                  </w:r>
                  <w:r>
                    <w:rPr>
                      <w:rFonts w:ascii="仿宋_GB2312" w:hAnsi="仿宋_GB2312" w:cs="仿宋_GB2312" w:eastAsia="仿宋_GB2312"/>
                      <w:sz w:val="21"/>
                      <w:color w:val="000000"/>
                    </w:rPr>
                    <w:t>10mL</w:t>
                  </w:r>
                  <w:r>
                    <w:rPr>
                      <w:rFonts w:ascii="仿宋_GB2312" w:hAnsi="仿宋_GB2312" w:cs="仿宋_GB2312" w:eastAsia="仿宋_GB2312"/>
                      <w:sz w:val="21"/>
                      <w:color w:val="000000"/>
                    </w:rPr>
                    <w:t>、</w:t>
                  </w:r>
                  <w:r>
                    <w:rPr>
                      <w:rFonts w:ascii="仿宋_GB2312" w:hAnsi="仿宋_GB2312" w:cs="仿宋_GB2312" w:eastAsia="仿宋_GB2312"/>
                      <w:sz w:val="21"/>
                      <w:color w:val="000000"/>
                    </w:rPr>
                    <w:t>20mL</w:t>
                  </w:r>
                  <w:r>
                    <w:rPr>
                      <w:rFonts w:ascii="仿宋_GB2312" w:hAnsi="仿宋_GB2312" w:cs="仿宋_GB2312" w:eastAsia="仿宋_GB2312"/>
                      <w:sz w:val="21"/>
                      <w:color w:val="000000"/>
                    </w:rPr>
                    <w:t>、</w:t>
                  </w:r>
                  <w:r>
                    <w:rPr>
                      <w:rFonts w:ascii="仿宋_GB2312" w:hAnsi="仿宋_GB2312" w:cs="仿宋_GB2312" w:eastAsia="仿宋_GB2312"/>
                      <w:sz w:val="21"/>
                      <w:color w:val="000000"/>
                    </w:rPr>
                    <w:t>30mL</w:t>
                  </w:r>
                  <w:r>
                    <w:rPr>
                      <w:rFonts w:ascii="仿宋_GB2312" w:hAnsi="仿宋_GB2312" w:cs="仿宋_GB2312" w:eastAsia="仿宋_GB2312"/>
                      <w:sz w:val="21"/>
                      <w:color w:val="000000"/>
                    </w:rPr>
                    <w:t>、</w:t>
                  </w:r>
                  <w:r>
                    <w:rPr>
                      <w:rFonts w:ascii="仿宋_GB2312" w:hAnsi="仿宋_GB2312" w:cs="仿宋_GB2312" w:eastAsia="仿宋_GB2312"/>
                      <w:sz w:val="21"/>
                      <w:color w:val="000000"/>
                    </w:rPr>
                    <w:t>50mL</w:t>
                  </w:r>
                  <w:r>
                    <w:rPr>
                      <w:rFonts w:ascii="仿宋_GB2312" w:hAnsi="仿宋_GB2312" w:cs="仿宋_GB2312" w:eastAsia="仿宋_GB2312"/>
                      <w:sz w:val="21"/>
                      <w:color w:val="000000"/>
                    </w:rPr>
                    <w:t>等规格注射器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种主流注射器品牌，可自定义一种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输注量范围</w:t>
                  </w:r>
                  <w:r>
                    <w:rPr>
                      <w:rFonts w:ascii="仿宋_GB2312" w:hAnsi="仿宋_GB2312" w:cs="仿宋_GB2312" w:eastAsia="仿宋_GB2312"/>
                      <w:sz w:val="21"/>
                      <w:color w:val="000000"/>
                    </w:rPr>
                    <w:t>0ml</w:t>
                  </w:r>
                  <w:r>
                    <w:rPr>
                      <w:rFonts w:ascii="仿宋_GB2312" w:hAnsi="仿宋_GB2312" w:cs="仿宋_GB2312" w:eastAsia="仿宋_GB2312"/>
                      <w:sz w:val="21"/>
                      <w:color w:val="000000"/>
                    </w:rPr>
                    <w:t>～</w:t>
                  </w:r>
                  <w:r>
                    <w:rPr>
                      <w:rFonts w:ascii="仿宋_GB2312" w:hAnsi="仿宋_GB2312" w:cs="仿宋_GB2312" w:eastAsia="仿宋_GB2312"/>
                      <w:sz w:val="21"/>
                      <w:color w:val="000000"/>
                    </w:rPr>
                    <w:t>9999ml</w:t>
                  </w:r>
                  <w:r>
                    <w:rPr>
                      <w:rFonts w:ascii="仿宋_GB2312" w:hAnsi="仿宋_GB2312" w:cs="仿宋_GB2312" w:eastAsia="仿宋_GB2312"/>
                      <w:sz w:val="21"/>
                      <w:color w:val="000000"/>
                    </w:rPr>
                    <w:t>，步进</w:t>
                  </w:r>
                  <w:r>
                    <w:rPr>
                      <w:rFonts w:ascii="仿宋_GB2312" w:hAnsi="仿宋_GB2312" w:cs="仿宋_GB2312" w:eastAsia="仿宋_GB2312"/>
                      <w:sz w:val="21"/>
                      <w:color w:val="000000"/>
                    </w:rPr>
                    <w:t>0.1ml/1ml</w:t>
                  </w:r>
                  <w:r>
                    <w:rPr>
                      <w:rFonts w:ascii="仿宋_GB2312" w:hAnsi="仿宋_GB2312" w:cs="仿宋_GB2312" w:eastAsia="仿宋_GB2312"/>
                      <w:sz w:val="21"/>
                    </w:rPr>
                    <w:t xml:space="preserve"> </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流速范围：可按</w:t>
                  </w:r>
                  <w:r>
                    <w:rPr>
                      <w:rFonts w:ascii="仿宋_GB2312" w:hAnsi="仿宋_GB2312" w:cs="仿宋_GB2312" w:eastAsia="仿宋_GB2312"/>
                      <w:sz w:val="21"/>
                      <w:color w:val="000000"/>
                    </w:rPr>
                    <w:t>0.1mL/h</w:t>
                  </w:r>
                  <w:r>
                    <w:rPr>
                      <w:rFonts w:ascii="仿宋_GB2312" w:hAnsi="仿宋_GB2312" w:cs="仿宋_GB2312" w:eastAsia="仿宋_GB2312"/>
                      <w:sz w:val="21"/>
                      <w:color w:val="000000"/>
                    </w:rPr>
                    <w:t>递增或递减</w:t>
                  </w:r>
                </w:p>
                <w:p>
                  <w:pPr>
                    <w:pStyle w:val="null3"/>
                    <w:jc w:val="left"/>
                  </w:pPr>
                  <w:r>
                    <w:rPr>
                      <w:rFonts w:ascii="仿宋_GB2312" w:hAnsi="仿宋_GB2312" w:cs="仿宋_GB2312" w:eastAsia="仿宋_GB2312"/>
                      <w:sz w:val="21"/>
                      <w:color w:val="000000"/>
                    </w:rPr>
                    <w:t>2ml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0.01-100ml/h</w:t>
                  </w:r>
                  <w:r>
                    <w:rPr>
                      <w:rFonts w:ascii="仿宋_GB2312" w:hAnsi="仿宋_GB2312" w:cs="仿宋_GB2312" w:eastAsia="仿宋_GB2312"/>
                      <w:sz w:val="21"/>
                      <w:color w:val="000000"/>
                    </w:rPr>
                    <w:t>；</w:t>
                  </w:r>
                  <w:r>
                    <w:rPr>
                      <w:rFonts w:ascii="仿宋_GB2312" w:hAnsi="仿宋_GB2312" w:cs="仿宋_GB2312" w:eastAsia="仿宋_GB2312"/>
                      <w:sz w:val="21"/>
                      <w:color w:val="000000"/>
                    </w:rPr>
                    <w:t>5ml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0.1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100mL/h </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10mL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0.1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300mL/h </w:t>
                  </w:r>
                  <w:r>
                    <w:rPr>
                      <w:rFonts w:ascii="仿宋_GB2312" w:hAnsi="仿宋_GB2312" w:cs="仿宋_GB2312" w:eastAsia="仿宋_GB2312"/>
                      <w:sz w:val="21"/>
                      <w:color w:val="000000"/>
                    </w:rPr>
                    <w:t>；</w:t>
                  </w:r>
                  <w:r>
                    <w:rPr>
                      <w:rFonts w:ascii="仿宋_GB2312" w:hAnsi="仿宋_GB2312" w:cs="仿宋_GB2312" w:eastAsia="仿宋_GB2312"/>
                      <w:sz w:val="21"/>
                      <w:color w:val="000000"/>
                    </w:rPr>
                    <w:t>20mL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0.1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600mL/h</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30mL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0.1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900mL/h</w:t>
                  </w:r>
                  <w:r>
                    <w:rPr>
                      <w:rFonts w:ascii="仿宋_GB2312" w:hAnsi="仿宋_GB2312" w:cs="仿宋_GB2312" w:eastAsia="仿宋_GB2312"/>
                      <w:sz w:val="21"/>
                      <w:color w:val="000000"/>
                    </w:rPr>
                    <w:t>；</w:t>
                  </w:r>
                  <w:r>
                    <w:rPr>
                      <w:rFonts w:ascii="仿宋_GB2312" w:hAnsi="仿宋_GB2312" w:cs="仿宋_GB2312" w:eastAsia="仿宋_GB2312"/>
                      <w:sz w:val="21"/>
                      <w:color w:val="000000"/>
                    </w:rPr>
                    <w:t>50mL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0.1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1300mL/h</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注射精度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具备快推和丸剂功能。</w:t>
                  </w:r>
                </w:p>
                <w:p>
                  <w:pPr>
                    <w:pStyle w:val="null3"/>
                    <w:jc w:val="left"/>
                  </w:pPr>
                  <w:r>
                    <w:rPr>
                      <w:rFonts w:ascii="仿宋_GB2312" w:hAnsi="仿宋_GB2312" w:cs="仿宋_GB2312" w:eastAsia="仿宋_GB2312"/>
                      <w:sz w:val="21"/>
                      <w:color w:val="000000"/>
                    </w:rPr>
                    <w:t>5ml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0.1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100 ml/h </w:t>
                  </w:r>
                  <w:r>
                    <w:rPr>
                      <w:rFonts w:ascii="仿宋_GB2312" w:hAnsi="仿宋_GB2312" w:cs="仿宋_GB2312" w:eastAsia="仿宋_GB2312"/>
                      <w:sz w:val="21"/>
                      <w:color w:val="000000"/>
                    </w:rPr>
                    <w:t>；</w:t>
                  </w:r>
                  <w:r>
                    <w:rPr>
                      <w:rFonts w:ascii="仿宋_GB2312" w:hAnsi="仿宋_GB2312" w:cs="仿宋_GB2312" w:eastAsia="仿宋_GB2312"/>
                      <w:sz w:val="21"/>
                      <w:color w:val="000000"/>
                    </w:rPr>
                    <w:t>10ml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 xml:space="preserve">100 ml/h </w:t>
                  </w:r>
                  <w:r>
                    <w:rPr>
                      <w:rFonts w:ascii="仿宋_GB2312" w:hAnsi="仿宋_GB2312" w:cs="仿宋_GB2312" w:eastAsia="仿宋_GB2312"/>
                      <w:sz w:val="21"/>
                      <w:color w:val="000000"/>
                    </w:rPr>
                    <w:t>～</w:t>
                  </w:r>
                  <w:r>
                    <w:rPr>
                      <w:rFonts w:ascii="仿宋_GB2312" w:hAnsi="仿宋_GB2312" w:cs="仿宋_GB2312" w:eastAsia="仿宋_GB2312"/>
                      <w:sz w:val="21"/>
                      <w:color w:val="000000"/>
                    </w:rPr>
                    <w:t>300ml/h</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20ml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100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600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30ml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 xml:space="preserve">100 ml/h </w:t>
                  </w:r>
                  <w:r>
                    <w:rPr>
                      <w:rFonts w:ascii="仿宋_GB2312" w:hAnsi="仿宋_GB2312" w:cs="仿宋_GB2312" w:eastAsia="仿宋_GB2312"/>
                      <w:sz w:val="21"/>
                      <w:color w:val="000000"/>
                    </w:rPr>
                    <w:t>～</w:t>
                  </w:r>
                  <w:r>
                    <w:rPr>
                      <w:rFonts w:ascii="仿宋_GB2312" w:hAnsi="仿宋_GB2312" w:cs="仿宋_GB2312" w:eastAsia="仿宋_GB2312"/>
                      <w:sz w:val="21"/>
                      <w:color w:val="000000"/>
                    </w:rPr>
                    <w:t>900 ml/h</w:t>
                  </w:r>
                  <w:r>
                    <w:rPr>
                      <w:rFonts w:ascii="仿宋_GB2312" w:hAnsi="仿宋_GB2312" w:cs="仿宋_GB2312" w:eastAsia="仿宋_GB2312"/>
                      <w:sz w:val="21"/>
                      <w:color w:val="000000"/>
                    </w:rPr>
                    <w:t>；</w:t>
                  </w:r>
                  <w:r>
                    <w:rPr>
                      <w:rFonts w:ascii="仿宋_GB2312" w:hAnsi="仿宋_GB2312" w:cs="仿宋_GB2312" w:eastAsia="仿宋_GB2312"/>
                      <w:sz w:val="21"/>
                      <w:color w:val="000000"/>
                    </w:rPr>
                    <w:t>50/60ml</w:t>
                  </w:r>
                  <w:r>
                    <w:rPr>
                      <w:rFonts w:ascii="仿宋_GB2312" w:hAnsi="仿宋_GB2312" w:cs="仿宋_GB2312" w:eastAsia="仿宋_GB2312"/>
                      <w:sz w:val="21"/>
                      <w:color w:val="000000"/>
                    </w:rPr>
                    <w:t>注射器</w:t>
                  </w:r>
                  <w:r>
                    <w:rPr>
                      <w:rFonts w:ascii="仿宋_GB2312" w:hAnsi="仿宋_GB2312" w:cs="仿宋_GB2312" w:eastAsia="仿宋_GB2312"/>
                      <w:sz w:val="21"/>
                      <w:color w:val="000000"/>
                    </w:rPr>
                    <w:t xml:space="preserve">100 ml/h </w:t>
                  </w:r>
                  <w:r>
                    <w:rPr>
                      <w:rFonts w:ascii="仿宋_GB2312" w:hAnsi="仿宋_GB2312" w:cs="仿宋_GB2312" w:eastAsia="仿宋_GB2312"/>
                      <w:sz w:val="21"/>
                      <w:color w:val="000000"/>
                    </w:rPr>
                    <w:t>～</w:t>
                  </w:r>
                  <w:r>
                    <w:rPr>
                      <w:rFonts w:ascii="仿宋_GB2312" w:hAnsi="仿宋_GB2312" w:cs="仿宋_GB2312" w:eastAsia="仿宋_GB2312"/>
                      <w:sz w:val="21"/>
                      <w:color w:val="000000"/>
                    </w:rPr>
                    <w:t>1300 ml/h</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注射模式</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种：简易模式、速度模式、时间容量模式、体重模式及组合模式等</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运行界面显示：速度、累积量、注射器规格和品牌、运行状态、剩余时间、预制量、阻塞等级</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剂量范围可自行设定</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保持静脉开放（</w:t>
                  </w:r>
                  <w:r>
                    <w:rPr>
                      <w:rFonts w:ascii="仿宋_GB2312" w:hAnsi="仿宋_GB2312" w:cs="仿宋_GB2312" w:eastAsia="仿宋_GB2312"/>
                      <w:sz w:val="21"/>
                      <w:color w:val="000000"/>
                    </w:rPr>
                    <w:t>KVO</w:t>
                  </w:r>
                  <w:r>
                    <w:rPr>
                      <w:rFonts w:ascii="仿宋_GB2312" w:hAnsi="仿宋_GB2312" w:cs="仿宋_GB2312" w:eastAsia="仿宋_GB2312"/>
                      <w:sz w:val="21"/>
                      <w:color w:val="000000"/>
                    </w:rPr>
                    <w:t>）速度：</w:t>
                  </w:r>
                  <w:r>
                    <w:rPr>
                      <w:rFonts w:ascii="仿宋_GB2312" w:hAnsi="仿宋_GB2312" w:cs="仿宋_GB2312" w:eastAsia="仿宋_GB2312"/>
                      <w:sz w:val="21"/>
                      <w:color w:val="000000"/>
                    </w:rPr>
                    <w:t>0.1-1ml/h</w:t>
                  </w:r>
                  <w:r>
                    <w:rPr>
                      <w:rFonts w:ascii="仿宋_GB2312" w:hAnsi="仿宋_GB2312" w:cs="仿宋_GB2312" w:eastAsia="仿宋_GB2312"/>
                      <w:sz w:val="21"/>
                      <w:color w:val="000000"/>
                    </w:rPr>
                    <w:t>，速度可调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报警功能：外接电源掉电报警、电量不足报警、电机异常、电池耗尽、备用电池欠压报警、注射泵管道阻塞报警、接近注射完成报警、注射器脱落报警、注射完成报警、速度异常、操作遗忘、安装错误等</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其他功能：自检并报警功能，快速输注功能，交直流自动切换功能，时间输注功能，无线监护功能，各个通道（自带卡槽）可拆分等</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内置电池一次充足电后，设定</w:t>
                  </w:r>
                  <w:r>
                    <w:rPr>
                      <w:rFonts w:ascii="仿宋_GB2312" w:hAnsi="仿宋_GB2312" w:cs="仿宋_GB2312" w:eastAsia="仿宋_GB2312"/>
                      <w:sz w:val="21"/>
                      <w:color w:val="000000"/>
                    </w:rPr>
                    <w:t>30ml/h</w:t>
                  </w:r>
                  <w:r>
                    <w:rPr>
                      <w:rFonts w:ascii="仿宋_GB2312" w:hAnsi="仿宋_GB2312" w:cs="仿宋_GB2312" w:eastAsia="仿宋_GB2312"/>
                      <w:sz w:val="21"/>
                      <w:color w:val="000000"/>
                    </w:rPr>
                    <w:t>注射流速，可连续工作≥</w:t>
                  </w:r>
                  <w:r>
                    <w:rPr>
                      <w:rFonts w:ascii="仿宋_GB2312" w:hAnsi="仿宋_GB2312" w:cs="仿宋_GB2312" w:eastAsia="仿宋_GB2312"/>
                      <w:sz w:val="21"/>
                      <w:color w:val="000000"/>
                    </w:rPr>
                    <w:t>5</w:t>
                  </w:r>
                  <w:r>
                    <w:rPr>
                      <w:rFonts w:ascii="仿宋_GB2312" w:hAnsi="仿宋_GB2312" w:cs="仿宋_GB2312" w:eastAsia="仿宋_GB2312"/>
                      <w:sz w:val="21"/>
                      <w:color w:val="000000"/>
                    </w:rPr>
                    <w:t>小时</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阻塞压力范围：高中低档可选，分别为：</w:t>
                  </w:r>
                  <w:r>
                    <w:rPr>
                      <w:rFonts w:ascii="仿宋_GB2312" w:hAnsi="仿宋_GB2312" w:cs="仿宋_GB2312" w:eastAsia="仿宋_GB2312"/>
                      <w:sz w:val="21"/>
                      <w:color w:val="000000"/>
                    </w:rPr>
                    <w:t>0.02Mpa-0.07 Mpa</w:t>
                  </w:r>
                  <w:r>
                    <w:rPr>
                      <w:rFonts w:ascii="仿宋_GB2312" w:hAnsi="仿宋_GB2312" w:cs="仿宋_GB2312" w:eastAsia="仿宋_GB2312"/>
                      <w:sz w:val="21"/>
                      <w:color w:val="000000"/>
                    </w:rPr>
                    <w:t>，</w:t>
                  </w:r>
                  <w:r>
                    <w:rPr>
                      <w:rFonts w:ascii="仿宋_GB2312" w:hAnsi="仿宋_GB2312" w:cs="仿宋_GB2312" w:eastAsia="仿宋_GB2312"/>
                      <w:sz w:val="21"/>
                      <w:color w:val="000000"/>
                    </w:rPr>
                    <w:t>0.05Mpa-0.10 Mpa</w:t>
                  </w:r>
                  <w:r>
                    <w:rPr>
                      <w:rFonts w:ascii="仿宋_GB2312" w:hAnsi="仿宋_GB2312" w:cs="仿宋_GB2312" w:eastAsia="仿宋_GB2312"/>
                      <w:sz w:val="21"/>
                      <w:color w:val="000000"/>
                    </w:rPr>
                    <w:t>，</w:t>
                  </w:r>
                  <w:r>
                    <w:rPr>
                      <w:rFonts w:ascii="仿宋_GB2312" w:hAnsi="仿宋_GB2312" w:cs="仿宋_GB2312" w:eastAsia="仿宋_GB2312"/>
                      <w:sz w:val="21"/>
                      <w:color w:val="000000"/>
                    </w:rPr>
                    <w:t>0.08Mpa-0.14Mpa</w:t>
                  </w:r>
                  <w:r>
                    <w:rPr>
                      <w:rFonts w:ascii="仿宋_GB2312" w:hAnsi="仿宋_GB2312" w:cs="仿宋_GB2312" w:eastAsia="仿宋_GB2312"/>
                      <w:sz w:val="21"/>
                      <w:color w:val="000000"/>
                    </w:rPr>
                    <w:t>等</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电源电压：交流输入：</w:t>
                  </w:r>
                  <w:r>
                    <w:rPr>
                      <w:rFonts w:ascii="仿宋_GB2312" w:hAnsi="仿宋_GB2312" w:cs="仿宋_GB2312" w:eastAsia="仿宋_GB2312"/>
                      <w:sz w:val="21"/>
                      <w:color w:val="000000"/>
                    </w:rPr>
                    <w:t>AC</w:t>
                  </w:r>
                  <w:r>
                    <w:rPr>
                      <w:rFonts w:ascii="仿宋_GB2312" w:hAnsi="仿宋_GB2312" w:cs="仿宋_GB2312" w:eastAsia="仿宋_GB2312"/>
                      <w:sz w:val="21"/>
                      <w:color w:val="000000"/>
                    </w:rPr>
                    <w:t>200</w:t>
                  </w:r>
                  <w:r>
                    <w:rPr>
                      <w:rFonts w:ascii="仿宋_GB2312" w:hAnsi="仿宋_GB2312" w:cs="仿宋_GB2312" w:eastAsia="仿宋_GB2312"/>
                      <w:sz w:val="21"/>
                      <w:color w:val="000000"/>
                    </w:rPr>
                    <w:t>V</w:t>
                  </w:r>
                  <w:r>
                    <w:rPr>
                      <w:rFonts w:ascii="仿宋_GB2312" w:hAnsi="仿宋_GB2312" w:cs="仿宋_GB2312" w:eastAsia="仿宋_GB2312"/>
                      <w:sz w:val="21"/>
                      <w:color w:val="000000"/>
                    </w:rPr>
                    <w:t>/50</w:t>
                  </w:r>
                  <w:r>
                    <w:rPr>
                      <w:rFonts w:ascii="仿宋_GB2312" w:hAnsi="仿宋_GB2312" w:cs="仿宋_GB2312" w:eastAsia="仿宋_GB2312"/>
                      <w:sz w:val="21"/>
                      <w:color w:val="000000"/>
                    </w:rPr>
                    <w:t>H</w:t>
                  </w:r>
                  <w:r>
                    <w:rPr>
                      <w:rFonts w:ascii="仿宋_GB2312" w:hAnsi="仿宋_GB2312" w:cs="仿宋_GB2312" w:eastAsia="仿宋_GB2312"/>
                      <w:sz w:val="21"/>
                      <w:color w:val="000000"/>
                    </w:rPr>
                    <w:t>z,</w:t>
                  </w:r>
                  <w:r>
                    <w:rPr>
                      <w:rFonts w:ascii="仿宋_GB2312" w:hAnsi="仿宋_GB2312" w:cs="仿宋_GB2312" w:eastAsia="仿宋_GB2312"/>
                      <w:sz w:val="21"/>
                      <w:color w:val="000000"/>
                    </w:rPr>
                    <w:t>内部电池：</w:t>
                  </w:r>
                  <w:r>
                    <w:rPr>
                      <w:rFonts w:ascii="仿宋_GB2312" w:hAnsi="仿宋_GB2312" w:cs="仿宋_GB2312" w:eastAsia="仿宋_GB2312"/>
                      <w:sz w:val="21"/>
                      <w:color w:val="000000"/>
                    </w:rPr>
                    <w:t>DC</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.5</w:t>
                  </w:r>
                  <w:r>
                    <w:rPr>
                      <w:rFonts w:ascii="仿宋_GB2312" w:hAnsi="仿宋_GB2312" w:cs="仿宋_GB2312" w:eastAsia="仿宋_GB2312"/>
                      <w:sz w:val="21"/>
                      <w:color w:val="000000"/>
                    </w:rPr>
                    <w:t>V</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功耗</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VA</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2kg</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安全分类</w:t>
                  </w:r>
                  <w:r>
                    <w:rPr>
                      <w:rFonts w:ascii="仿宋_GB2312" w:hAnsi="仿宋_GB2312" w:cs="仿宋_GB2312" w:eastAsia="仿宋_GB2312"/>
                      <w:sz w:val="21"/>
                      <w:color w:val="000000"/>
                    </w:rPr>
                    <w:t>≥</w:t>
                  </w:r>
                  <w:r>
                    <w:rPr>
                      <w:rFonts w:ascii="仿宋_GB2312" w:hAnsi="仿宋_GB2312" w:cs="仿宋_GB2312" w:eastAsia="仿宋_GB2312"/>
                      <w:sz w:val="21"/>
                      <w:color w:val="000000"/>
                    </w:rPr>
                    <w:t>I</w:t>
                  </w:r>
                  <w:r>
                    <w:rPr>
                      <w:rFonts w:ascii="仿宋_GB2312" w:hAnsi="仿宋_GB2312" w:cs="仿宋_GB2312" w:eastAsia="仿宋_GB2312"/>
                      <w:sz w:val="21"/>
                      <w:color w:val="000000"/>
                    </w:rPr>
                    <w:t>类、带内部电源的</w:t>
                  </w:r>
                  <w:r>
                    <w:rPr>
                      <w:rFonts w:ascii="仿宋_GB2312" w:hAnsi="仿宋_GB2312" w:cs="仿宋_GB2312" w:eastAsia="仿宋_GB2312"/>
                      <w:sz w:val="21"/>
                      <w:color w:val="000000"/>
                    </w:rPr>
                    <w:t>BF</w:t>
                  </w:r>
                  <w:r>
                    <w:rPr>
                      <w:rFonts w:ascii="仿宋_GB2312" w:hAnsi="仿宋_GB2312" w:cs="仿宋_GB2312" w:eastAsia="仿宋_GB2312"/>
                      <w:sz w:val="21"/>
                      <w:color w:val="000000"/>
                    </w:rPr>
                    <w:t>型普通设备，防水等级：</w:t>
                  </w:r>
                  <w:r>
                    <w:rPr>
                      <w:rFonts w:ascii="仿宋_GB2312" w:hAnsi="仿宋_GB2312" w:cs="仿宋_GB2312" w:eastAsia="仿宋_GB2312"/>
                      <w:sz w:val="21"/>
                      <w:color w:val="000000"/>
                    </w:rPr>
                    <w:t>IPX</w:t>
                  </w:r>
                  <w:r>
                    <w:rPr>
                      <w:rFonts w:ascii="仿宋_GB2312" w:hAnsi="仿宋_GB2312" w:cs="仿宋_GB2312" w:eastAsia="仿宋_GB2312"/>
                      <w:sz w:val="21"/>
                      <w:color w:val="000000"/>
                    </w:rPr>
                    <w:t>3</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9</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双通道注射泵可单泵叠加，也可双通道一体机独立操作</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单套配置</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主机</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1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其他服务要求</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6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需配备注射泵质控设备，每年对所有设备进行质控，并出具质控报告</w:t>
                  </w:r>
                  <w:r>
                    <w:rPr>
                      <w:rFonts w:ascii="仿宋_GB2312" w:hAnsi="仿宋_GB2312" w:cs="仿宋_GB2312" w:eastAsia="仿宋_GB2312"/>
                      <w:sz w:val="21"/>
                    </w:rPr>
                    <w:t xml:space="preserve">    </w:t>
                  </w:r>
                </w:p>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b/>
              </w:rPr>
              <w:t>四、输液泵</w:t>
            </w:r>
          </w:p>
          <w:p>
            <w:pPr>
              <w:pStyle w:val="null3"/>
              <w:jc w:val="both"/>
            </w:pP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、能够满足临床输液治疗的需要，具备控制输液速度的功能。与主流注射器配合使用，用于注入患者体内液体流量的控制；</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月后生产的最新机型、最高版本（提供承诺书）。</w:t>
            </w:r>
          </w:p>
          <w:tbl>
            <w:tblPr>
              <w:tblBorders>
                <w:top w:val="none" w:color="000000" w:sz="4"/>
                <w:left w:val="none" w:color="000000" w:sz="4"/>
                <w:bottom w:val="none" w:color="000000" w:sz="4"/>
                <w:right w:val="none" w:color="000000" w:sz="4"/>
                <w:insideH w:val="none"/>
                <w:insideV w:val="none"/>
              </w:tblBorders>
            </w:tblPr>
            <w:tblGrid>
              <w:gridCol w:w="165"/>
              <w:gridCol w:w="456"/>
              <w:gridCol w:w="1234"/>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一</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设备名称及数量</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输液泵</w:t>
                  </w:r>
                  <w:r>
                    <w:rPr>
                      <w:rFonts w:ascii="仿宋_GB2312" w:hAnsi="仿宋_GB2312" w:cs="仿宋_GB2312" w:eastAsia="仿宋_GB2312"/>
                      <w:sz w:val="21"/>
                    </w:rPr>
                    <w:t>65台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二</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技术参数要求</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w:t>
                  </w:r>
                  <w:r>
                    <w:rPr>
                      <w:rFonts w:ascii="仿宋_GB2312" w:hAnsi="仿宋_GB2312" w:cs="仿宋_GB2312" w:eastAsia="仿宋_GB2312"/>
                      <w:sz w:val="21"/>
                      <w:color w:val="000000"/>
                    </w:rPr>
                    <w:t>PVC</w:t>
                  </w:r>
                  <w:r>
                    <w:rPr>
                      <w:rFonts w:ascii="仿宋_GB2312" w:hAnsi="仿宋_GB2312" w:cs="仿宋_GB2312" w:eastAsia="仿宋_GB2312"/>
                      <w:sz w:val="21"/>
                      <w:color w:val="000000"/>
                    </w:rPr>
                    <w:t>输液器，≥</w:t>
                  </w:r>
                  <w:r>
                    <w:rPr>
                      <w:rFonts w:ascii="仿宋_GB2312" w:hAnsi="仿宋_GB2312" w:cs="仿宋_GB2312" w:eastAsia="仿宋_GB2312"/>
                      <w:sz w:val="21"/>
                      <w:color w:val="000000"/>
                    </w:rPr>
                    <w:t>6</w:t>
                  </w:r>
                  <w:r>
                    <w:rPr>
                      <w:rFonts w:ascii="仿宋_GB2312" w:hAnsi="仿宋_GB2312" w:cs="仿宋_GB2312" w:eastAsia="仿宋_GB2312"/>
                      <w:sz w:val="21"/>
                      <w:color w:val="000000"/>
                    </w:rPr>
                    <w:t>档位可调</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LCD</w:t>
                  </w:r>
                  <w:r>
                    <w:rPr>
                      <w:rFonts w:ascii="仿宋_GB2312" w:hAnsi="仿宋_GB2312" w:cs="仿宋_GB2312" w:eastAsia="仿宋_GB2312"/>
                      <w:sz w:val="21"/>
                      <w:color w:val="000000"/>
                    </w:rPr>
                    <w:t>液晶高清彩色显示屏，数值显示有小数位防错功能</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输液模式</w:t>
                  </w:r>
                  <w:r>
                    <w:rPr>
                      <w:rFonts w:ascii="仿宋_GB2312" w:hAnsi="仿宋_GB2312" w:cs="仿宋_GB2312" w:eastAsia="仿宋_GB2312"/>
                      <w:sz w:val="24"/>
                      <w:color w:val="000000"/>
                    </w:rPr>
                    <w:t>≥8种：包括速度模式、速度+时间模式、速度+总量模式、时间+总量模式、滴速模式，药库模式，体重模式，梯度模式等</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输液流速</w:t>
                  </w:r>
                  <w:r>
                    <w:rPr>
                      <w:rFonts w:ascii="仿宋_GB2312" w:hAnsi="仿宋_GB2312" w:cs="仿宋_GB2312" w:eastAsia="仿宋_GB2312"/>
                      <w:sz w:val="21"/>
                      <w:color w:val="000000"/>
                    </w:rPr>
                    <w:t>≥</w:t>
                  </w:r>
                  <w:r>
                    <w:rPr>
                      <w:rFonts w:ascii="仿宋_GB2312" w:hAnsi="仿宋_GB2312" w:cs="仿宋_GB2312" w:eastAsia="仿宋_GB2312"/>
                      <w:sz w:val="21"/>
                      <w:color w:val="000000"/>
                    </w:rPr>
                    <w:t>1mL/h</w:t>
                  </w:r>
                  <w:r>
                    <w:rPr>
                      <w:rFonts w:ascii="仿宋_GB2312" w:hAnsi="仿宋_GB2312" w:cs="仿宋_GB2312" w:eastAsia="仿宋_GB2312"/>
                      <w:sz w:val="21"/>
                      <w:color w:val="000000"/>
                    </w:rPr>
                    <w:t>～</w:t>
                  </w:r>
                  <w:r>
                    <w:rPr>
                      <w:rFonts w:ascii="仿宋_GB2312" w:hAnsi="仿宋_GB2312" w:cs="仿宋_GB2312" w:eastAsia="仿宋_GB2312"/>
                      <w:sz w:val="21"/>
                      <w:color w:val="000000"/>
                    </w:rPr>
                    <w:t>1100mL/h</w:t>
                  </w:r>
                  <w:r>
                    <w:rPr>
                      <w:rFonts w:ascii="仿宋_GB2312" w:hAnsi="仿宋_GB2312" w:cs="仿宋_GB2312" w:eastAsia="仿宋_GB2312"/>
                      <w:sz w:val="21"/>
                      <w:color w:val="000000"/>
                    </w:rPr>
                    <w:t>，以</w:t>
                  </w:r>
                  <w:r>
                    <w:rPr>
                      <w:rFonts w:ascii="仿宋_GB2312" w:hAnsi="仿宋_GB2312" w:cs="仿宋_GB2312" w:eastAsia="仿宋_GB2312"/>
                      <w:sz w:val="21"/>
                      <w:color w:val="000000"/>
                    </w:rPr>
                    <w:t>1mL/h</w:t>
                  </w:r>
                  <w:r>
                    <w:rPr>
                      <w:rFonts w:ascii="仿宋_GB2312" w:hAnsi="仿宋_GB2312" w:cs="仿宋_GB2312" w:eastAsia="仿宋_GB2312"/>
                      <w:sz w:val="21"/>
                      <w:color w:val="000000"/>
                    </w:rPr>
                    <w:t>递增或递减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输液量精度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（普通输液器），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泵内配备恒温装置，输液器校准后精度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输液总量预置</w:t>
                  </w:r>
                  <w:r>
                    <w:rPr>
                      <w:rFonts w:ascii="仿宋_GB2312" w:hAnsi="仿宋_GB2312" w:cs="仿宋_GB2312" w:eastAsia="仿宋_GB2312"/>
                      <w:sz w:val="21"/>
                      <w:color w:val="000000"/>
                    </w:rPr>
                    <w:t>≥</w:t>
                  </w:r>
                  <w:r>
                    <w:rPr>
                      <w:rFonts w:ascii="仿宋_GB2312" w:hAnsi="仿宋_GB2312" w:cs="仿宋_GB2312" w:eastAsia="仿宋_GB2312"/>
                      <w:sz w:val="21"/>
                      <w:color w:val="000000"/>
                    </w:rPr>
                    <w:t>1ml~9999ml</w:t>
                  </w:r>
                  <w:r>
                    <w:rPr>
                      <w:rFonts w:ascii="仿宋_GB2312" w:hAnsi="仿宋_GB2312" w:cs="仿宋_GB2312" w:eastAsia="仿宋_GB2312"/>
                      <w:sz w:val="21"/>
                      <w:color w:val="000000"/>
                    </w:rPr>
                    <w:t>，步进≤</w:t>
                  </w:r>
                  <w:r>
                    <w:rPr>
                      <w:rFonts w:ascii="仿宋_GB2312" w:hAnsi="仿宋_GB2312" w:cs="仿宋_GB2312" w:eastAsia="仿宋_GB2312"/>
                      <w:sz w:val="21"/>
                      <w:color w:val="000000"/>
                    </w:rPr>
                    <w:t>1ml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阻塞灵敏度：高（</w:t>
                  </w:r>
                  <w:r>
                    <w:rPr>
                      <w:rFonts w:ascii="仿宋_GB2312" w:hAnsi="仿宋_GB2312" w:cs="仿宋_GB2312" w:eastAsia="仿宋_GB2312"/>
                      <w:sz w:val="21"/>
                      <w:color w:val="000000"/>
                    </w:rPr>
                    <w:t>0.06MPa</w:t>
                  </w:r>
                  <w:r>
                    <w:rPr>
                      <w:rFonts w:ascii="仿宋_GB2312" w:hAnsi="仿宋_GB2312" w:cs="仿宋_GB2312" w:eastAsia="仿宋_GB2312"/>
                      <w:sz w:val="21"/>
                      <w:color w:val="000000"/>
                    </w:rPr>
                    <w:t>～</w:t>
                  </w:r>
                  <w:r>
                    <w:rPr>
                      <w:rFonts w:ascii="仿宋_GB2312" w:hAnsi="仿宋_GB2312" w:cs="仿宋_GB2312" w:eastAsia="仿宋_GB2312"/>
                      <w:sz w:val="21"/>
                      <w:color w:val="000000"/>
                    </w:rPr>
                    <w:t>0.1MPa</w:t>
                  </w:r>
                  <w:r>
                    <w:rPr>
                      <w:rFonts w:ascii="仿宋_GB2312" w:hAnsi="仿宋_GB2312" w:cs="仿宋_GB2312" w:eastAsia="仿宋_GB2312"/>
                      <w:sz w:val="21"/>
                      <w:color w:val="000000"/>
                    </w:rPr>
                    <w:t>）、中（</w:t>
                  </w:r>
                  <w:r>
                    <w:rPr>
                      <w:rFonts w:ascii="仿宋_GB2312" w:hAnsi="仿宋_GB2312" w:cs="仿宋_GB2312" w:eastAsia="仿宋_GB2312"/>
                      <w:sz w:val="21"/>
                      <w:color w:val="000000"/>
                    </w:rPr>
                    <w:t>0.1MPa</w:t>
                  </w:r>
                  <w:r>
                    <w:rPr>
                      <w:rFonts w:ascii="仿宋_GB2312" w:hAnsi="仿宋_GB2312" w:cs="仿宋_GB2312" w:eastAsia="仿宋_GB2312"/>
                      <w:sz w:val="21"/>
                      <w:color w:val="000000"/>
                    </w:rPr>
                    <w:t>～</w:t>
                  </w:r>
                  <w:r>
                    <w:rPr>
                      <w:rFonts w:ascii="仿宋_GB2312" w:hAnsi="仿宋_GB2312" w:cs="仿宋_GB2312" w:eastAsia="仿宋_GB2312"/>
                      <w:sz w:val="21"/>
                      <w:color w:val="000000"/>
                    </w:rPr>
                    <w:t>0.14MPa</w:t>
                  </w:r>
                  <w:r>
                    <w:rPr>
                      <w:rFonts w:ascii="仿宋_GB2312" w:hAnsi="仿宋_GB2312" w:cs="仿宋_GB2312" w:eastAsia="仿宋_GB2312"/>
                      <w:sz w:val="21"/>
                      <w:color w:val="000000"/>
                    </w:rPr>
                    <w:t>）、低（</w:t>
                  </w:r>
                  <w:r>
                    <w:rPr>
                      <w:rFonts w:ascii="仿宋_GB2312" w:hAnsi="仿宋_GB2312" w:cs="仿宋_GB2312" w:eastAsia="仿宋_GB2312"/>
                      <w:sz w:val="21"/>
                      <w:color w:val="000000"/>
                    </w:rPr>
                    <w:t>0.14MPa</w:t>
                  </w:r>
                  <w:r>
                    <w:rPr>
                      <w:rFonts w:ascii="仿宋_GB2312" w:hAnsi="仿宋_GB2312" w:cs="仿宋_GB2312" w:eastAsia="仿宋_GB2312"/>
                      <w:sz w:val="21"/>
                      <w:color w:val="000000"/>
                    </w:rPr>
                    <w:t>～</w:t>
                  </w:r>
                  <w:r>
                    <w:rPr>
                      <w:rFonts w:ascii="仿宋_GB2312" w:hAnsi="仿宋_GB2312" w:cs="仿宋_GB2312" w:eastAsia="仿宋_GB2312"/>
                      <w:sz w:val="21"/>
                      <w:color w:val="000000"/>
                    </w:rPr>
                    <w:t>0.18MPa</w:t>
                  </w:r>
                  <w:r>
                    <w:rPr>
                      <w:rFonts w:ascii="仿宋_GB2312" w:hAnsi="仿宋_GB2312" w:cs="仿宋_GB2312" w:eastAsia="仿宋_GB2312"/>
                      <w:sz w:val="21"/>
                      <w:color w:val="000000"/>
                    </w:rPr>
                    <w:t>）三档可选，并动态实时阻塞压力指示（</w:t>
                  </w:r>
                  <w:r>
                    <w:rPr>
                      <w:rFonts w:ascii="仿宋_GB2312" w:hAnsi="仿宋_GB2312" w:cs="仿宋_GB2312" w:eastAsia="仿宋_GB2312"/>
                      <w:sz w:val="21"/>
                      <w:color w:val="000000"/>
                    </w:rPr>
                    <w:t>DPS</w:t>
                  </w:r>
                  <w:r>
                    <w:rPr>
                      <w:rFonts w:ascii="仿宋_GB2312" w:hAnsi="仿宋_GB2312" w:cs="仿宋_GB2312" w:eastAsia="仿宋_GB2312"/>
                      <w:sz w:val="21"/>
                      <w:color w:val="000000"/>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KVO</w:t>
                  </w:r>
                  <w:r>
                    <w:rPr>
                      <w:rFonts w:ascii="仿宋_GB2312" w:hAnsi="仿宋_GB2312" w:cs="仿宋_GB2312" w:eastAsia="仿宋_GB2312"/>
                      <w:sz w:val="21"/>
                      <w:color w:val="000000"/>
                    </w:rPr>
                    <w:t>≤</w:t>
                  </w:r>
                  <w:r>
                    <w:rPr>
                      <w:rFonts w:ascii="仿宋_GB2312" w:hAnsi="仿宋_GB2312" w:cs="仿宋_GB2312" w:eastAsia="仿宋_GB2312"/>
                      <w:sz w:val="21"/>
                      <w:color w:val="000000"/>
                    </w:rPr>
                    <w:t>4ml/h</w:t>
                  </w:r>
                  <w:r>
                    <w:rPr>
                      <w:rFonts w:ascii="仿宋_GB2312" w:hAnsi="仿宋_GB2312" w:cs="仿宋_GB2312" w:eastAsia="仿宋_GB2312"/>
                      <w:sz w:val="21"/>
                      <w:color w:val="000000"/>
                    </w:rPr>
                    <w:t>，当输液速度大于</w:t>
                  </w:r>
                  <w:r>
                    <w:rPr>
                      <w:rFonts w:ascii="仿宋_GB2312" w:hAnsi="仿宋_GB2312" w:cs="仿宋_GB2312" w:eastAsia="仿宋_GB2312"/>
                      <w:sz w:val="21"/>
                      <w:color w:val="000000"/>
                    </w:rPr>
                    <w:t>KVO</w:t>
                  </w:r>
                  <w:r>
                    <w:rPr>
                      <w:rFonts w:ascii="仿宋_GB2312" w:hAnsi="仿宋_GB2312" w:cs="仿宋_GB2312" w:eastAsia="仿宋_GB2312"/>
                      <w:sz w:val="21"/>
                      <w:color w:val="000000"/>
                    </w:rPr>
                    <w:t>速度时，输液完成以</w:t>
                  </w:r>
                  <w:r>
                    <w:rPr>
                      <w:rFonts w:ascii="仿宋_GB2312" w:hAnsi="仿宋_GB2312" w:cs="仿宋_GB2312" w:eastAsia="仿宋_GB2312"/>
                      <w:sz w:val="21"/>
                      <w:color w:val="000000"/>
                    </w:rPr>
                    <w:t>KVO</w:t>
                  </w:r>
                  <w:r>
                    <w:rPr>
                      <w:rFonts w:ascii="仿宋_GB2312" w:hAnsi="仿宋_GB2312" w:cs="仿宋_GB2312" w:eastAsia="仿宋_GB2312"/>
                      <w:sz w:val="21"/>
                      <w:color w:val="000000"/>
                    </w:rPr>
                    <w:t>速度运行；当输液速度小于</w:t>
                  </w:r>
                  <w:r>
                    <w:rPr>
                      <w:rFonts w:ascii="仿宋_GB2312" w:hAnsi="仿宋_GB2312" w:cs="仿宋_GB2312" w:eastAsia="仿宋_GB2312"/>
                      <w:sz w:val="21"/>
                      <w:color w:val="000000"/>
                    </w:rPr>
                    <w:t>KVO</w:t>
                  </w:r>
                  <w:r>
                    <w:rPr>
                      <w:rFonts w:ascii="仿宋_GB2312" w:hAnsi="仿宋_GB2312" w:cs="仿宋_GB2312" w:eastAsia="仿宋_GB2312"/>
                      <w:sz w:val="21"/>
                      <w:color w:val="000000"/>
                    </w:rPr>
                    <w:t>速度时，输液完成只发出报警，输液速度不变</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报警功能：具备气泡报警、阻塞报警、输完报警、开门报警、欠压报警、速度异常报警、遗忘操作报警等</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其他功能</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10.1</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具备输液累计量显示功能</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10.2</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具备交直流电功能，给电池充电功能</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10.3</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具备快排、快输功能</w:t>
                  </w:r>
                  <w:r>
                    <w:rPr>
                      <w:rFonts w:ascii="仿宋_GB2312" w:hAnsi="仿宋_GB2312" w:cs="仿宋_GB2312" w:eastAsia="仿宋_GB2312"/>
                      <w:sz w:val="21"/>
                    </w:rPr>
                    <w:t xml:space="preserve"> </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10.4</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w:t>
                  </w:r>
                  <w:r>
                    <w:rPr>
                      <w:rFonts w:ascii="仿宋_GB2312" w:hAnsi="仿宋_GB2312" w:cs="仿宋_GB2312" w:eastAsia="仿宋_GB2312"/>
                      <w:sz w:val="21"/>
                      <w:color w:val="000000"/>
                    </w:rPr>
                    <w:t>“滴数</w:t>
                  </w:r>
                  <w:r>
                    <w:rPr>
                      <w:rFonts w:ascii="仿宋_GB2312" w:hAnsi="仿宋_GB2312" w:cs="仿宋_GB2312" w:eastAsia="仿宋_GB2312"/>
                      <w:sz w:val="21"/>
                      <w:color w:val="000000"/>
                    </w:rPr>
                    <w:t>/</w:t>
                  </w:r>
                  <w:r>
                    <w:rPr>
                      <w:rFonts w:ascii="仿宋_GB2312" w:hAnsi="仿宋_GB2312" w:cs="仿宋_GB2312" w:eastAsia="仿宋_GB2312"/>
                      <w:sz w:val="21"/>
                      <w:color w:val="000000"/>
                    </w:rPr>
                    <w:t>分”、“毫升</w:t>
                  </w:r>
                  <w:r>
                    <w:rPr>
                      <w:rFonts w:ascii="仿宋_GB2312" w:hAnsi="仿宋_GB2312" w:cs="仿宋_GB2312" w:eastAsia="仿宋_GB2312"/>
                      <w:sz w:val="21"/>
                      <w:color w:val="000000"/>
                    </w:rPr>
                    <w:t>/</w:t>
                  </w:r>
                  <w:r>
                    <w:rPr>
                      <w:rFonts w:ascii="仿宋_GB2312" w:hAnsi="仿宋_GB2312" w:cs="仿宋_GB2312" w:eastAsia="仿宋_GB2312"/>
                      <w:sz w:val="21"/>
                      <w:color w:val="000000"/>
                    </w:rPr>
                    <w:t>小时”与“时间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预置量”≥</w:t>
                  </w:r>
                  <w:r>
                    <w:rPr>
                      <w:rFonts w:ascii="仿宋_GB2312" w:hAnsi="仿宋_GB2312" w:cs="仿宋_GB2312" w:eastAsia="仿宋_GB2312"/>
                      <w:sz w:val="21"/>
                      <w:color w:val="000000"/>
                    </w:rPr>
                    <w:t>3</w:t>
                  </w:r>
                  <w:r>
                    <w:rPr>
                      <w:rFonts w:ascii="仿宋_GB2312" w:hAnsi="仿宋_GB2312" w:cs="仿宋_GB2312" w:eastAsia="仿宋_GB2312"/>
                      <w:sz w:val="21"/>
                      <w:color w:val="000000"/>
                    </w:rPr>
                    <w:t>种输液速度设置</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10.5</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具备报警声消除功能（静音功能），部分报警音在消除</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分钟内再次启动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10.6</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具备开机自检功能：输液泵上电后，系统进行自检</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10.7</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具备记忆功能：输液泵可对关机前最后一次正确输液参数进行记录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电源电压：交流输入：</w:t>
                  </w:r>
                  <w:r>
                    <w:rPr>
                      <w:rFonts w:ascii="仿宋_GB2312" w:hAnsi="仿宋_GB2312" w:cs="仿宋_GB2312" w:eastAsia="仿宋_GB2312"/>
                      <w:sz w:val="21"/>
                      <w:color w:val="000000"/>
                    </w:rPr>
                    <w:t>AC</w:t>
                  </w:r>
                  <w:r>
                    <w:rPr>
                      <w:rFonts w:ascii="仿宋_GB2312" w:hAnsi="仿宋_GB2312" w:cs="仿宋_GB2312" w:eastAsia="仿宋_GB2312"/>
                      <w:sz w:val="21"/>
                      <w:color w:val="000000"/>
                    </w:rPr>
                    <w:t>200</w:t>
                  </w:r>
                  <w:r>
                    <w:rPr>
                      <w:rFonts w:ascii="仿宋_GB2312" w:hAnsi="仿宋_GB2312" w:cs="仿宋_GB2312" w:eastAsia="仿宋_GB2312"/>
                      <w:sz w:val="21"/>
                      <w:color w:val="000000"/>
                    </w:rPr>
                    <w:t>V</w:t>
                  </w:r>
                  <w:r>
                    <w:rPr>
                      <w:rFonts w:ascii="仿宋_GB2312" w:hAnsi="仿宋_GB2312" w:cs="仿宋_GB2312" w:eastAsia="仿宋_GB2312"/>
                      <w:sz w:val="21"/>
                      <w:color w:val="000000"/>
                    </w:rPr>
                    <w:t>/50</w:t>
                  </w:r>
                  <w:r>
                    <w:rPr>
                      <w:rFonts w:ascii="仿宋_GB2312" w:hAnsi="仿宋_GB2312" w:cs="仿宋_GB2312" w:eastAsia="仿宋_GB2312"/>
                      <w:sz w:val="21"/>
                      <w:color w:val="000000"/>
                    </w:rPr>
                    <w:t>H</w:t>
                  </w:r>
                  <w:r>
                    <w:rPr>
                      <w:rFonts w:ascii="仿宋_GB2312" w:hAnsi="仿宋_GB2312" w:cs="仿宋_GB2312" w:eastAsia="仿宋_GB2312"/>
                      <w:sz w:val="21"/>
                      <w:color w:val="000000"/>
                    </w:rPr>
                    <w:t>z,</w:t>
                  </w:r>
                  <w:r>
                    <w:rPr>
                      <w:rFonts w:ascii="仿宋_GB2312" w:hAnsi="仿宋_GB2312" w:cs="仿宋_GB2312" w:eastAsia="仿宋_GB2312"/>
                      <w:sz w:val="21"/>
                      <w:color w:val="000000"/>
                    </w:rPr>
                    <w:t>锂电池：</w:t>
                  </w:r>
                  <w:r>
                    <w:rPr>
                      <w:rFonts w:ascii="仿宋_GB2312" w:hAnsi="仿宋_GB2312" w:cs="仿宋_GB2312" w:eastAsia="仿宋_GB2312"/>
                      <w:sz w:val="21"/>
                      <w:color w:val="000000"/>
                    </w:rPr>
                    <w:t>DC</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.6</w:t>
                  </w:r>
                  <w:r>
                    <w:rPr>
                      <w:rFonts w:ascii="仿宋_GB2312" w:hAnsi="仿宋_GB2312" w:cs="仿宋_GB2312" w:eastAsia="仿宋_GB2312"/>
                      <w:sz w:val="21"/>
                      <w:color w:val="000000"/>
                    </w:rPr>
                    <w:t>V</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功耗</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VA</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内置电池充电时间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小时，在</w:t>
                  </w:r>
                  <w:r>
                    <w:rPr>
                      <w:rFonts w:ascii="仿宋_GB2312" w:hAnsi="仿宋_GB2312" w:cs="仿宋_GB2312" w:eastAsia="仿宋_GB2312"/>
                      <w:sz w:val="21"/>
                      <w:color w:val="000000"/>
                    </w:rPr>
                    <w:t>30ml/h</w:t>
                  </w:r>
                  <w:r>
                    <w:rPr>
                      <w:rFonts w:ascii="仿宋_GB2312" w:hAnsi="仿宋_GB2312" w:cs="仿宋_GB2312" w:eastAsia="仿宋_GB2312"/>
                      <w:sz w:val="21"/>
                      <w:color w:val="000000"/>
                    </w:rPr>
                    <w:t>可连续工作≥</w:t>
                  </w:r>
                  <w:r>
                    <w:rPr>
                      <w:rFonts w:ascii="仿宋_GB2312" w:hAnsi="仿宋_GB2312" w:cs="仿宋_GB2312" w:eastAsia="仿宋_GB2312"/>
                      <w:sz w:val="21"/>
                      <w:color w:val="000000"/>
                    </w:rPr>
                    <w:t>6</w:t>
                  </w:r>
                  <w:r>
                    <w:rPr>
                      <w:rFonts w:ascii="仿宋_GB2312" w:hAnsi="仿宋_GB2312" w:cs="仿宋_GB2312" w:eastAsia="仿宋_GB2312"/>
                      <w:sz w:val="21"/>
                      <w:color w:val="000000"/>
                    </w:rPr>
                    <w:t>小时</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2.5kg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安全分类</w:t>
                  </w:r>
                  <w:r>
                    <w:rPr>
                      <w:rFonts w:ascii="仿宋_GB2312" w:hAnsi="仿宋_GB2312" w:cs="仿宋_GB2312" w:eastAsia="仿宋_GB2312"/>
                      <w:sz w:val="21"/>
                      <w:color w:val="000000"/>
                    </w:rPr>
                    <w:t>≥</w:t>
                  </w:r>
                  <w:r>
                    <w:rPr>
                      <w:rFonts w:ascii="仿宋_GB2312" w:hAnsi="仿宋_GB2312" w:cs="仿宋_GB2312" w:eastAsia="仿宋_GB2312"/>
                      <w:sz w:val="21"/>
                      <w:color w:val="000000"/>
                    </w:rPr>
                    <w:t>I</w:t>
                  </w:r>
                  <w:r>
                    <w:rPr>
                      <w:rFonts w:ascii="仿宋_GB2312" w:hAnsi="仿宋_GB2312" w:cs="仿宋_GB2312" w:eastAsia="仿宋_GB2312"/>
                      <w:sz w:val="21"/>
                      <w:color w:val="000000"/>
                    </w:rPr>
                    <w:t>类、带内部电源的</w:t>
                  </w:r>
                  <w:r>
                    <w:rPr>
                      <w:rFonts w:ascii="仿宋_GB2312" w:hAnsi="仿宋_GB2312" w:cs="仿宋_GB2312" w:eastAsia="仿宋_GB2312"/>
                      <w:sz w:val="21"/>
                      <w:color w:val="000000"/>
                    </w:rPr>
                    <w:t>BF</w:t>
                  </w:r>
                  <w:r>
                    <w:rPr>
                      <w:rFonts w:ascii="仿宋_GB2312" w:hAnsi="仿宋_GB2312" w:cs="仿宋_GB2312" w:eastAsia="仿宋_GB2312"/>
                      <w:sz w:val="21"/>
                      <w:color w:val="000000"/>
                    </w:rPr>
                    <w:t>型普通设备，防水等级：</w:t>
                  </w:r>
                  <w:r>
                    <w:rPr>
                      <w:rFonts w:ascii="仿宋_GB2312" w:hAnsi="仿宋_GB2312" w:cs="仿宋_GB2312" w:eastAsia="仿宋_GB2312"/>
                      <w:sz w:val="21"/>
                      <w:color w:val="000000"/>
                    </w:rPr>
                    <w:t>IPX</w:t>
                  </w:r>
                  <w:r>
                    <w:rPr>
                      <w:rFonts w:ascii="仿宋_GB2312" w:hAnsi="仿宋_GB2312" w:cs="仿宋_GB2312" w:eastAsia="仿宋_GB2312"/>
                      <w:sz w:val="21"/>
                      <w:color w:val="000000"/>
                    </w:rPr>
                    <w:t>1</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单套配置</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主机</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其他服务要求</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6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需配备注射泵质控设备，每年对所有设备进行质控</w:t>
                  </w:r>
                  <w:r>
                    <w:rPr>
                      <w:rFonts w:ascii="仿宋_GB2312" w:hAnsi="仿宋_GB2312" w:cs="仿宋_GB2312" w:eastAsia="仿宋_GB2312"/>
                      <w:sz w:val="21"/>
                      <w:color w:val="000000"/>
                    </w:rPr>
                    <w:t xml:space="preserve">          </w:t>
                  </w:r>
                </w:p>
              </w:tc>
            </w:tr>
          </w:tbl>
          <w:p>
            <w:pPr>
              <w:pStyle w:val="null3"/>
              <w:ind w:left="240"/>
              <w:jc w:val="both"/>
            </w:pPr>
            <w:r>
              <w:rPr>
                <w:rFonts w:ascii="仿宋_GB2312" w:hAnsi="仿宋_GB2312" w:cs="仿宋_GB2312" w:eastAsia="仿宋_GB2312"/>
              </w:rPr>
              <w:t xml:space="preserve"> </w:t>
            </w:r>
          </w:p>
          <w:p>
            <w:pPr>
              <w:pStyle w:val="null3"/>
              <w:ind w:left="240"/>
              <w:jc w:val="both"/>
            </w:pPr>
            <w:r>
              <w:rPr>
                <w:rFonts w:ascii="仿宋_GB2312" w:hAnsi="仿宋_GB2312" w:cs="仿宋_GB2312" w:eastAsia="仿宋_GB2312"/>
                <w:sz w:val="24"/>
                <w:b/>
              </w:rPr>
              <w:t>商务其他要求：</w:t>
            </w:r>
          </w:p>
          <w:p>
            <w:pPr>
              <w:pStyle w:val="null3"/>
              <w:jc w:val="both"/>
            </w:pPr>
            <w:r>
              <w:rPr>
                <w:rFonts w:ascii="仿宋_GB2312" w:hAnsi="仿宋_GB2312" w:cs="仿宋_GB2312" w:eastAsia="仿宋_GB2312"/>
                <w:sz w:val="24"/>
              </w:rPr>
              <w:t>一、款项结算：</w:t>
            </w:r>
          </w:p>
          <w:p>
            <w:pPr>
              <w:pStyle w:val="null3"/>
              <w:jc w:val="both"/>
            </w:pPr>
            <w:r>
              <w:rPr>
                <w:rFonts w:ascii="仿宋_GB2312" w:hAnsi="仿宋_GB2312" w:cs="仿宋_GB2312" w:eastAsia="仿宋_GB2312"/>
                <w:sz w:val="24"/>
              </w:rPr>
              <w:t>1、付款方式：银行转账。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合同签订后，</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支付合同价</w:t>
            </w:r>
            <w:r>
              <w:rPr>
                <w:rFonts w:ascii="仿宋_GB2312" w:hAnsi="仿宋_GB2312" w:cs="仿宋_GB2312" w:eastAsia="仿宋_GB2312"/>
                <w:sz w:val="24"/>
              </w:rPr>
              <w:t>30%的预付款，设备安装调试、使用并经科室及院内外专家验收合格后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60%；设备验收合格，且正常运行满1年后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5%；设备验收合格，且正常运行满3年后</w:t>
            </w:r>
            <w:r>
              <w:rPr>
                <w:rFonts w:ascii="仿宋_GB2312" w:hAnsi="仿宋_GB2312" w:cs="仿宋_GB2312" w:eastAsia="仿宋_GB2312"/>
                <w:sz w:val="24"/>
              </w:rPr>
              <w:t>，</w:t>
            </w:r>
            <w:r>
              <w:rPr>
                <w:rFonts w:ascii="仿宋_GB2312" w:hAnsi="仿宋_GB2312" w:cs="仿宋_GB2312" w:eastAsia="仿宋_GB2312"/>
                <w:sz w:val="24"/>
              </w:rPr>
              <w:t>达到付款条件</w:t>
            </w:r>
            <w:r>
              <w:rPr>
                <w:rFonts w:ascii="仿宋_GB2312" w:hAnsi="仿宋_GB2312" w:cs="仿宋_GB2312" w:eastAsia="仿宋_GB2312"/>
                <w:sz w:val="24"/>
              </w:rPr>
              <w:t>30日内，</w:t>
            </w:r>
            <w:r>
              <w:rPr>
                <w:rFonts w:ascii="仿宋_GB2312" w:hAnsi="仿宋_GB2312" w:cs="仿宋_GB2312" w:eastAsia="仿宋_GB2312"/>
                <w:sz w:val="24"/>
              </w:rPr>
              <w:t>支付合同总价款</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pPr>
              <w:pStyle w:val="null3"/>
              <w:jc w:val="both"/>
            </w:pPr>
            <w:r>
              <w:rPr>
                <w:rFonts w:ascii="仿宋_GB2312" w:hAnsi="仿宋_GB2312" w:cs="仿宋_GB2312" w:eastAsia="仿宋_GB2312"/>
                <w:sz w:val="24"/>
              </w:rPr>
              <w:t>4、乙方如提供虚假发票，乙方需承担由此引起的一切经济责任及法律责任。因此给甲方造成损失的，由乙方负责赔偿。</w:t>
            </w:r>
          </w:p>
          <w:p>
            <w:pPr>
              <w:pStyle w:val="null3"/>
              <w:jc w:val="both"/>
            </w:pPr>
            <w:r>
              <w:rPr>
                <w:rFonts w:ascii="仿宋_GB2312" w:hAnsi="仿宋_GB2312" w:cs="仿宋_GB2312" w:eastAsia="仿宋_GB2312"/>
                <w:sz w:val="24"/>
              </w:rPr>
              <w:t>二、售后服务：</w:t>
            </w:r>
          </w:p>
          <w:p>
            <w:pPr>
              <w:pStyle w:val="null3"/>
              <w:jc w:val="both"/>
            </w:pPr>
            <w:r>
              <w:rPr>
                <w:rFonts w:ascii="仿宋_GB2312" w:hAnsi="仿宋_GB2312" w:cs="仿宋_GB2312" w:eastAsia="仿宋_GB2312"/>
                <w:sz w:val="24"/>
              </w:rPr>
              <w:t>1、运输条件：乙方负责所有货物的运输。确保货物安全、完整到达使用地点，运杂费用包含在总价内，包括货物从供货地点到使用地点的运输费、保险费、搬运费、安装调试费用等。</w:t>
            </w:r>
          </w:p>
          <w:p>
            <w:pPr>
              <w:pStyle w:val="null3"/>
              <w:jc w:val="both"/>
            </w:pPr>
            <w:r>
              <w:rPr>
                <w:rFonts w:ascii="仿宋_GB2312" w:hAnsi="仿宋_GB2312" w:cs="仿宋_GB2312" w:eastAsia="仿宋_GB2312"/>
                <w:sz w:val="24"/>
              </w:rPr>
              <w:t>2、货物质保期及质保期内出现质量问题按国家相关规定执行；供应商提供的货物，若发生侵权而产生的一切后果，由供应商负责，采购人保留索赔权利。</w:t>
            </w:r>
          </w:p>
          <w:p>
            <w:pPr>
              <w:pStyle w:val="null3"/>
              <w:jc w:val="both"/>
            </w:pPr>
            <w:r>
              <w:rPr>
                <w:rFonts w:ascii="仿宋_GB2312" w:hAnsi="仿宋_GB2312" w:cs="仿宋_GB2312" w:eastAsia="仿宋_GB2312"/>
                <w:sz w:val="24"/>
              </w:rPr>
              <w:t>三、货物验收方式及标准：</w:t>
            </w:r>
          </w:p>
          <w:p>
            <w:pPr>
              <w:pStyle w:val="null3"/>
              <w:jc w:val="both"/>
            </w:pPr>
            <w:r>
              <w:rPr>
                <w:rFonts w:ascii="仿宋_GB2312" w:hAnsi="仿宋_GB2312" w:cs="仿宋_GB2312" w:eastAsia="仿宋_GB2312"/>
                <w:sz w:val="24"/>
              </w:rPr>
              <w:t>1、所供产品须为2024年12月后生产的，货物到达指定的地点后经双方共同核验到货信息、质量、数量等，采购方按计划内容验收货物，合格后方可交货，如发现与采购合同货物清单不符的品种、品牌或质量存在缺陷，采购方提出异议，供货商无条件更换。</w:t>
            </w:r>
          </w:p>
          <w:p>
            <w:pPr>
              <w:pStyle w:val="null3"/>
              <w:jc w:val="both"/>
            </w:pPr>
            <w:r>
              <w:rPr>
                <w:rFonts w:ascii="仿宋_GB2312" w:hAnsi="仿宋_GB2312" w:cs="仿宋_GB2312" w:eastAsia="仿宋_GB2312"/>
                <w:sz w:val="24"/>
              </w:rPr>
              <w:t>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jc w:val="both"/>
            </w:pPr>
            <w:r>
              <w:rPr>
                <w:rFonts w:ascii="仿宋_GB2312" w:hAnsi="仿宋_GB2312" w:cs="仿宋_GB2312" w:eastAsia="仿宋_GB2312"/>
                <w:sz w:val="24"/>
              </w:rPr>
              <w:t>四、其他服务要求：</w:t>
            </w:r>
          </w:p>
          <w:p>
            <w:pPr>
              <w:pStyle w:val="null3"/>
              <w:jc w:val="both"/>
            </w:pPr>
            <w:r>
              <w:rPr>
                <w:rFonts w:ascii="仿宋_GB2312" w:hAnsi="仿宋_GB2312" w:cs="仿宋_GB2312" w:eastAsia="仿宋_GB2312"/>
                <w:sz w:val="24"/>
              </w:rPr>
              <w:t>1、应具备正常操作设备的各种功能，以及针对至少一名设备医工在院外不少于三日的维护培训。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w:t>
            </w:r>
            <w:r>
              <w:rPr>
                <w:rFonts w:ascii="仿宋_GB2312" w:hAnsi="仿宋_GB2312" w:cs="仿宋_GB2312" w:eastAsia="仿宋_GB2312"/>
                <w:sz w:val="24"/>
              </w:rPr>
              <w:t>观片灯（单联和双联）：</w:t>
            </w:r>
            <w:r>
              <w:rPr>
                <w:rFonts w:ascii="仿宋_GB2312" w:hAnsi="仿宋_GB2312" w:cs="仿宋_GB2312" w:eastAsia="仿宋_GB2312"/>
                <w:sz w:val="24"/>
              </w:rPr>
              <w:t>整机原厂质保</w:t>
            </w:r>
            <w:r>
              <w:rPr>
                <w:rFonts w:ascii="仿宋_GB2312" w:hAnsi="仿宋_GB2312" w:cs="仿宋_GB2312" w:eastAsia="仿宋_GB2312"/>
                <w:sz w:val="24"/>
              </w:rPr>
              <w:t>≥3年。</w:t>
            </w:r>
            <w:r>
              <w:rPr>
                <w:rFonts w:ascii="仿宋_GB2312" w:hAnsi="仿宋_GB2312" w:cs="仿宋_GB2312" w:eastAsia="仿宋_GB2312"/>
                <w:sz w:val="24"/>
              </w:rPr>
              <w:t>注射泵和输液泵：</w:t>
            </w:r>
            <w:r>
              <w:rPr>
                <w:rFonts w:ascii="仿宋_GB2312" w:hAnsi="仿宋_GB2312" w:cs="仿宋_GB2312" w:eastAsia="仿宋_GB2312"/>
                <w:sz w:val="24"/>
              </w:rPr>
              <w:t>整机原厂质保</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每年度一次检测和校准。</w:t>
            </w:r>
          </w:p>
          <w:p>
            <w:pPr>
              <w:pStyle w:val="null3"/>
              <w:jc w:val="both"/>
            </w:pPr>
            <w:r>
              <w:rPr>
                <w:rFonts w:ascii="仿宋_GB2312" w:hAnsi="仿宋_GB2312" w:cs="仿宋_GB2312" w:eastAsia="仿宋_GB2312"/>
                <w:sz w:val="24"/>
              </w:rPr>
              <w:t>3、厂家须提供招标文件没有提到的但临床又必须使用的功能及配置。</w:t>
            </w:r>
          </w:p>
          <w:p>
            <w:pPr>
              <w:pStyle w:val="null3"/>
              <w:jc w:val="both"/>
            </w:pPr>
            <w:r>
              <w:rPr>
                <w:rFonts w:ascii="仿宋_GB2312" w:hAnsi="仿宋_GB2312" w:cs="仿宋_GB2312" w:eastAsia="仿宋_GB2312"/>
                <w:sz w:val="24"/>
              </w:rPr>
              <w:t>4、提供设备配置的详细清单。</w:t>
            </w:r>
          </w:p>
          <w:p>
            <w:pPr>
              <w:pStyle w:val="null3"/>
              <w:jc w:val="both"/>
            </w:pPr>
            <w:r>
              <w:rPr>
                <w:rFonts w:ascii="仿宋_GB2312" w:hAnsi="仿宋_GB2312" w:cs="仿宋_GB2312" w:eastAsia="仿宋_GB2312"/>
                <w:sz w:val="24"/>
              </w:rPr>
              <w:t>5、须提供所有零配件和耗材价格表，并保证设备生命周期内不得提高价格。</w:t>
            </w:r>
          </w:p>
          <w:p>
            <w:pPr>
              <w:pStyle w:val="null3"/>
              <w:jc w:val="both"/>
            </w:pPr>
            <w:r>
              <w:rPr>
                <w:rFonts w:ascii="仿宋_GB2312" w:hAnsi="仿宋_GB2312" w:cs="仿宋_GB2312" w:eastAsia="仿宋_GB2312"/>
                <w:sz w:val="24"/>
              </w:rPr>
              <w:t>6、根据采购人最终安装数量据实结算。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自合同签订之日起，30个工作日内完成安装、调试并正常运行。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自合同签订之日起，30个工作日内完成安装、调试并正常运行。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自合同签订之日起，30个工作日内完成安装、调试并正常运行。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自合同签订之日起，30个工作日内完成安装、调试并正常运行。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设备安装调试、使用并经科室及院内外专家验收合格后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设备验收合格，且正常运行满1年后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设备验收合格，且正常运行满3年后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设备安装调试、使用并经科室及院内外专家验收合格后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设备验收合格，且正常运行满1年后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设备验收合格，且正常运行满3年后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设备安装调试、使用并经科室及院内外专家验收合格后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在设备验收合格，且正常运行满1年后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在设备验收合格，且正常运行满3年后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设备安装调试、使用并经科室及院内外专家验收合格后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在设备验收合格，且正常运行满1年后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在设备验收合格，且正常运行满3年后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主机原厂质保≥4年；袖带原厂质保≥3年；软件终身质保。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整机原厂质保≥3年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整机原厂质保≥6年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观片灯（单联和双联）：整机原厂质保≥3年。注射泵和输液泵：整机原厂质保≥5年，每年度一次检测和校准。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采购。若中标人为中小企业时（所投产品全部为中小企业生产时）付款方式参照《陕西省财政厅关于进一步落实政府采购支持中小企业相关政策的通知》（陕财办采〔2023〕3号）执行。 2、本项目采购活动执行下列政府采购政策（具体办法详见招标文件）：（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 （11）《关于进一步加大政府采购支持中小企业力度的通知》（财库〔2022〕19号）；（12）《关于扩大政府采购支持绿色建材促进建筑品质提升政策实施范围的通知》（财库〔2022〕35号）; （13）其他需执行的政府采购政策。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2023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2024年4月1日以来已缴纳任意一个月份（投标截止时间当月不计入）的增值税（或企业所得税）缴费凭据或税务机关出具的完税证明/在法规范围内不需提供的应出具书面说明和证明文件/或具有依法缴纳税收的诚信声明。5、具有依法缴纳社会保障资金的良好记录：提供缴费2024年4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2023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2024年4月1日以来已缴纳任意一个月份（投标截止时间当月不计入）的增值税（或企业所得税）缴费凭据或税务机关出具的完税证明/在法规范围内不需提供的应出具书面说明和证明文件/或具有依法缴纳税收的诚信声明。5、具有依法缴纳社会保障资金的良好记录：提供缴费2024年4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投标文件封面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2023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2024年4月1日以来已缴纳任意一个月份（投标截止时间当月不计入）的增值税（或企业所得税）缴费凭据或税务机关出具的完税证明/在法规范围内不需提供的应出具书面说明和证明文件/或具有依法缴纳税收的诚信声明。5、具有依法缴纳社会保障资金的良好记录：提供缴费2024年4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2023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2024年4月1日以来已缴纳任意一个月份（投标截止时间当月不计入）的增值税（或企业所得税）缴费凭据或税务机关出具的完税证明/在法规范围内不需提供的应出具书面说明和证明文件/或具有依法缴纳税收的诚信声明。5、具有依法缴纳社会保障资金的良好记录：提供缴费2024年4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投标方案说明书.docx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 3、供应商非招标人单位职工及家属投资开办，其法人、股东和经营管理人员非招标人单位职工及家属。 4、供应商具有经行政监督管理部门许可（或备案）的与投标产品经营相应的证明文件，同时提供所投产品医疗器械注册证。 5、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tc>
        <w:tc>
          <w:tcPr>
            <w:tcW w:type="dxa" w:w="1661"/>
          </w:tcPr>
          <w:p>
            <w:pPr>
              <w:pStyle w:val="null3"/>
            </w:pPr>
            <w:r>
              <w:rPr>
                <w:rFonts w:ascii="仿宋_GB2312" w:hAnsi="仿宋_GB2312" w:cs="仿宋_GB2312" w:eastAsia="仿宋_GB2312"/>
              </w:rPr>
              <w:t>投标文件封面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 3、供应商非招标人单位职工及家属投资开办，其法人、股东和经营管理人员非招标人单位职工及家属。 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5、提供生产企业的《消毒产品生产企业卫生许可证》。</w:t>
            </w:r>
          </w:p>
        </w:tc>
        <w:tc>
          <w:tcPr>
            <w:tcW w:type="dxa" w:w="1661"/>
          </w:tcPr>
          <w:p>
            <w:pPr>
              <w:pStyle w:val="null3"/>
            </w:pPr>
            <w:r>
              <w:rPr>
                <w:rFonts w:ascii="仿宋_GB2312" w:hAnsi="仿宋_GB2312" w:cs="仿宋_GB2312" w:eastAsia="仿宋_GB2312"/>
              </w:rPr>
              <w:t>投标文件封面 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 3、供应商非招标人单位职工及家属投资开办，其法人、股东和经营管理人员非招标人单位职工及家属。 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5、属于医疗器械的须提供产品注册证或备案证。</w:t>
            </w:r>
          </w:p>
        </w:tc>
        <w:tc>
          <w:tcPr>
            <w:tcW w:type="dxa" w:w="1661"/>
          </w:tcPr>
          <w:p>
            <w:pPr>
              <w:pStyle w:val="null3"/>
            </w:pPr>
            <w:r>
              <w:rPr>
                <w:rFonts w:ascii="仿宋_GB2312" w:hAnsi="仿宋_GB2312" w:cs="仿宋_GB2312" w:eastAsia="仿宋_GB2312"/>
              </w:rPr>
              <w:t>投标文件封面 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 3、供应商非招标人单位职工及家属投资开办，其法人、股东和经营管理人员非招标人单位职工及家属。 4、供应商具有经行政监督管理部门许可（或备案）的与投标产品经营相应的证明文件，同时提供所投注射泵、输液泵医疗器械注册证。 5、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tc>
        <w:tc>
          <w:tcPr>
            <w:tcW w:type="dxa" w:w="1661"/>
          </w:tcPr>
          <w:p>
            <w:pPr>
              <w:pStyle w:val="null3"/>
            </w:pPr>
            <w:r>
              <w:rPr>
                <w:rFonts w:ascii="仿宋_GB2312" w:hAnsi="仿宋_GB2312" w:cs="仿宋_GB2312" w:eastAsia="仿宋_GB2312"/>
              </w:rPr>
              <w:t>投标文件封面 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投标产品技术参数的响应程度</w:t>
            </w:r>
          </w:p>
        </w:tc>
        <w:tc>
          <w:tcPr>
            <w:tcW w:type="dxa" w:w="2492"/>
          </w:tcPr>
          <w:p>
            <w:pPr>
              <w:pStyle w:val="null3"/>
            </w:pPr>
            <w:r>
              <w:rPr>
                <w:rFonts w:ascii="仿宋_GB2312" w:hAnsi="仿宋_GB2312" w:cs="仿宋_GB2312" w:eastAsia="仿宋_GB2312"/>
              </w:rPr>
              <w:t>标记“▲”的技术参数每负偏离一项扣2分，未标记“▲”的技术参数每负偏离一项扣1分，扣完为止，不计负分。（▲须提供技术支持材料）</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投标产品选型配置齐全，整体功能完备且完全满足使用要求，提供了投标产品技术支持文件，根据响应情况得7～10分； 投标产品选型配置较齐全，整体功能基本满足使用要求，提供了投标产品技术支持文件，根据响应情况得4～6.9分； 投标产品选型配置较差，功能存在明显不满足要求的情况，根据响应情况得0～3.9分。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供应商提供详细的拟投入人员、人员配置、分工、备货、供货进度、产品安装、检测、调试、试运行及验收方案。根据供应商的响应情况赋分。 内容完整，描述清晰，且能针对性满足项目需求的，得2～3分； 内容笼统，描述简单，可行性一般，基本满足项目需要的，得1～1.9分； 内容有欠缺，可行性差的得0～0.9分。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投标产品供应渠道正常、质量有保证，具有较好的使用效果，符合相关标准及行业要求。提供所投产品的来源渠道证明（包括但不限于销售协议、代理协议、原厂授权及售后服务承诺函等）及质量保证措施等。 提供投标产品的来源渠道证明材料完整，质量保证措施完善，得3～4分； 提供投标产品的来源渠道证明材料较完整，质量保证措施基本完善，得1～2.9分； 提供投标产品来源渠道证明材料不完善、质量保证措施欠缺，得0～0.9分。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零配件及耗材（动态血压检测仪）</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零配件及耗材（动态心电监测仪）</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售后服务方案（如售后服务体系流程、服务内容、响应时间、服务网点，故障解决方案、专业技术人员保障及服务电话）、售后服务机构健全。根据响应情况计0～2分。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针对本项目设备的操作使用、工作原理、维护维修，对院方设备的管理和使用人员进行培训，并制定完整的培训方案，根据响应情况计0～2分。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2022年1月1日至今，动态心电监测仪同类产品的销售业绩（提供完整的合同复印件，时间以签订时间为准），每份业绩得2分，满分10分。注：合同业绩中须体现动态心电监测仪同类产品等信息，否则视为无效业绩。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投标产品技术参数的响应程度</w:t>
            </w:r>
          </w:p>
        </w:tc>
        <w:tc>
          <w:tcPr>
            <w:tcW w:type="dxa" w:w="2492"/>
          </w:tcPr>
          <w:p>
            <w:pPr>
              <w:pStyle w:val="null3"/>
            </w:pPr>
            <w:r>
              <w:rPr>
                <w:rFonts w:ascii="仿宋_GB2312" w:hAnsi="仿宋_GB2312" w:cs="仿宋_GB2312" w:eastAsia="仿宋_GB2312"/>
              </w:rPr>
              <w:t>标记“▲”的技术参数每负偏离一项扣2分，未标记“▲”的技术参数每负偏离一项扣1分，扣完为止，不计负分。（▲须提供技术支持材料）</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投标产品选型配置齐全，整体功能完备且完全满足使用要求，提供了投标产品技术支持文件，根据响应情况得7～10分； 投标产品选型配置较齐全，整体功能基本满足使用要求，提供了投标产品技术支持文件，根据响应情况得4～6.9分； 投标产品选型配置较差，功能存在明显不满足要求的情况，根据响应情况得0～3.9分。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供应商提供详细的拟投入人员、人员配置、分工、备货、供货进度、产品安装、检测、调试、试运行及验收方案。根据供应商的响应情况赋分。 内容完整，描述清晰，且能针对性满足项目需求的，得2～3分； 内容笼统，描述简单，可行性一般，基本满足项目需要的，得1～1.9分； 内容有欠缺，可行性差的得0～0.9分。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投标产品供应渠道正常、质量有保证，具有较好的使用效果，符合相关标准及行业要求。提供所投产品的来源渠道证明（包括但不限于销售协议、代理协议、原厂授权及售后服务承诺函等）及质量保证措施等。 提供投标产品的来源渠道证明材料完整，质量保证措施完善，得3～4分； 提供投标产品的来源渠道证明材料较完整，质量保证措施基本完善，得1～2.9分； 提供投标产品来源渠道证明材料不完善、质量保证措施欠缺，得0～0.9分。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零配件及耗材（空气消毒机&lt;等离子体&gt;）</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零配件及耗材（移动式空气消毒机）</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售后服务方案（如售后服务体系流程、服务内容、响应时间、服务网点，故障解决方案、专业技术人员保障及服务电话）、售后服务机构健全。根据响应情况计0～2分。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针对本项目设备的操作使用、工作原理、维护维修，对院方设备的管理和使用人员进行培训，并制定完整的培训方案，根据响应情况计0～2分。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壁挂空气消毒机（等离子体）同类产品销售业绩（提供完整的合同复印件，时间以签订时间为准），每份业绩得2分，满分10分。注：合同业绩中须体现壁挂空气消毒机（等离子体）同类产品等信息，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投标产品技术参数的响应程度</w:t>
            </w:r>
          </w:p>
        </w:tc>
        <w:tc>
          <w:tcPr>
            <w:tcW w:type="dxa" w:w="2492"/>
          </w:tcPr>
          <w:p>
            <w:pPr>
              <w:pStyle w:val="null3"/>
            </w:pPr>
            <w:r>
              <w:rPr>
                <w:rFonts w:ascii="仿宋_GB2312" w:hAnsi="仿宋_GB2312" w:cs="仿宋_GB2312" w:eastAsia="仿宋_GB2312"/>
              </w:rPr>
              <w:t>标记“▲”的技术参数每负偏离一项扣2分，未标记“▲”的技术参数每负偏离一项扣1分，扣完为止，不计负分。（▲须提供技术支持材料）</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投标产品选型配置齐全，整体功能完备且完全满足使用要求，提供了投标产品技术支持文件，根据响应情况得7～10分； 投标产品选型配置较齐全，整体功能基本满足使用要求，提供了投标产品技术支持文件，根据响应情况得4～6.9分； 投标产品选型配置较差，功能存在明显不满足要求的情况，根据响应情况得0～3.9分。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供应商提供详细的拟投入人员、人员配置、分工、备货、供货进度、产品安装、检测、调试、试运行及验收方案。根据供应商的响应情况赋分。 内容完整，描述清晰，且能针对性满足项目需求的，得3～4分； 内容笼统，描述简单，可行性一般，基本满足项目需要的，得1～2.9分； 内容有欠缺，可行性差的得0～0.9分。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投标产品供应渠道正常、质量有保证，具有较好的使用效果，符合相关标准及行业要求。提供所投产品的来源渠道证明（包括但不限于销售协议、代理协议、原厂授权及售后服务承诺函等）及质量保证措施等。 提供投标产品的来源渠道证明材料完整，质量保证措施完善，得3～4分； 提供投标产品的来源渠道证明材料较完整，质量保证措施基本完善，得1～2.9分； 提供投标产品来源渠道证明材料不完善、质量保证措施欠缺，得0～0.9分。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零配件及耗材（病历车）</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零配件及耗材（治疗车）</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零配件及耗材（双层器械台）</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售后服务方案（如售后服务体系流程、服务内容、响应时间、服务网点，故障解决方案、专业技术人员保障及服务电话）、售后服务机构健全。根据响应情况计0～2分。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针对本项目设备的操作使用、维护维修，对院方设备的管理和使用人员进行培训，并制定完整的培训方案，根据响应情况计0～2分。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2022年1月1日至今，治疗车同类产品销售业绩（提供完整的合同复印件，时间以签订时间为准），每份业绩得2分，满分10分。注：合同业绩中须体现治疗车同类产品等信息，否则视为无效业绩。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投标产品技术参数的响应程度</w:t>
            </w:r>
          </w:p>
        </w:tc>
        <w:tc>
          <w:tcPr>
            <w:tcW w:type="dxa" w:w="2492"/>
          </w:tcPr>
          <w:p>
            <w:pPr>
              <w:pStyle w:val="null3"/>
            </w:pPr>
            <w:r>
              <w:rPr>
                <w:rFonts w:ascii="仿宋_GB2312" w:hAnsi="仿宋_GB2312" w:cs="仿宋_GB2312" w:eastAsia="仿宋_GB2312"/>
              </w:rPr>
              <w:t>标记“▲”的技术参数每负偏离一项扣2分，未标记“▲”的技术参数每负偏离一项扣1分，扣完为止，不计负分。（▲须提供技术支持材料）</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投标产品选型配置齐全，整体功能完备且完全满足使用要求，提供了投标产品技术支持文件，根据响应情况得7～10分； 投标产品选型配置较齐全，整体功能基本满足使用要求，提供了投标产品技术支持文件，根据响应情况得4～6.9分； 投标产品选型配置较差，功能存在明显不满足要求的情况，根据响应情况得0～3.9分。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供应商提供详细的拟投入人员、人员配置、分工、备货、供货进度、产品安装、检测、调试、试运行及验收方案。根据供应商的响应情况赋分。 内容完整，描述清晰，且能针对性满足项目需求的，得3～4分； 内容笼统，描述简单，可行性一般，基本满足项目需要的，得1～2.9分； 内容有欠缺，可行性差的得0～0.9分。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投标产品供应渠道正常、质量有保证，具有较好的使用效果，符合相关标准及行业要求。提供所投产品的来源渠道证明（包括但不限于销售协议、代理协议、原厂授权及售后服务承诺函等）及质量保证措施等。 提供投标产品的来源渠道证明材料完整，质量保证措施完善，得3～4分； 提供投标产品的来源渠道证明材料较完整，质量保证措施基本完善，得1～2.9分； 提供投标产品来源渠道证明材料不完善、质量保证措施欠缺，得0～0.9分。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零配件及耗材（观片灯）</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零配件及耗材（注射泵）</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零配件及耗材（输液泵）</w:t>
            </w:r>
          </w:p>
        </w:tc>
        <w:tc>
          <w:tcPr>
            <w:tcW w:type="dxa" w:w="2492"/>
          </w:tcPr>
          <w:p>
            <w:pPr>
              <w:pStyle w:val="null3"/>
            </w:pPr>
            <w:r>
              <w:rPr>
                <w:rFonts w:ascii="仿宋_GB2312" w:hAnsi="仿宋_GB2312" w:cs="仿宋_GB2312" w:eastAsia="仿宋_GB2312"/>
              </w:rPr>
              <w:t>提供所有零配件和耗材价格表（供应商根据所投设备实际情况提供，价格表格式及内容自拟），并保证设备生命周期内不得提高价格（提供书面承诺），根据各供应商响应情况计0～1分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售后服务方案（如售后服务体系流程、服务内容、响应时间、服务网点，故障解决方案、专业技术人员保障及服务电话）、售后服务机构健全。根据响应情况计0～2分。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针对本项目设备的操作使用、工作原理、维护维修，对院方设备的管理和使用人员进行培训，并制定完整的培训方案，根据响应情况计0～2分。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2022年1月1日至今，注射泵、输液泵同类产品的销售业绩（提供完整的合同复印件，时间以签订时间为准），每份业绩得2分，满分10分。注：合同业绩中须体现注射泵、输液泵同类产品等信息，否则视为无效业绩。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详见附件：西安市中医医院供货合同.docx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