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72A9A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71EC6F5C"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8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2067F1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FC25C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9DF286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41D92B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585E9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E859C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070BEC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90C8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65EA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98F7B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D229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F3664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E858D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42A347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9B128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8F4A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AE31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EDD8C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FD8B0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81BA7C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6C13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3938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75D3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7DCA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A23CF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0A1C1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79C8F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771D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958B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A6CB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9E95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F9696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037A7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5584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D209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ADAE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78F0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21E54E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F94A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B16C5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E645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801D3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6FAB4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978B9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11AA0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3C8F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85AF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BD7548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A4143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D49E0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6191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8C0AD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BCE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F1FB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A5949A2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0ACDA3C3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5F3A1DE9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66C265AE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</w:rPr>
        <w:t>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60D5C419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协商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69D13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F65C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6DF0F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 w14:paraId="3071A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6C8AC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</w:t>
      </w:r>
      <w:bookmarkStart w:id="0" w:name="_GoBack"/>
      <w:bookmarkEnd w:id="0"/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295153D"/>
    <w:rsid w:val="04CF4576"/>
    <w:rsid w:val="35D03CFC"/>
    <w:rsid w:val="465E6481"/>
    <w:rsid w:val="50D30CB7"/>
    <w:rsid w:val="629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Normal (Web)"/>
    <w:basedOn w:val="1"/>
    <w:autoRedefine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229</Characters>
  <Lines>0</Lines>
  <Paragraphs>0</Paragraphs>
  <TotalTime>0</TotalTime>
  <ScaleCrop>false</ScaleCrop>
  <LinksUpToDate>false</LinksUpToDate>
  <CharactersWithSpaces>313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2025-04-14T07:26:50Z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17AC65C6DF794842A5462B4C7E09590A_11</vt:lpwstr>
  </property>
  <property fmtid="{D5CDD505-2E9C-101B-9397-08002B2CF9AE}" pid="4" name="KSOTemplateDocerSaveRecord">
    <vt:lpwstr>eyJoZGlkIjoiZmQ1M2YxNDQ1NjM2OGExZDg4MjQ5MzgyNTU3N2JiNjMiLCJ1c2VySWQiOiIxMDM1MzI2MTI3In0=</vt:lpwstr>
  </property>
</Properties>
</file>