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版本号：ZDCG202503250220250416001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解决遗留问题测绘服务项目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ZDCG2025032502</w:t>
      </w:r>
      <w:r>
        <w:br/>
      </w:r>
      <w:r>
        <w:br/>
      </w:r>
      <w:r>
        <w:br/>
      </w:r>
    </w:p>
    <w:p>
      <w:pPr>
        <w:pStyle w:val="null3"/>
        <w:jc w:val="center"/>
        <w:outlineLvl w:val="2"/>
      </w:pPr>
      <w:r>
        <w:rPr>
          <w:rFonts w:ascii="仿宋_GB2312" w:hAnsi="仿宋_GB2312" w:cs="仿宋_GB2312" w:eastAsia="仿宋_GB2312"/>
          <w:sz w:val="28"/>
          <w:b/>
        </w:rPr>
        <w:t>西安市不动产权籍调查中心</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西安市不动产权籍调查中心</w:t>
      </w:r>
      <w:r>
        <w:rPr>
          <w:rFonts w:ascii="仿宋_GB2312" w:hAnsi="仿宋_GB2312" w:cs="仿宋_GB2312" w:eastAsia="仿宋_GB2312"/>
        </w:rPr>
        <w:t>委托，拟对</w:t>
      </w:r>
      <w:r>
        <w:rPr>
          <w:rFonts w:ascii="仿宋_GB2312" w:hAnsi="仿宋_GB2312" w:cs="仿宋_GB2312" w:eastAsia="仿宋_GB2312"/>
        </w:rPr>
        <w:t>解决遗留问题测绘服务项目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ZDCG2025032502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解决遗留问题测绘服务项目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解决遗留问题测绘服务项目，具体内容详见本项目采购文件。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采购包1（解决遗留问题测绘服务）：属于专门面向中小企业采购。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2、资质证书：须具有国家行政主管部门颁发的测绘乙级或以上资质。</w:t>
      </w:r>
    </w:p>
    <w:p>
      <w:pPr>
        <w:pStyle w:val="null3"/>
      </w:pPr>
      <w:r>
        <w:rPr>
          <w:rFonts w:ascii="仿宋_GB2312" w:hAnsi="仿宋_GB2312" w:cs="仿宋_GB2312" w:eastAsia="仿宋_GB2312"/>
        </w:rPr>
        <w:t>3、法定代表人授权委托书：法定代表人参加磋商的，须提供本人身份证复印件（附在资格证明文件中）；法定代表人授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4、财务状况报告：提供2023年度经审计的完整的财务审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6、社保缴纳证明：提供递交响应文件截止之日前一年内任意一个月的社会保障资金缴存单据或社保机构开具的社会保险参保缴费情况证明。依法不需要缴纳社会保障资金的供应商应提供相关文件证明。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7、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8、近三年无重大违法、违纪书面声明：提供《近三年无重大违法、违纪书面声明》。</w:t>
      </w:r>
    </w:p>
    <w:p>
      <w:pPr>
        <w:pStyle w:val="null3"/>
      </w:pPr>
      <w:r>
        <w:rPr>
          <w:rFonts w:ascii="仿宋_GB2312" w:hAnsi="仿宋_GB2312" w:cs="仿宋_GB2312" w:eastAsia="仿宋_GB2312"/>
        </w:rPr>
        <w:t>9、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11、本项目不接受联合体磋商，不允许分包：供应商应提供《非联合体不分包磋商声明》，视为独立磋商，不分包。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西安市不动产权籍调查中心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西安市莲湖区香米园西巷93号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崔小斌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029-87382135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陕西省西安市新城区长乐中路242号金花新都汇A座写字楼12层1201室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马咄、薛丽斌、魏雪妮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19567661826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采购包1：1,101,900.00元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代理服务费收费标准：招标代理服务费收取按照国家计委颁布的《招标代理服务收费管理暂行办法》（计价格[2002]1980号）和（发改办价格[2003]857号）收费标准计取。若代理服务费计算后不足6000元按6000元计取。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西安市不动产权籍调查中心</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西安市不动产权籍调查中心</w:t>
      </w:r>
      <w:r>
        <w:rPr>
          <w:rFonts w:ascii="仿宋_GB2312" w:hAnsi="仿宋_GB2312" w:cs="仿宋_GB2312" w:eastAsia="仿宋_GB2312"/>
        </w:rPr>
        <w:t>负责解释。除上述磋商文件内容，其他内容由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西安市不动产权籍调查中心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联系人：马咄、薛丽斌、魏雪妮</w:t>
      </w:r>
    </w:p>
    <w:p>
      <w:pPr>
        <w:pStyle w:val="null3"/>
      </w:pPr>
      <w:r>
        <w:rPr>
          <w:rFonts w:ascii="仿宋_GB2312" w:hAnsi="仿宋_GB2312" w:cs="仿宋_GB2312" w:eastAsia="仿宋_GB2312"/>
        </w:rPr>
        <w:t>联系电话：19567661826</w:t>
      </w:r>
    </w:p>
    <w:p>
      <w:pPr>
        <w:pStyle w:val="null3"/>
      </w:pPr>
      <w:r>
        <w:rPr>
          <w:rFonts w:ascii="仿宋_GB2312" w:hAnsi="仿宋_GB2312" w:cs="仿宋_GB2312" w:eastAsia="仿宋_GB2312"/>
        </w:rPr>
        <w:t>地址：陕西省西安市新城区长乐中路242号金花新都汇A座写字楼12层1201室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解决遗留问题测绘服务项目，具体内容详见本项目采购文件。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1,101,900.00</w:t>
      </w:r>
    </w:p>
    <w:p>
      <w:pPr>
        <w:pStyle w:val="null3"/>
      </w:pPr>
      <w:r>
        <w:rPr>
          <w:rFonts w:ascii="仿宋_GB2312" w:hAnsi="仿宋_GB2312" w:cs="仿宋_GB2312" w:eastAsia="仿宋_GB2312"/>
        </w:rPr>
        <w:t>采购包最高限价（元）: 1,101,900.00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测绘服务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1,101,900.00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标的名称：测绘服务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解决遗留问题测绘</w:t>
            </w:r>
          </w:p>
        </w:tc>
        <w:tc>
          <w:tcPr>
            <w:tcW w:type="dxa" w:w="2076"/>
          </w:tcPr>
          <w:p>
            <w:pPr>
              <w:pStyle w:val="null3"/>
              <w:jc w:val="both"/>
            </w:pPr>
            <w:r>
              <w:rPr>
                <w:rFonts w:ascii="仿宋_GB2312" w:hAnsi="仿宋_GB2312" w:cs="仿宋_GB2312" w:eastAsia="仿宋_GB2312"/>
                <w:sz w:val="20"/>
                <w:b/>
              </w:rPr>
              <w:t>一、项目概述</w:t>
            </w:r>
          </w:p>
          <w:p>
            <w:pPr>
              <w:pStyle w:val="null3"/>
              <w:ind w:firstLine="645"/>
              <w:jc w:val="both"/>
            </w:pPr>
            <w:r>
              <w:rPr>
                <w:rFonts w:ascii="仿宋_GB2312" w:hAnsi="仿宋_GB2312" w:cs="仿宋_GB2312" w:eastAsia="仿宋_GB2312"/>
                <w:sz w:val="20"/>
              </w:rPr>
              <w:t>(一)根据《房产测量规范》等要求，对西安市市本级范围内涉及群众办理不动产权证书的自建房予以测绘（权籍调查）。</w:t>
            </w:r>
          </w:p>
          <w:p>
            <w:pPr>
              <w:pStyle w:val="null3"/>
              <w:ind w:firstLine="645"/>
              <w:jc w:val="both"/>
            </w:pPr>
            <w:r>
              <w:rPr>
                <w:rFonts w:ascii="仿宋_GB2312" w:hAnsi="仿宋_GB2312" w:cs="仿宋_GB2312" w:eastAsia="仿宋_GB2312"/>
                <w:sz w:val="20"/>
              </w:rPr>
              <w:t>（二）根据《西安市处理不动产登记遗留问题实施方案》（市资源发</w:t>
            </w:r>
            <w:r>
              <w:rPr>
                <w:rFonts w:ascii="仿宋_GB2312" w:hAnsi="仿宋_GB2312" w:cs="仿宋_GB2312" w:eastAsia="仿宋_GB2312"/>
                <w:sz w:val="20"/>
              </w:rPr>
              <w:t>[2021]188号）、《关于处理不动产登记遗留问题的具体措施（试行）》（市处遗办发[2022]1号）相关要求，对西安市市本级范围内的一房两证合并办理的事项进行变更测绘</w:t>
            </w:r>
            <w:r>
              <w:rPr>
                <w:rFonts w:ascii="仿宋_GB2312" w:hAnsi="仿宋_GB2312" w:cs="仿宋_GB2312" w:eastAsia="仿宋_GB2312"/>
                <w:sz w:val="20"/>
              </w:rPr>
              <w:t>，</w:t>
            </w:r>
            <w:r>
              <w:rPr>
                <w:rFonts w:ascii="仿宋_GB2312" w:hAnsi="仿宋_GB2312" w:cs="仿宋_GB2312" w:eastAsia="仿宋_GB2312"/>
                <w:sz w:val="20"/>
              </w:rPr>
              <w:t>对</w:t>
            </w:r>
            <w:r>
              <w:rPr>
                <w:rFonts w:ascii="仿宋_GB2312" w:hAnsi="仿宋_GB2312" w:cs="仿宋_GB2312" w:eastAsia="仿宋_GB2312"/>
                <w:sz w:val="20"/>
              </w:rPr>
              <w:t>历史遗留不动产权证书</w:t>
            </w:r>
            <w:r>
              <w:rPr>
                <w:rFonts w:ascii="仿宋_GB2312" w:hAnsi="仿宋_GB2312" w:cs="仿宋_GB2312" w:eastAsia="仿宋_GB2312"/>
                <w:sz w:val="20"/>
              </w:rPr>
              <w:t>进行调查测绘</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二、服务类别</w:t>
            </w:r>
          </w:p>
          <w:p>
            <w:pPr>
              <w:pStyle w:val="null3"/>
              <w:ind w:firstLine="645"/>
              <w:jc w:val="both"/>
            </w:pPr>
            <w:r>
              <w:rPr>
                <w:rFonts w:ascii="仿宋_GB2312" w:hAnsi="仿宋_GB2312" w:cs="仿宋_GB2312" w:eastAsia="仿宋_GB2312"/>
                <w:sz w:val="20"/>
              </w:rPr>
              <w:t>1.自建房测绘（权籍调查）</w:t>
            </w:r>
          </w:p>
          <w:p>
            <w:pPr>
              <w:pStyle w:val="null3"/>
              <w:ind w:firstLine="645"/>
              <w:jc w:val="both"/>
            </w:pPr>
            <w:r>
              <w:rPr>
                <w:rFonts w:ascii="仿宋_GB2312" w:hAnsi="仿宋_GB2312" w:cs="仿宋_GB2312" w:eastAsia="仿宋_GB2312"/>
                <w:sz w:val="20"/>
              </w:rPr>
              <w:t>2.一房两证并证变更测绘</w:t>
            </w:r>
          </w:p>
          <w:p>
            <w:pPr>
              <w:pStyle w:val="null3"/>
              <w:ind w:firstLine="645"/>
              <w:jc w:val="both"/>
            </w:pPr>
            <w:r>
              <w:rPr>
                <w:rFonts w:ascii="仿宋_GB2312" w:hAnsi="仿宋_GB2312" w:cs="仿宋_GB2312" w:eastAsia="仿宋_GB2312"/>
                <w:sz w:val="20"/>
              </w:rPr>
              <w:t>3.</w:t>
            </w:r>
            <w:r>
              <w:rPr>
                <w:rFonts w:ascii="仿宋_GB2312" w:hAnsi="仿宋_GB2312" w:cs="仿宋_GB2312" w:eastAsia="仿宋_GB2312"/>
                <w:sz w:val="20"/>
              </w:rPr>
              <w:t>历史遗留不动产权证书调查</w:t>
            </w:r>
          </w:p>
          <w:p>
            <w:pPr>
              <w:pStyle w:val="null3"/>
              <w:jc w:val="both"/>
            </w:pPr>
            <w:r>
              <w:rPr>
                <w:rFonts w:ascii="仿宋_GB2312" w:hAnsi="仿宋_GB2312" w:cs="仿宋_GB2312" w:eastAsia="仿宋_GB2312"/>
                <w:sz w:val="20"/>
                <w:b/>
              </w:rPr>
              <w:t>三、工作量</w:t>
            </w:r>
          </w:p>
          <w:p>
            <w:pPr>
              <w:pStyle w:val="null3"/>
              <w:ind w:firstLine="645"/>
              <w:jc w:val="both"/>
            </w:pPr>
            <w:r>
              <w:rPr>
                <w:rFonts w:ascii="仿宋_GB2312" w:hAnsi="仿宋_GB2312" w:cs="仿宋_GB2312" w:eastAsia="仿宋_GB2312"/>
                <w:sz w:val="20"/>
              </w:rPr>
              <w:t>1.自建房测绘：约3</w:t>
            </w:r>
            <w:r>
              <w:rPr>
                <w:rFonts w:ascii="仿宋_GB2312" w:hAnsi="仿宋_GB2312" w:cs="仿宋_GB2312" w:eastAsia="仿宋_GB2312"/>
                <w:sz w:val="20"/>
              </w:rPr>
              <w:t>00</w:t>
            </w:r>
            <w:r>
              <w:rPr>
                <w:rFonts w:ascii="仿宋_GB2312" w:hAnsi="仿宋_GB2312" w:cs="仿宋_GB2312" w:eastAsia="仿宋_GB2312"/>
                <w:sz w:val="20"/>
              </w:rPr>
              <w:t>户；</w:t>
            </w:r>
          </w:p>
          <w:p>
            <w:pPr>
              <w:pStyle w:val="null3"/>
              <w:ind w:firstLine="645"/>
              <w:jc w:val="both"/>
            </w:pPr>
            <w:r>
              <w:rPr>
                <w:rFonts w:ascii="仿宋_GB2312" w:hAnsi="仿宋_GB2312" w:cs="仿宋_GB2312" w:eastAsia="仿宋_GB2312"/>
                <w:sz w:val="20"/>
              </w:rPr>
              <w:t>2.一房两证并证变更测绘：约</w:t>
            </w:r>
            <w:r>
              <w:rPr>
                <w:rFonts w:ascii="仿宋_GB2312" w:hAnsi="仿宋_GB2312" w:cs="仿宋_GB2312" w:eastAsia="仿宋_GB2312"/>
                <w:sz w:val="20"/>
              </w:rPr>
              <w:t>1800</w:t>
            </w:r>
            <w:r>
              <w:rPr>
                <w:rFonts w:ascii="仿宋_GB2312" w:hAnsi="仿宋_GB2312" w:cs="仿宋_GB2312" w:eastAsia="仿宋_GB2312"/>
                <w:sz w:val="20"/>
              </w:rPr>
              <w:t>户。</w:t>
            </w:r>
          </w:p>
          <w:p>
            <w:pPr>
              <w:pStyle w:val="null3"/>
              <w:ind w:firstLine="645"/>
              <w:jc w:val="both"/>
            </w:pPr>
            <w:r>
              <w:rPr>
                <w:rFonts w:ascii="仿宋_GB2312" w:hAnsi="仿宋_GB2312" w:cs="仿宋_GB2312" w:eastAsia="仿宋_GB2312"/>
                <w:sz w:val="20"/>
              </w:rPr>
              <w:t>3.</w:t>
            </w:r>
            <w:r>
              <w:rPr>
                <w:rFonts w:ascii="仿宋_GB2312" w:hAnsi="仿宋_GB2312" w:cs="仿宋_GB2312" w:eastAsia="仿宋_GB2312"/>
                <w:sz w:val="20"/>
              </w:rPr>
              <w:t>历史遗留不动产权证书调查</w:t>
            </w:r>
            <w:r>
              <w:rPr>
                <w:rFonts w:ascii="仿宋_GB2312" w:hAnsi="仿宋_GB2312" w:cs="仿宋_GB2312" w:eastAsia="仿宋_GB2312"/>
                <w:sz w:val="20"/>
              </w:rPr>
              <w:t>：</w:t>
            </w:r>
            <w:r>
              <w:rPr>
                <w:rFonts w:ascii="仿宋_GB2312" w:hAnsi="仿宋_GB2312" w:cs="仿宋_GB2312" w:eastAsia="仿宋_GB2312"/>
                <w:sz w:val="20"/>
              </w:rPr>
              <w:t>约</w:t>
            </w:r>
            <w:r>
              <w:rPr>
                <w:rFonts w:ascii="仿宋_GB2312" w:hAnsi="仿宋_GB2312" w:cs="仿宋_GB2312" w:eastAsia="仿宋_GB2312"/>
                <w:sz w:val="20"/>
              </w:rPr>
              <w:t>11460</w:t>
            </w:r>
            <w:r>
              <w:rPr>
                <w:rFonts w:ascii="仿宋_GB2312" w:hAnsi="仿宋_GB2312" w:cs="仿宋_GB2312" w:eastAsia="仿宋_GB2312"/>
                <w:sz w:val="20"/>
              </w:rPr>
              <w:t>户</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四、服务周期</w:t>
            </w:r>
          </w:p>
          <w:p>
            <w:pPr>
              <w:pStyle w:val="null3"/>
              <w:ind w:firstLine="645"/>
              <w:jc w:val="both"/>
            </w:pP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年</w:t>
            </w:r>
            <w:r>
              <w:rPr>
                <w:rFonts w:ascii="仿宋_GB2312" w:hAnsi="仿宋_GB2312" w:cs="仿宋_GB2312" w:eastAsia="仿宋_GB2312"/>
                <w:sz w:val="20"/>
              </w:rPr>
              <w:t>6月1日至202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5月31日。</w:t>
            </w:r>
          </w:p>
          <w:p>
            <w:pPr>
              <w:pStyle w:val="null3"/>
              <w:jc w:val="both"/>
            </w:pPr>
            <w:r>
              <w:rPr>
                <w:rFonts w:ascii="仿宋_GB2312" w:hAnsi="仿宋_GB2312" w:cs="仿宋_GB2312" w:eastAsia="仿宋_GB2312"/>
                <w:sz w:val="20"/>
                <w:b/>
              </w:rPr>
              <w:t>五、服务方式</w:t>
            </w:r>
          </w:p>
          <w:p>
            <w:pPr>
              <w:pStyle w:val="null3"/>
              <w:ind w:firstLine="645"/>
              <w:jc w:val="both"/>
            </w:pPr>
            <w:r>
              <w:rPr>
                <w:rFonts w:ascii="仿宋_GB2312" w:hAnsi="仿宋_GB2312" w:cs="仿宋_GB2312" w:eastAsia="仿宋_GB2312"/>
                <w:sz w:val="20"/>
              </w:rPr>
              <w:t>驻场服务。服务地址：西安市莲湖区香米园西巷</w:t>
            </w:r>
            <w:r>
              <w:rPr>
                <w:rFonts w:ascii="仿宋_GB2312" w:hAnsi="仿宋_GB2312" w:cs="仿宋_GB2312" w:eastAsia="仿宋_GB2312"/>
                <w:sz w:val="20"/>
              </w:rPr>
              <w:t>93号（或我方指定的办公场所）。</w:t>
            </w:r>
          </w:p>
          <w:p>
            <w:pPr>
              <w:pStyle w:val="null3"/>
              <w:jc w:val="both"/>
            </w:pPr>
            <w:r>
              <w:rPr>
                <w:rFonts w:ascii="仿宋_GB2312" w:hAnsi="仿宋_GB2312" w:cs="仿宋_GB2312" w:eastAsia="仿宋_GB2312"/>
                <w:sz w:val="20"/>
                <w:b/>
              </w:rPr>
              <w:t>六、项目金额</w:t>
            </w:r>
          </w:p>
          <w:p>
            <w:pPr>
              <w:pStyle w:val="null3"/>
              <w:ind w:firstLine="645"/>
              <w:jc w:val="both"/>
            </w:pPr>
            <w:r>
              <w:rPr>
                <w:rFonts w:ascii="仿宋_GB2312" w:hAnsi="仿宋_GB2312" w:cs="仿宋_GB2312" w:eastAsia="仿宋_GB2312"/>
                <w:sz w:val="20"/>
              </w:rPr>
              <w:t>合同总价一次性包死，不受市场价格变化因素的影响。服务期内采购人不再增加任何费用。承接方不得再收取自建房测绘申请人的其它费用。</w:t>
            </w:r>
          </w:p>
          <w:p>
            <w:pPr>
              <w:pStyle w:val="null3"/>
              <w:jc w:val="both"/>
            </w:pPr>
            <w:r>
              <w:rPr>
                <w:rFonts w:ascii="仿宋_GB2312" w:hAnsi="仿宋_GB2312" w:cs="仿宋_GB2312" w:eastAsia="仿宋_GB2312"/>
                <w:sz w:val="20"/>
                <w:b/>
              </w:rPr>
              <w:t>七、服务内容及要求</w:t>
            </w:r>
          </w:p>
          <w:p>
            <w:pPr>
              <w:pStyle w:val="null3"/>
              <w:ind w:firstLine="645"/>
              <w:jc w:val="both"/>
            </w:pPr>
            <w:r>
              <w:rPr>
                <w:rFonts w:ascii="仿宋_GB2312" w:hAnsi="仿宋_GB2312" w:cs="仿宋_GB2312" w:eastAsia="仿宋_GB2312"/>
                <w:sz w:val="20"/>
              </w:rPr>
              <w:t>（一）服务内容</w:t>
            </w:r>
          </w:p>
          <w:p>
            <w:pPr>
              <w:pStyle w:val="null3"/>
              <w:ind w:firstLine="645"/>
              <w:jc w:val="both"/>
            </w:pPr>
            <w:r>
              <w:rPr>
                <w:rFonts w:ascii="仿宋_GB2312" w:hAnsi="仿宋_GB2312" w:cs="仿宋_GB2312" w:eastAsia="仿宋_GB2312"/>
                <w:sz w:val="20"/>
              </w:rPr>
              <w:t>1.自建房测绘的工作内容包括：现场调查、记录房产要素，测量，绘制外业草图，进行现场拍照取证，制作墙界表，利益人签章，形成权籍调查报告，创建不动产单元表数据。</w:t>
            </w:r>
          </w:p>
          <w:p>
            <w:pPr>
              <w:pStyle w:val="null3"/>
              <w:ind w:firstLine="645"/>
              <w:jc w:val="both"/>
            </w:pPr>
            <w:r>
              <w:rPr>
                <w:rFonts w:ascii="仿宋_GB2312" w:hAnsi="仿宋_GB2312" w:cs="仿宋_GB2312" w:eastAsia="仿宋_GB2312"/>
                <w:sz w:val="20"/>
              </w:rPr>
              <w:t>2.一房两证并证变更测绘的工作内容包括：绘制分户平面图（含PDF格式），制作分户明细表，创建不动产单元表数据</w:t>
            </w:r>
            <w:r>
              <w:rPr>
                <w:rFonts w:ascii="仿宋_GB2312" w:hAnsi="仿宋_GB2312" w:cs="仿宋_GB2312" w:eastAsia="仿宋_GB2312"/>
                <w:sz w:val="20"/>
              </w:rPr>
              <w:t>、</w:t>
            </w:r>
            <w:r>
              <w:rPr>
                <w:rFonts w:ascii="仿宋_GB2312" w:hAnsi="仿宋_GB2312" w:cs="仿宋_GB2312" w:eastAsia="仿宋_GB2312"/>
                <w:sz w:val="20"/>
              </w:rPr>
              <w:t>上传分户图</w:t>
            </w:r>
            <w:r>
              <w:rPr>
                <w:rFonts w:ascii="仿宋_GB2312" w:hAnsi="仿宋_GB2312" w:cs="仿宋_GB2312" w:eastAsia="仿宋_GB2312"/>
                <w:sz w:val="20"/>
              </w:rPr>
              <w:t>。</w:t>
            </w:r>
          </w:p>
          <w:p>
            <w:pPr>
              <w:pStyle w:val="null3"/>
              <w:ind w:firstLine="645"/>
              <w:jc w:val="both"/>
            </w:pPr>
            <w:r>
              <w:rPr>
                <w:rFonts w:ascii="仿宋_GB2312" w:hAnsi="仿宋_GB2312" w:cs="仿宋_GB2312" w:eastAsia="仿宋_GB2312"/>
                <w:sz w:val="20"/>
              </w:rPr>
              <w:t>3.</w:t>
            </w:r>
            <w:r>
              <w:rPr>
                <w:rFonts w:ascii="仿宋_GB2312" w:hAnsi="仿宋_GB2312" w:cs="仿宋_GB2312" w:eastAsia="仿宋_GB2312"/>
                <w:sz w:val="20"/>
              </w:rPr>
              <w:t>历史遗留不动产权证书调查</w:t>
            </w:r>
            <w:r>
              <w:rPr>
                <w:rFonts w:ascii="仿宋_GB2312" w:hAnsi="仿宋_GB2312" w:cs="仿宋_GB2312" w:eastAsia="仿宋_GB2312"/>
                <w:sz w:val="20"/>
              </w:rPr>
              <w:t>及证书配图编绘包括：</w:t>
            </w:r>
            <w:r>
              <w:rPr>
                <w:rFonts w:ascii="仿宋_GB2312" w:hAnsi="仿宋_GB2312" w:cs="仿宋_GB2312" w:eastAsia="仿宋_GB2312"/>
                <w:sz w:val="20"/>
              </w:rPr>
              <w:t>历史遗留不动产权证书</w:t>
            </w:r>
            <w:r>
              <w:rPr>
                <w:rFonts w:ascii="仿宋_GB2312" w:hAnsi="仿宋_GB2312" w:cs="仿宋_GB2312" w:eastAsia="仿宋_GB2312"/>
                <w:sz w:val="20"/>
              </w:rPr>
              <w:t>编绘分户图</w:t>
            </w:r>
            <w:r>
              <w:rPr>
                <w:rFonts w:ascii="仿宋_GB2312" w:hAnsi="仿宋_GB2312" w:cs="仿宋_GB2312" w:eastAsia="仿宋_GB2312"/>
                <w:sz w:val="20"/>
              </w:rPr>
              <w:t>（含</w:t>
            </w:r>
            <w:r>
              <w:rPr>
                <w:rFonts w:ascii="仿宋_GB2312" w:hAnsi="仿宋_GB2312" w:cs="仿宋_GB2312" w:eastAsia="仿宋_GB2312"/>
                <w:sz w:val="20"/>
              </w:rPr>
              <w:t>PDF格式）</w:t>
            </w:r>
            <w:r>
              <w:rPr>
                <w:rFonts w:ascii="仿宋_GB2312" w:hAnsi="仿宋_GB2312" w:cs="仿宋_GB2312" w:eastAsia="仿宋_GB2312"/>
                <w:sz w:val="20"/>
              </w:rPr>
              <w:t>，</w:t>
            </w:r>
            <w:r>
              <w:rPr>
                <w:rFonts w:ascii="仿宋_GB2312" w:hAnsi="仿宋_GB2312" w:cs="仿宋_GB2312" w:eastAsia="仿宋_GB2312"/>
                <w:sz w:val="20"/>
              </w:rPr>
              <w:t>创建</w:t>
            </w:r>
            <w:r>
              <w:rPr>
                <w:rFonts w:ascii="仿宋_GB2312" w:hAnsi="仿宋_GB2312" w:cs="仿宋_GB2312" w:eastAsia="仿宋_GB2312"/>
                <w:sz w:val="20"/>
              </w:rPr>
              <w:t>、</w:t>
            </w:r>
            <w:r>
              <w:rPr>
                <w:rFonts w:ascii="仿宋_GB2312" w:hAnsi="仿宋_GB2312" w:cs="仿宋_GB2312" w:eastAsia="仿宋_GB2312"/>
                <w:sz w:val="20"/>
              </w:rPr>
              <w:t>维护</w:t>
            </w:r>
            <w:r>
              <w:rPr>
                <w:rFonts w:ascii="仿宋_GB2312" w:hAnsi="仿宋_GB2312" w:cs="仿宋_GB2312" w:eastAsia="仿宋_GB2312"/>
                <w:sz w:val="20"/>
              </w:rPr>
              <w:t>不动产单元表数据</w:t>
            </w:r>
            <w:r>
              <w:rPr>
                <w:rFonts w:ascii="仿宋_GB2312" w:hAnsi="仿宋_GB2312" w:cs="仿宋_GB2312" w:eastAsia="仿宋_GB2312"/>
                <w:sz w:val="20"/>
              </w:rPr>
              <w:t>、</w:t>
            </w:r>
            <w:r>
              <w:rPr>
                <w:rFonts w:ascii="仿宋_GB2312" w:hAnsi="仿宋_GB2312" w:cs="仿宋_GB2312" w:eastAsia="仿宋_GB2312"/>
                <w:sz w:val="20"/>
              </w:rPr>
              <w:t>上传分户图。</w:t>
            </w:r>
          </w:p>
          <w:p>
            <w:pPr>
              <w:pStyle w:val="null3"/>
              <w:ind w:firstLine="645"/>
              <w:jc w:val="both"/>
            </w:pPr>
            <w:r>
              <w:rPr>
                <w:rFonts w:ascii="仿宋_GB2312" w:hAnsi="仿宋_GB2312" w:cs="仿宋_GB2312" w:eastAsia="仿宋_GB2312"/>
                <w:sz w:val="20"/>
              </w:rPr>
              <w:t>（二）技术要求</w:t>
            </w:r>
          </w:p>
          <w:p>
            <w:pPr>
              <w:pStyle w:val="null3"/>
              <w:ind w:firstLine="645"/>
            </w:pPr>
            <w:r>
              <w:rPr>
                <w:rFonts w:ascii="仿宋_GB2312" w:hAnsi="仿宋_GB2312" w:cs="仿宋_GB2312" w:eastAsia="仿宋_GB2312"/>
                <w:sz w:val="20"/>
              </w:rPr>
              <w:t xml:space="preserve">1.自建房测绘      </w:t>
            </w:r>
          </w:p>
          <w:p>
            <w:pPr>
              <w:pStyle w:val="null3"/>
              <w:ind w:firstLine="645"/>
              <w:jc w:val="both"/>
            </w:pPr>
            <w:r>
              <w:rPr>
                <w:rFonts w:ascii="仿宋_GB2312" w:hAnsi="仿宋_GB2312" w:cs="仿宋_GB2312" w:eastAsia="仿宋_GB2312"/>
                <w:sz w:val="20"/>
              </w:rPr>
              <w:t>1）受理</w:t>
            </w:r>
          </w:p>
          <w:p>
            <w:pPr>
              <w:pStyle w:val="null3"/>
              <w:ind w:firstLine="645"/>
              <w:jc w:val="both"/>
            </w:pPr>
            <w:r>
              <w:rPr>
                <w:rFonts w:ascii="仿宋_GB2312" w:hAnsi="仿宋_GB2312" w:cs="仿宋_GB2312" w:eastAsia="仿宋_GB2312"/>
                <w:sz w:val="20"/>
              </w:rPr>
              <w:t>申请人提交委托测绘的申报资料，对要件资料齐全的予以受理，不齐的暂缓受理并告知申请人需补正的内容。</w:t>
            </w:r>
          </w:p>
          <w:p>
            <w:pPr>
              <w:pStyle w:val="null3"/>
              <w:ind w:firstLine="645"/>
              <w:jc w:val="both"/>
            </w:pPr>
            <w:r>
              <w:rPr>
                <w:rFonts w:ascii="仿宋_GB2312" w:hAnsi="仿宋_GB2312" w:cs="仿宋_GB2312" w:eastAsia="仿宋_GB2312"/>
                <w:sz w:val="20"/>
              </w:rPr>
              <w:t>2）外业准备</w:t>
            </w:r>
          </w:p>
          <w:p>
            <w:pPr>
              <w:pStyle w:val="null3"/>
              <w:ind w:firstLine="645"/>
              <w:jc w:val="both"/>
            </w:pPr>
            <w:r>
              <w:rPr>
                <w:rFonts w:ascii="仿宋_GB2312" w:hAnsi="仿宋_GB2312" w:cs="仿宋_GB2312" w:eastAsia="仿宋_GB2312"/>
                <w:sz w:val="20"/>
              </w:rPr>
              <w:t>将受理后的相关信息收容、整理、记录，并与申请人约定外业测量时间。</w:t>
            </w:r>
          </w:p>
          <w:p>
            <w:pPr>
              <w:pStyle w:val="null3"/>
              <w:ind w:firstLine="645"/>
              <w:jc w:val="both"/>
            </w:pPr>
            <w:r>
              <w:rPr>
                <w:rFonts w:ascii="仿宋_GB2312" w:hAnsi="仿宋_GB2312" w:cs="仿宋_GB2312" w:eastAsia="仿宋_GB2312"/>
                <w:sz w:val="20"/>
              </w:rPr>
              <w:t>3）外业测量</w:t>
            </w:r>
          </w:p>
          <w:p>
            <w:pPr>
              <w:pStyle w:val="null3"/>
              <w:ind w:firstLine="645"/>
              <w:jc w:val="both"/>
            </w:pPr>
            <w:r>
              <w:rPr>
                <w:rFonts w:ascii="仿宋_GB2312" w:hAnsi="仿宋_GB2312" w:cs="仿宋_GB2312" w:eastAsia="仿宋_GB2312"/>
                <w:sz w:val="20"/>
              </w:rPr>
              <w:t>对办理业务房屋进行实地测量需两人同行。现场调查、记录房屋坐落、层次、结构、产权人、等房产要素，现场采集房屋的位置、楼层、尺寸等数据，绘制外业草图，现场拍照取证。如进行分户测量，需办理人如实填写墙界表，相关利益人按要求签字捺印。</w:t>
            </w:r>
          </w:p>
          <w:p>
            <w:pPr>
              <w:pStyle w:val="null3"/>
              <w:ind w:firstLine="645"/>
              <w:jc w:val="both"/>
            </w:pPr>
            <w:r>
              <w:rPr>
                <w:rFonts w:ascii="仿宋_GB2312" w:hAnsi="仿宋_GB2312" w:cs="仿宋_GB2312" w:eastAsia="仿宋_GB2312"/>
                <w:sz w:val="20"/>
              </w:rPr>
              <w:t>4）内业</w:t>
            </w:r>
          </w:p>
          <w:p>
            <w:pPr>
              <w:pStyle w:val="null3"/>
              <w:ind w:firstLine="645"/>
              <w:jc w:val="both"/>
            </w:pPr>
            <w:r>
              <w:rPr>
                <w:rFonts w:ascii="仿宋_GB2312" w:hAnsi="仿宋_GB2312" w:cs="仿宋_GB2312" w:eastAsia="仿宋_GB2312"/>
                <w:sz w:val="20"/>
              </w:rPr>
              <w:t>对外业测量数据进行处理，计算建筑物建筑面积、绘制房产平面图，创建不动产单元表数据。</w:t>
            </w:r>
          </w:p>
          <w:p>
            <w:pPr>
              <w:pStyle w:val="null3"/>
              <w:ind w:firstLine="645"/>
              <w:jc w:val="both"/>
            </w:pPr>
            <w:r>
              <w:rPr>
                <w:rFonts w:ascii="仿宋_GB2312" w:hAnsi="仿宋_GB2312" w:cs="仿宋_GB2312" w:eastAsia="仿宋_GB2312"/>
                <w:sz w:val="20"/>
              </w:rPr>
              <w:t>5）资料移交</w:t>
            </w:r>
          </w:p>
          <w:p>
            <w:pPr>
              <w:pStyle w:val="null3"/>
              <w:ind w:firstLine="645"/>
              <w:jc w:val="both"/>
            </w:pPr>
            <w:r>
              <w:rPr>
                <w:rFonts w:ascii="仿宋_GB2312" w:hAnsi="仿宋_GB2312" w:cs="仿宋_GB2312" w:eastAsia="仿宋_GB2312"/>
                <w:sz w:val="20"/>
              </w:rPr>
              <w:t>将自建房测绘成果资料和数据移交</w:t>
            </w:r>
            <w:r>
              <w:rPr>
                <w:rFonts w:ascii="仿宋_GB2312" w:hAnsi="仿宋_GB2312" w:cs="仿宋_GB2312" w:eastAsia="仿宋_GB2312"/>
                <w:sz w:val="20"/>
              </w:rPr>
              <w:t>甲</w:t>
            </w:r>
            <w:r>
              <w:rPr>
                <w:rFonts w:ascii="仿宋_GB2312" w:hAnsi="仿宋_GB2312" w:cs="仿宋_GB2312" w:eastAsia="仿宋_GB2312"/>
                <w:sz w:val="20"/>
              </w:rPr>
              <w:t>方。</w:t>
            </w:r>
          </w:p>
          <w:p>
            <w:pPr>
              <w:pStyle w:val="null3"/>
              <w:ind w:firstLine="645"/>
              <w:jc w:val="both"/>
            </w:pPr>
            <w:r>
              <w:rPr>
                <w:rFonts w:ascii="仿宋_GB2312" w:hAnsi="仿宋_GB2312" w:cs="仿宋_GB2312" w:eastAsia="仿宋_GB2312"/>
                <w:sz w:val="20"/>
              </w:rPr>
              <w:t>2.一房两证并证变更测绘</w:t>
            </w:r>
          </w:p>
          <w:p>
            <w:pPr>
              <w:pStyle w:val="null3"/>
              <w:ind w:firstLine="645"/>
              <w:jc w:val="both"/>
            </w:pPr>
            <w:r>
              <w:rPr>
                <w:rFonts w:ascii="仿宋_GB2312" w:hAnsi="仿宋_GB2312" w:cs="仿宋_GB2312" w:eastAsia="仿宋_GB2312"/>
                <w:sz w:val="20"/>
              </w:rPr>
              <w:t>1）接不动产登记服务中心转件。</w:t>
            </w:r>
          </w:p>
          <w:p>
            <w:pPr>
              <w:pStyle w:val="null3"/>
              <w:ind w:firstLine="645"/>
              <w:jc w:val="both"/>
            </w:pPr>
            <w:r>
              <w:rPr>
                <w:rFonts w:ascii="仿宋_GB2312" w:hAnsi="仿宋_GB2312" w:cs="仿宋_GB2312" w:eastAsia="仿宋_GB2312"/>
                <w:sz w:val="20"/>
              </w:rPr>
              <w:t>2）内业制作图件、报告、数据。</w:t>
            </w:r>
          </w:p>
          <w:p>
            <w:pPr>
              <w:pStyle w:val="null3"/>
              <w:ind w:firstLine="645"/>
              <w:jc w:val="both"/>
            </w:pPr>
            <w:r>
              <w:rPr>
                <w:rFonts w:ascii="仿宋_GB2312" w:hAnsi="仿宋_GB2312" w:cs="仿宋_GB2312" w:eastAsia="仿宋_GB2312"/>
                <w:sz w:val="20"/>
              </w:rPr>
              <w:t>根据原两户室房产平面图，制作合并为一户的房产平面图（及</w:t>
            </w:r>
            <w:r>
              <w:rPr>
                <w:rFonts w:ascii="仿宋_GB2312" w:hAnsi="仿宋_GB2312" w:cs="仿宋_GB2312" w:eastAsia="仿宋_GB2312"/>
                <w:sz w:val="20"/>
              </w:rPr>
              <w:t>PDF格式图片）、分户明细表、不动产单元表数据。</w:t>
            </w:r>
          </w:p>
          <w:p>
            <w:pPr>
              <w:pStyle w:val="null3"/>
              <w:ind w:firstLine="645"/>
              <w:jc w:val="both"/>
            </w:pPr>
            <w:r>
              <w:rPr>
                <w:rFonts w:ascii="仿宋_GB2312" w:hAnsi="仿宋_GB2312" w:cs="仿宋_GB2312" w:eastAsia="仿宋_GB2312"/>
                <w:sz w:val="20"/>
              </w:rPr>
              <w:t>3）内业质量检查。</w:t>
            </w:r>
          </w:p>
          <w:p>
            <w:pPr>
              <w:pStyle w:val="null3"/>
              <w:ind w:firstLine="645"/>
              <w:jc w:val="both"/>
            </w:pPr>
            <w:r>
              <w:rPr>
                <w:rFonts w:ascii="仿宋_GB2312" w:hAnsi="仿宋_GB2312" w:cs="仿宋_GB2312" w:eastAsia="仿宋_GB2312"/>
                <w:sz w:val="20"/>
              </w:rPr>
              <w:t>4）将数据电子版传送至我方</w:t>
            </w:r>
            <w:r>
              <w:rPr>
                <w:rFonts w:ascii="仿宋_GB2312" w:hAnsi="仿宋_GB2312" w:cs="仿宋_GB2312" w:eastAsia="仿宋_GB2312"/>
                <w:sz w:val="20"/>
              </w:rPr>
              <w:t>（</w:t>
            </w:r>
            <w:r>
              <w:rPr>
                <w:rFonts w:ascii="仿宋_GB2312" w:hAnsi="仿宋_GB2312" w:cs="仿宋_GB2312" w:eastAsia="仿宋_GB2312"/>
                <w:sz w:val="20"/>
              </w:rPr>
              <w:t>FZ数据库</w:t>
            </w:r>
            <w:r>
              <w:rPr>
                <w:rFonts w:ascii="仿宋_GB2312" w:hAnsi="仿宋_GB2312" w:cs="仿宋_GB2312" w:eastAsia="仿宋_GB2312"/>
                <w:sz w:val="20"/>
              </w:rPr>
              <w:t>）</w:t>
            </w:r>
            <w:r>
              <w:rPr>
                <w:rFonts w:ascii="仿宋_GB2312" w:hAnsi="仿宋_GB2312" w:cs="仿宋_GB2312" w:eastAsia="仿宋_GB2312"/>
                <w:sz w:val="20"/>
              </w:rPr>
              <w:t>和不动产登记服务中心。</w:t>
            </w:r>
          </w:p>
          <w:p>
            <w:pPr>
              <w:pStyle w:val="null3"/>
              <w:ind w:firstLine="645"/>
              <w:jc w:val="both"/>
            </w:pPr>
            <w:r>
              <w:rPr>
                <w:rFonts w:ascii="仿宋_GB2312" w:hAnsi="仿宋_GB2312" w:cs="仿宋_GB2312" w:eastAsia="仿宋_GB2312"/>
                <w:sz w:val="20"/>
              </w:rPr>
              <w:t>5）</w:t>
            </w:r>
            <w:r>
              <w:rPr>
                <w:rFonts w:ascii="仿宋_GB2312" w:hAnsi="仿宋_GB2312" w:cs="仿宋_GB2312" w:eastAsia="仿宋_GB2312"/>
                <w:sz w:val="20"/>
              </w:rPr>
              <w:t>创建不动产单元表数据</w:t>
            </w:r>
            <w:r>
              <w:rPr>
                <w:rFonts w:ascii="仿宋_GB2312" w:hAnsi="仿宋_GB2312" w:cs="仿宋_GB2312" w:eastAsia="仿宋_GB2312"/>
                <w:sz w:val="20"/>
              </w:rPr>
              <w:t>、</w:t>
            </w:r>
            <w:r>
              <w:rPr>
                <w:rFonts w:ascii="仿宋_GB2312" w:hAnsi="仿宋_GB2312" w:cs="仿宋_GB2312" w:eastAsia="仿宋_GB2312"/>
                <w:sz w:val="20"/>
              </w:rPr>
              <w:t>上传分户图</w:t>
            </w:r>
            <w:r>
              <w:rPr>
                <w:rFonts w:ascii="仿宋_GB2312" w:hAnsi="仿宋_GB2312" w:cs="仿宋_GB2312" w:eastAsia="仿宋_GB2312"/>
                <w:sz w:val="20"/>
              </w:rPr>
              <w:t>。</w:t>
            </w:r>
          </w:p>
          <w:p>
            <w:pPr>
              <w:pStyle w:val="null3"/>
              <w:ind w:firstLine="645"/>
              <w:jc w:val="both"/>
            </w:pPr>
            <w:r>
              <w:rPr>
                <w:rFonts w:ascii="仿宋_GB2312" w:hAnsi="仿宋_GB2312" w:cs="仿宋_GB2312" w:eastAsia="仿宋_GB2312"/>
                <w:sz w:val="20"/>
              </w:rPr>
              <w:t>3.</w:t>
            </w:r>
            <w:r>
              <w:rPr>
                <w:rFonts w:ascii="仿宋_GB2312" w:hAnsi="仿宋_GB2312" w:cs="仿宋_GB2312" w:eastAsia="仿宋_GB2312"/>
                <w:sz w:val="20"/>
              </w:rPr>
              <w:t>历史遗留不动产权证书调查</w:t>
            </w:r>
          </w:p>
          <w:p>
            <w:pPr>
              <w:pStyle w:val="null3"/>
              <w:ind w:firstLine="645"/>
              <w:jc w:val="both"/>
            </w:pPr>
            <w:r>
              <w:rPr>
                <w:rFonts w:ascii="仿宋_GB2312" w:hAnsi="仿宋_GB2312" w:cs="仿宋_GB2312" w:eastAsia="仿宋_GB2312"/>
                <w:sz w:val="20"/>
              </w:rPr>
              <w:t>1）接不动产登记服务中心转件。</w:t>
            </w:r>
          </w:p>
          <w:p>
            <w:pPr>
              <w:pStyle w:val="null3"/>
              <w:ind w:firstLine="645"/>
              <w:jc w:val="both"/>
            </w:pPr>
            <w:r>
              <w:rPr>
                <w:rFonts w:ascii="仿宋_GB2312" w:hAnsi="仿宋_GB2312" w:cs="仿宋_GB2312" w:eastAsia="仿宋_GB2312"/>
                <w:sz w:val="20"/>
              </w:rPr>
              <w:t>2）内业制作图件、数据。</w:t>
            </w:r>
          </w:p>
          <w:p>
            <w:pPr>
              <w:pStyle w:val="null3"/>
              <w:ind w:firstLine="645"/>
              <w:jc w:val="both"/>
            </w:pPr>
            <w:r>
              <w:rPr>
                <w:rFonts w:ascii="仿宋_GB2312" w:hAnsi="仿宋_GB2312" w:cs="仿宋_GB2312" w:eastAsia="仿宋_GB2312"/>
                <w:sz w:val="20"/>
              </w:rPr>
              <w:t>根据历史遗留不动产权证书房产</w:t>
            </w:r>
            <w:r>
              <w:rPr>
                <w:rFonts w:ascii="仿宋_GB2312" w:hAnsi="仿宋_GB2312" w:cs="仿宋_GB2312" w:eastAsia="仿宋_GB2312"/>
                <w:sz w:val="20"/>
              </w:rPr>
              <w:t>分户</w:t>
            </w:r>
            <w:r>
              <w:rPr>
                <w:rFonts w:ascii="仿宋_GB2312" w:hAnsi="仿宋_GB2312" w:cs="仿宋_GB2312" w:eastAsia="仿宋_GB2312"/>
                <w:sz w:val="20"/>
              </w:rPr>
              <w:t>平面图，制作</w:t>
            </w:r>
            <w:r>
              <w:rPr>
                <w:rFonts w:ascii="仿宋_GB2312" w:hAnsi="仿宋_GB2312" w:cs="仿宋_GB2312" w:eastAsia="仿宋_GB2312"/>
                <w:sz w:val="20"/>
              </w:rPr>
              <w:t>电子</w:t>
            </w:r>
            <w:r>
              <w:rPr>
                <w:rFonts w:ascii="仿宋_GB2312" w:hAnsi="仿宋_GB2312" w:cs="仿宋_GB2312" w:eastAsia="仿宋_GB2312"/>
                <w:sz w:val="20"/>
              </w:rPr>
              <w:t>房产</w:t>
            </w:r>
            <w:r>
              <w:rPr>
                <w:rFonts w:ascii="仿宋_GB2312" w:hAnsi="仿宋_GB2312" w:cs="仿宋_GB2312" w:eastAsia="仿宋_GB2312"/>
                <w:sz w:val="20"/>
              </w:rPr>
              <w:t>分户</w:t>
            </w:r>
            <w:r>
              <w:rPr>
                <w:rFonts w:ascii="仿宋_GB2312" w:hAnsi="仿宋_GB2312" w:cs="仿宋_GB2312" w:eastAsia="仿宋_GB2312"/>
                <w:sz w:val="20"/>
              </w:rPr>
              <w:t>平面图（及</w:t>
            </w:r>
            <w:r>
              <w:rPr>
                <w:rFonts w:ascii="仿宋_GB2312" w:hAnsi="仿宋_GB2312" w:cs="仿宋_GB2312" w:eastAsia="仿宋_GB2312"/>
                <w:sz w:val="20"/>
              </w:rPr>
              <w:t>PDF格式图片）。</w:t>
            </w:r>
          </w:p>
          <w:p>
            <w:pPr>
              <w:pStyle w:val="null3"/>
              <w:ind w:firstLine="645"/>
              <w:jc w:val="both"/>
            </w:pPr>
            <w:r>
              <w:rPr>
                <w:rFonts w:ascii="仿宋_GB2312" w:hAnsi="仿宋_GB2312" w:cs="仿宋_GB2312" w:eastAsia="仿宋_GB2312"/>
                <w:sz w:val="20"/>
              </w:rPr>
              <w:t>3）内业质量检查。</w:t>
            </w:r>
          </w:p>
          <w:p>
            <w:pPr>
              <w:pStyle w:val="null3"/>
              <w:ind w:firstLine="645"/>
              <w:jc w:val="both"/>
            </w:pPr>
            <w:r>
              <w:rPr>
                <w:rFonts w:ascii="仿宋_GB2312" w:hAnsi="仿宋_GB2312" w:cs="仿宋_GB2312" w:eastAsia="仿宋_GB2312"/>
                <w:sz w:val="20"/>
              </w:rPr>
              <w:t>4）将数据电子版传送至我方</w:t>
            </w:r>
            <w:r>
              <w:rPr>
                <w:rFonts w:ascii="仿宋_GB2312" w:hAnsi="仿宋_GB2312" w:cs="仿宋_GB2312" w:eastAsia="仿宋_GB2312"/>
                <w:sz w:val="20"/>
              </w:rPr>
              <w:t>（</w:t>
            </w:r>
            <w:r>
              <w:rPr>
                <w:rFonts w:ascii="仿宋_GB2312" w:hAnsi="仿宋_GB2312" w:cs="仿宋_GB2312" w:eastAsia="仿宋_GB2312"/>
                <w:sz w:val="20"/>
              </w:rPr>
              <w:t>FZ数据库</w:t>
            </w:r>
            <w:r>
              <w:rPr>
                <w:rFonts w:ascii="仿宋_GB2312" w:hAnsi="仿宋_GB2312" w:cs="仿宋_GB2312" w:eastAsia="仿宋_GB2312"/>
                <w:sz w:val="20"/>
              </w:rPr>
              <w:t>）</w:t>
            </w:r>
            <w:r>
              <w:rPr>
                <w:rFonts w:ascii="仿宋_GB2312" w:hAnsi="仿宋_GB2312" w:cs="仿宋_GB2312" w:eastAsia="仿宋_GB2312"/>
                <w:sz w:val="20"/>
              </w:rPr>
              <w:t>和不动产登记服务中心。</w:t>
            </w:r>
          </w:p>
          <w:p>
            <w:pPr>
              <w:pStyle w:val="null3"/>
              <w:ind w:firstLine="645"/>
              <w:jc w:val="both"/>
            </w:pPr>
            <w:r>
              <w:rPr>
                <w:rFonts w:ascii="仿宋_GB2312" w:hAnsi="仿宋_GB2312" w:cs="仿宋_GB2312" w:eastAsia="仿宋_GB2312"/>
                <w:sz w:val="20"/>
              </w:rPr>
              <w:t>5）</w:t>
            </w:r>
            <w:r>
              <w:rPr>
                <w:rFonts w:ascii="仿宋_GB2312" w:hAnsi="仿宋_GB2312" w:cs="仿宋_GB2312" w:eastAsia="仿宋_GB2312"/>
                <w:sz w:val="20"/>
              </w:rPr>
              <w:t>创建</w:t>
            </w:r>
            <w:r>
              <w:rPr>
                <w:rFonts w:ascii="仿宋_GB2312" w:hAnsi="仿宋_GB2312" w:cs="仿宋_GB2312" w:eastAsia="仿宋_GB2312"/>
                <w:sz w:val="20"/>
              </w:rPr>
              <w:t>、</w:t>
            </w:r>
            <w:r>
              <w:rPr>
                <w:rFonts w:ascii="仿宋_GB2312" w:hAnsi="仿宋_GB2312" w:cs="仿宋_GB2312" w:eastAsia="仿宋_GB2312"/>
                <w:sz w:val="20"/>
              </w:rPr>
              <w:t>维护</w:t>
            </w:r>
            <w:r>
              <w:rPr>
                <w:rFonts w:ascii="仿宋_GB2312" w:hAnsi="仿宋_GB2312" w:cs="仿宋_GB2312" w:eastAsia="仿宋_GB2312"/>
                <w:sz w:val="20"/>
              </w:rPr>
              <w:t>不动产单元表数据</w:t>
            </w:r>
            <w:r>
              <w:rPr>
                <w:rFonts w:ascii="仿宋_GB2312" w:hAnsi="仿宋_GB2312" w:cs="仿宋_GB2312" w:eastAsia="仿宋_GB2312"/>
                <w:sz w:val="20"/>
              </w:rPr>
              <w:t>、</w:t>
            </w:r>
            <w:r>
              <w:rPr>
                <w:rFonts w:ascii="仿宋_GB2312" w:hAnsi="仿宋_GB2312" w:cs="仿宋_GB2312" w:eastAsia="仿宋_GB2312"/>
                <w:sz w:val="20"/>
              </w:rPr>
              <w:t>上传分户图</w:t>
            </w:r>
            <w:r>
              <w:rPr>
                <w:rFonts w:ascii="仿宋_GB2312" w:hAnsi="仿宋_GB2312" w:cs="仿宋_GB2312" w:eastAsia="仿宋_GB2312"/>
                <w:sz w:val="20"/>
              </w:rPr>
              <w:t>。</w:t>
            </w:r>
          </w:p>
          <w:p>
            <w:pPr>
              <w:pStyle w:val="null3"/>
              <w:ind w:firstLine="645"/>
              <w:jc w:val="both"/>
            </w:pPr>
            <w:r>
              <w:rPr>
                <w:rFonts w:ascii="仿宋_GB2312" w:hAnsi="仿宋_GB2312" w:cs="仿宋_GB2312" w:eastAsia="仿宋_GB2312"/>
                <w:sz w:val="20"/>
              </w:rPr>
              <w:t>（三）工作时限要求</w:t>
            </w:r>
          </w:p>
          <w:p>
            <w:pPr>
              <w:pStyle w:val="null3"/>
              <w:ind w:firstLine="645"/>
              <w:jc w:val="both"/>
            </w:pPr>
            <w:r>
              <w:rPr>
                <w:rFonts w:ascii="仿宋_GB2312" w:hAnsi="仿宋_GB2312" w:cs="仿宋_GB2312" w:eastAsia="仿宋_GB2312"/>
                <w:sz w:val="20"/>
              </w:rPr>
              <w:t>1.自建房测绘</w:t>
            </w:r>
          </w:p>
          <w:p>
            <w:pPr>
              <w:pStyle w:val="null3"/>
              <w:ind w:firstLine="645"/>
              <w:jc w:val="both"/>
            </w:pPr>
            <w:r>
              <w:rPr>
                <w:rFonts w:ascii="仿宋_GB2312" w:hAnsi="仿宋_GB2312" w:cs="仿宋_GB2312" w:eastAsia="仿宋_GB2312"/>
                <w:sz w:val="20"/>
              </w:rPr>
              <w:t>在受理后</w:t>
            </w:r>
            <w:r>
              <w:rPr>
                <w:rFonts w:ascii="仿宋_GB2312" w:hAnsi="仿宋_GB2312" w:cs="仿宋_GB2312" w:eastAsia="仿宋_GB2312"/>
                <w:sz w:val="20"/>
              </w:rPr>
              <w:t>10个工作日内完成外业测量，外业测量后10个工作日内提交成果数据。</w:t>
            </w:r>
          </w:p>
          <w:p>
            <w:pPr>
              <w:pStyle w:val="null3"/>
              <w:ind w:firstLine="645"/>
              <w:jc w:val="both"/>
            </w:pPr>
            <w:r>
              <w:rPr>
                <w:rFonts w:ascii="仿宋_GB2312" w:hAnsi="仿宋_GB2312" w:cs="仿宋_GB2312" w:eastAsia="仿宋_GB2312"/>
                <w:sz w:val="20"/>
              </w:rPr>
              <w:t>2.一房两证并证变更测绘</w:t>
            </w:r>
          </w:p>
          <w:p>
            <w:pPr>
              <w:pStyle w:val="null3"/>
              <w:ind w:firstLine="645"/>
              <w:jc w:val="both"/>
            </w:pPr>
            <w:r>
              <w:rPr>
                <w:rFonts w:ascii="仿宋_GB2312" w:hAnsi="仿宋_GB2312" w:cs="仿宋_GB2312" w:eastAsia="仿宋_GB2312"/>
                <w:sz w:val="20"/>
              </w:rPr>
              <w:t>在接不动产登记服务中心转件后</w:t>
            </w:r>
            <w:r>
              <w:rPr>
                <w:rFonts w:ascii="仿宋_GB2312" w:hAnsi="仿宋_GB2312" w:cs="仿宋_GB2312" w:eastAsia="仿宋_GB2312"/>
                <w:sz w:val="20"/>
              </w:rPr>
              <w:t>5个工作日内完成测绘，提交成果数据。</w:t>
            </w:r>
          </w:p>
          <w:p>
            <w:pPr>
              <w:pStyle w:val="null3"/>
              <w:ind w:firstLine="645"/>
              <w:jc w:val="both"/>
            </w:pPr>
            <w:r>
              <w:rPr>
                <w:rFonts w:ascii="仿宋_GB2312" w:hAnsi="仿宋_GB2312" w:cs="仿宋_GB2312" w:eastAsia="仿宋_GB2312"/>
                <w:sz w:val="20"/>
              </w:rPr>
              <w:t>3.</w:t>
            </w:r>
            <w:r>
              <w:rPr>
                <w:rFonts w:ascii="仿宋_GB2312" w:hAnsi="仿宋_GB2312" w:cs="仿宋_GB2312" w:eastAsia="仿宋_GB2312"/>
                <w:sz w:val="20"/>
              </w:rPr>
              <w:t>历史遗留不动产权证书调查</w:t>
            </w:r>
          </w:p>
          <w:p>
            <w:pPr>
              <w:pStyle w:val="null3"/>
              <w:ind w:firstLine="645"/>
              <w:jc w:val="both"/>
            </w:pPr>
            <w:r>
              <w:rPr>
                <w:rFonts w:ascii="仿宋_GB2312" w:hAnsi="仿宋_GB2312" w:cs="仿宋_GB2312" w:eastAsia="仿宋_GB2312"/>
                <w:sz w:val="20"/>
              </w:rPr>
              <w:t>在接不动产登记服务中心转件后</w:t>
            </w:r>
            <w:r>
              <w:rPr>
                <w:rFonts w:ascii="仿宋_GB2312" w:hAnsi="仿宋_GB2312" w:cs="仿宋_GB2312" w:eastAsia="仿宋_GB2312"/>
                <w:sz w:val="20"/>
              </w:rPr>
              <w:t>1</w:t>
            </w:r>
            <w:r>
              <w:rPr>
                <w:rFonts w:ascii="仿宋_GB2312" w:hAnsi="仿宋_GB2312" w:cs="仿宋_GB2312" w:eastAsia="仿宋_GB2312"/>
                <w:sz w:val="20"/>
              </w:rPr>
              <w:t>个工作日内完成测绘，提交成果数据。</w:t>
            </w:r>
          </w:p>
          <w:p>
            <w:pPr>
              <w:pStyle w:val="null3"/>
              <w:ind w:firstLine="645"/>
              <w:jc w:val="both"/>
            </w:pPr>
            <w:r>
              <w:rPr>
                <w:rFonts w:ascii="仿宋_GB2312" w:hAnsi="仿宋_GB2312" w:cs="仿宋_GB2312" w:eastAsia="仿宋_GB2312"/>
                <w:sz w:val="20"/>
              </w:rPr>
              <w:t>（四）设备要求</w:t>
            </w:r>
          </w:p>
          <w:p>
            <w:pPr>
              <w:pStyle w:val="null3"/>
              <w:ind w:firstLine="645"/>
              <w:jc w:val="both"/>
            </w:pPr>
            <w:r>
              <w:rPr>
                <w:rFonts w:ascii="仿宋_GB2312" w:hAnsi="仿宋_GB2312" w:cs="仿宋_GB2312" w:eastAsia="仿宋_GB2312"/>
                <w:sz w:val="20"/>
              </w:rPr>
              <w:t>承接方自备设备，包括满足测绘作业要求的台式机、绘图软件、绘图仪、打印机等。</w:t>
            </w:r>
          </w:p>
          <w:p>
            <w:pPr>
              <w:pStyle w:val="null3"/>
              <w:numPr>
                <w:ilvl w:val="0"/>
                <w:numId w:val="1"/>
              </w:numPr>
              <w:jc w:val="both"/>
            </w:pPr>
            <w:r>
              <w:rPr>
                <w:rFonts w:ascii="仿宋_GB2312" w:hAnsi="仿宋_GB2312" w:cs="仿宋_GB2312" w:eastAsia="仿宋_GB2312"/>
                <w:sz w:val="20"/>
              </w:rPr>
              <w:t>人员要求</w:t>
            </w:r>
          </w:p>
          <w:p>
            <w:pPr>
              <w:pStyle w:val="null3"/>
              <w:numPr>
                <w:ilvl w:val="0"/>
                <w:numId w:val="1"/>
              </w:numPr>
              <w:jc w:val="both"/>
            </w:pPr>
            <w:r>
              <w:rPr>
                <w:rFonts w:ascii="仿宋_GB2312" w:hAnsi="仿宋_GB2312" w:cs="仿宋_GB2312" w:eastAsia="仿宋_GB2312"/>
                <w:sz w:val="20"/>
              </w:rPr>
              <w:t>承接方在项目实施过程中固定的团队人员不少于</w:t>
            </w:r>
            <w:r>
              <w:rPr>
                <w:rFonts w:ascii="仿宋_GB2312" w:hAnsi="仿宋_GB2312" w:cs="仿宋_GB2312" w:eastAsia="仿宋_GB2312"/>
                <w:sz w:val="20"/>
              </w:rPr>
              <w:t>6人</w:t>
            </w:r>
            <w:r>
              <w:rPr>
                <w:rFonts w:ascii="仿宋_GB2312" w:hAnsi="仿宋_GB2312" w:cs="仿宋_GB2312" w:eastAsia="仿宋_GB2312"/>
                <w:sz w:val="20"/>
              </w:rPr>
              <w:t>，</w:t>
            </w:r>
            <w:r>
              <w:rPr>
                <w:rFonts w:ascii="仿宋_GB2312" w:hAnsi="仿宋_GB2312" w:cs="仿宋_GB2312" w:eastAsia="仿宋_GB2312"/>
                <w:sz w:val="20"/>
              </w:rPr>
              <w:t>其中</w:t>
            </w:r>
            <w:r>
              <w:rPr>
                <w:rFonts w:ascii="仿宋_GB2312" w:hAnsi="仿宋_GB2312" w:cs="仿宋_GB2312" w:eastAsia="仿宋_GB2312"/>
                <w:sz w:val="20"/>
              </w:rPr>
              <w:t>一房两证并证变更测绘</w:t>
            </w:r>
            <w:r>
              <w:rPr>
                <w:rFonts w:ascii="仿宋_GB2312" w:hAnsi="仿宋_GB2312" w:cs="仿宋_GB2312" w:eastAsia="仿宋_GB2312"/>
                <w:sz w:val="20"/>
              </w:rPr>
              <w:t>和</w:t>
            </w:r>
            <w:r>
              <w:rPr>
                <w:rFonts w:ascii="仿宋_GB2312" w:hAnsi="仿宋_GB2312" w:cs="仿宋_GB2312" w:eastAsia="仿宋_GB2312"/>
                <w:sz w:val="20"/>
              </w:rPr>
              <w:t>历史遗留不动产权证书调查</w:t>
            </w:r>
            <w:r>
              <w:rPr>
                <w:rFonts w:ascii="仿宋_GB2312" w:hAnsi="仿宋_GB2312" w:cs="仿宋_GB2312" w:eastAsia="仿宋_GB2312"/>
                <w:sz w:val="20"/>
              </w:rPr>
              <w:t>的驻场</w:t>
            </w:r>
            <w:r>
              <w:rPr>
                <w:rFonts w:ascii="仿宋_GB2312" w:hAnsi="仿宋_GB2312" w:cs="仿宋_GB2312" w:eastAsia="仿宋_GB2312"/>
                <w:sz w:val="20"/>
              </w:rPr>
              <w:t>创建</w:t>
            </w:r>
            <w:r>
              <w:rPr>
                <w:rFonts w:ascii="仿宋_GB2312" w:hAnsi="仿宋_GB2312" w:cs="仿宋_GB2312" w:eastAsia="仿宋_GB2312"/>
                <w:sz w:val="20"/>
              </w:rPr>
              <w:t>、</w:t>
            </w:r>
            <w:r>
              <w:rPr>
                <w:rFonts w:ascii="仿宋_GB2312" w:hAnsi="仿宋_GB2312" w:cs="仿宋_GB2312" w:eastAsia="仿宋_GB2312"/>
                <w:sz w:val="20"/>
              </w:rPr>
              <w:t>维护</w:t>
            </w:r>
            <w:r>
              <w:rPr>
                <w:rFonts w:ascii="仿宋_GB2312" w:hAnsi="仿宋_GB2312" w:cs="仿宋_GB2312" w:eastAsia="仿宋_GB2312"/>
                <w:sz w:val="20"/>
              </w:rPr>
              <w:t>不动产单元表数据</w:t>
            </w:r>
            <w:r>
              <w:rPr>
                <w:rFonts w:ascii="仿宋_GB2312" w:hAnsi="仿宋_GB2312" w:cs="仿宋_GB2312" w:eastAsia="仿宋_GB2312"/>
                <w:sz w:val="20"/>
              </w:rPr>
              <w:t>及编绘和上传分户图的人员不少于</w:t>
            </w:r>
            <w:r>
              <w:rPr>
                <w:rFonts w:ascii="仿宋_GB2312" w:hAnsi="仿宋_GB2312" w:cs="仿宋_GB2312" w:eastAsia="仿宋_GB2312"/>
                <w:sz w:val="20"/>
              </w:rPr>
              <w:t>4人</w:t>
            </w:r>
            <w:r>
              <w:rPr>
                <w:rFonts w:ascii="仿宋_GB2312" w:hAnsi="仿宋_GB2312" w:cs="仿宋_GB2312" w:eastAsia="仿宋_GB2312"/>
                <w:sz w:val="20"/>
              </w:rPr>
              <w:t>。</w:t>
            </w:r>
          </w:p>
          <w:p>
            <w:pPr>
              <w:pStyle w:val="null3"/>
              <w:ind w:firstLine="645"/>
              <w:jc w:val="both"/>
            </w:pPr>
            <w:r>
              <w:rPr>
                <w:rFonts w:ascii="仿宋_GB2312" w:hAnsi="仿宋_GB2312" w:cs="仿宋_GB2312" w:eastAsia="仿宋_GB2312"/>
                <w:sz w:val="20"/>
              </w:rPr>
              <w:t>（六）保密要求</w:t>
            </w:r>
          </w:p>
          <w:p>
            <w:pPr>
              <w:pStyle w:val="null3"/>
              <w:ind w:firstLine="645"/>
              <w:jc w:val="both"/>
            </w:pPr>
            <w:r>
              <w:rPr>
                <w:rFonts w:ascii="仿宋_GB2312" w:hAnsi="仿宋_GB2312" w:cs="仿宋_GB2312" w:eastAsia="仿宋_GB2312"/>
                <w:sz w:val="20"/>
              </w:rPr>
              <w:t>按照《中华人民共和国测绘法》及陕西省自然资源厅《关于进一步加强不动产登记信息安全保护工作的通知》的有关要求</w:t>
            </w:r>
            <w:r>
              <w:rPr>
                <w:rFonts w:ascii="仿宋_GB2312" w:hAnsi="仿宋_GB2312" w:cs="仿宋_GB2312" w:eastAsia="仿宋_GB2312"/>
                <w:sz w:val="20"/>
              </w:rPr>
              <w:t>,双方应签订解决遗留问题测绘服务项目的保密协议，明确项目的保密责任。</w:t>
            </w:r>
          </w:p>
          <w:p>
            <w:pPr>
              <w:pStyle w:val="null3"/>
              <w:jc w:val="both"/>
            </w:pPr>
            <w:r>
              <w:rPr>
                <w:rFonts w:ascii="仿宋_GB2312" w:hAnsi="仿宋_GB2312" w:cs="仿宋_GB2312" w:eastAsia="仿宋_GB2312"/>
                <w:sz w:val="20"/>
                <w:b/>
              </w:rPr>
              <w:t>八、管理要求</w:t>
            </w:r>
          </w:p>
          <w:p>
            <w:pPr>
              <w:pStyle w:val="null3"/>
              <w:ind w:firstLine="400"/>
              <w:jc w:val="both"/>
            </w:pPr>
            <w:r>
              <w:rPr>
                <w:rFonts w:ascii="仿宋_GB2312" w:hAnsi="仿宋_GB2312" w:cs="仿宋_GB2312" w:eastAsia="仿宋_GB2312"/>
                <w:sz w:val="20"/>
              </w:rPr>
              <w:t>在项目实施过程中，要求承接方在项目实施过程中制定完善的日常管理（包括人员、工作场所、工作过程等方面）、质量管理、安全管理、保密管理、绩效管理等管理制度，为了保证本次项目能够按我方要求高质量运行，我方将全程参与监督项目管理和工作过程。</w:t>
            </w:r>
          </w:p>
          <w:p>
            <w:pPr>
              <w:pStyle w:val="null3"/>
              <w:jc w:val="both"/>
            </w:pPr>
            <w:r>
              <w:rPr>
                <w:rFonts w:ascii="仿宋_GB2312" w:hAnsi="仿宋_GB2312" w:cs="仿宋_GB2312" w:eastAsia="仿宋_GB2312"/>
                <w:sz w:val="20"/>
                <w:b/>
              </w:rPr>
              <w:t>九</w:t>
            </w:r>
            <w:r>
              <w:rPr>
                <w:rFonts w:ascii="仿宋_GB2312" w:hAnsi="仿宋_GB2312" w:cs="仿宋_GB2312" w:eastAsia="仿宋_GB2312"/>
                <w:sz w:val="20"/>
                <w:b/>
              </w:rPr>
              <w:t>、商务要求</w:t>
            </w:r>
          </w:p>
          <w:p>
            <w:pPr>
              <w:pStyle w:val="null3"/>
              <w:jc w:val="both"/>
            </w:pPr>
            <w:r>
              <w:rPr>
                <w:rFonts w:ascii="仿宋_GB2312" w:hAnsi="仿宋_GB2312" w:cs="仿宋_GB2312" w:eastAsia="仿宋_GB2312"/>
                <w:sz w:val="20"/>
                <w:color w:val="000000"/>
              </w:rPr>
              <w:t>（一）</w:t>
            </w:r>
            <w:r>
              <w:rPr>
                <w:rFonts w:ascii="仿宋_GB2312" w:hAnsi="仿宋_GB2312" w:cs="仿宋_GB2312" w:eastAsia="仿宋_GB2312"/>
                <w:sz w:val="20"/>
                <w:color w:val="000000"/>
              </w:rPr>
              <w:t>付款方式：</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费用支付方法：</w:t>
            </w:r>
            <w:r>
              <w:rPr>
                <w:rFonts w:ascii="仿宋_GB2312" w:hAnsi="仿宋_GB2312" w:cs="仿宋_GB2312" w:eastAsia="仿宋_GB2312"/>
                <w:sz w:val="20"/>
                <w:color w:val="000000"/>
              </w:rPr>
              <w:t>合同签订后，</w:t>
            </w:r>
            <w:r>
              <w:rPr>
                <w:rFonts w:ascii="仿宋_GB2312" w:hAnsi="仿宋_GB2312" w:cs="仿宋_GB2312" w:eastAsia="仿宋_GB2312"/>
                <w:sz w:val="20"/>
                <w:color w:val="000000"/>
              </w:rPr>
              <w:t>30</w:t>
            </w:r>
            <w:r>
              <w:rPr>
                <w:rFonts w:ascii="仿宋_GB2312" w:hAnsi="仿宋_GB2312" w:cs="仿宋_GB2312" w:eastAsia="仿宋_GB2312"/>
                <w:sz w:val="20"/>
                <w:color w:val="000000"/>
              </w:rPr>
              <w:t>日内一次性支付合同价款的</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承接方</w:t>
            </w:r>
            <w:r>
              <w:rPr>
                <w:rFonts w:ascii="仿宋_GB2312" w:hAnsi="仿宋_GB2312" w:cs="仿宋_GB2312" w:eastAsia="仿宋_GB2312"/>
                <w:sz w:val="20"/>
                <w:color w:val="000000"/>
              </w:rPr>
              <w:t>提供全额发票；</w:t>
            </w:r>
            <w:r>
              <w:rPr>
                <w:rFonts w:ascii="仿宋_GB2312" w:hAnsi="仿宋_GB2312" w:cs="仿宋_GB2312" w:eastAsia="仿宋_GB2312"/>
                <w:sz w:val="20"/>
                <w:color w:val="000000"/>
              </w:rPr>
              <w:t>202</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w:t>
            </w:r>
            <w:r>
              <w:rPr>
                <w:rFonts w:ascii="仿宋_GB2312" w:hAnsi="仿宋_GB2312" w:cs="仿宋_GB2312" w:eastAsia="仿宋_GB2312"/>
                <w:sz w:val="20"/>
                <w:color w:val="000000"/>
              </w:rPr>
              <w:t>9</w:t>
            </w:r>
            <w:r>
              <w:rPr>
                <w:rFonts w:ascii="仿宋_GB2312" w:hAnsi="仿宋_GB2312" w:cs="仿宋_GB2312" w:eastAsia="仿宋_GB2312"/>
                <w:sz w:val="20"/>
                <w:color w:val="000000"/>
              </w:rPr>
              <w:t>底前支付合同价款的</w:t>
            </w:r>
            <w:r>
              <w:rPr>
                <w:rFonts w:ascii="仿宋_GB2312" w:hAnsi="仿宋_GB2312" w:cs="仿宋_GB2312" w:eastAsia="仿宋_GB2312"/>
                <w:sz w:val="20"/>
                <w:color w:val="000000"/>
              </w:rPr>
              <w:t>40%</w:t>
            </w:r>
            <w:r>
              <w:rPr>
                <w:rFonts w:ascii="仿宋_GB2312" w:hAnsi="仿宋_GB2312" w:cs="仿宋_GB2312" w:eastAsia="仿宋_GB2312"/>
                <w:sz w:val="20"/>
                <w:color w:val="000000"/>
              </w:rPr>
              <w:t>，</w:t>
            </w:r>
            <w:r>
              <w:rPr>
                <w:rFonts w:ascii="仿宋_GB2312" w:hAnsi="仿宋_GB2312" w:cs="仿宋_GB2312" w:eastAsia="仿宋_GB2312"/>
                <w:sz w:val="20"/>
                <w:color w:val="000000"/>
              </w:rPr>
              <w:t>承接方</w:t>
            </w:r>
            <w:r>
              <w:rPr>
                <w:rFonts w:ascii="仿宋_GB2312" w:hAnsi="仿宋_GB2312" w:cs="仿宋_GB2312" w:eastAsia="仿宋_GB2312"/>
                <w:sz w:val="20"/>
                <w:color w:val="000000"/>
              </w:rPr>
              <w:t>提供全额发票</w:t>
            </w:r>
            <w:r>
              <w:rPr>
                <w:rFonts w:ascii="仿宋_GB2312" w:hAnsi="仿宋_GB2312" w:cs="仿宋_GB2312" w:eastAsia="仿宋_GB2312"/>
                <w:sz w:val="20"/>
                <w:color w:val="000000"/>
              </w:rPr>
              <w:t>；</w:t>
            </w:r>
            <w:r>
              <w:rPr>
                <w:rFonts w:ascii="仿宋_GB2312" w:hAnsi="仿宋_GB2312" w:cs="仿宋_GB2312" w:eastAsia="仿宋_GB2312"/>
                <w:sz w:val="20"/>
                <w:color w:val="000000"/>
              </w:rPr>
              <w:t>202</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w:t>
            </w:r>
            <w:r>
              <w:rPr>
                <w:rFonts w:ascii="仿宋_GB2312" w:hAnsi="仿宋_GB2312" w:cs="仿宋_GB2312" w:eastAsia="仿宋_GB2312"/>
                <w:sz w:val="20"/>
                <w:color w:val="000000"/>
              </w:rPr>
              <w:t>12</w:t>
            </w:r>
            <w:r>
              <w:rPr>
                <w:rFonts w:ascii="仿宋_GB2312" w:hAnsi="仿宋_GB2312" w:cs="仿宋_GB2312" w:eastAsia="仿宋_GB2312"/>
                <w:sz w:val="20"/>
                <w:color w:val="000000"/>
              </w:rPr>
              <w:t>底前支付合同价款的</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承接方</w:t>
            </w:r>
            <w:r>
              <w:rPr>
                <w:rFonts w:ascii="仿宋_GB2312" w:hAnsi="仿宋_GB2312" w:cs="仿宋_GB2312" w:eastAsia="仿宋_GB2312"/>
                <w:sz w:val="20"/>
                <w:color w:val="000000"/>
              </w:rPr>
              <w:t>提供全额发票</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支付方式：银行转账</w:t>
            </w:r>
          </w:p>
          <w:p>
            <w:pPr>
              <w:pStyle w:val="null3"/>
              <w:jc w:val="both"/>
            </w:pPr>
            <w:r>
              <w:rPr>
                <w:rFonts w:ascii="仿宋_GB2312" w:hAnsi="仿宋_GB2312" w:cs="仿宋_GB2312" w:eastAsia="仿宋_GB2312"/>
                <w:sz w:val="20"/>
                <w:color w:val="000000"/>
              </w:rPr>
              <w:t>（二）</w:t>
            </w:r>
            <w:r>
              <w:rPr>
                <w:rFonts w:ascii="仿宋_GB2312" w:hAnsi="仿宋_GB2312" w:cs="仿宋_GB2312" w:eastAsia="仿宋_GB2312"/>
                <w:sz w:val="20"/>
                <w:color w:val="000000"/>
              </w:rPr>
              <w:t>质量要求：</w:t>
            </w:r>
            <w:r>
              <w:rPr>
                <w:rFonts w:ascii="仿宋_GB2312" w:hAnsi="仿宋_GB2312" w:cs="仿宋_GB2312" w:eastAsia="仿宋_GB2312"/>
                <w:sz w:val="20"/>
                <w:color w:val="000000"/>
              </w:rPr>
              <w:t>符合国家有关规范和相关政策</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（三）</w:t>
            </w:r>
            <w:r>
              <w:rPr>
                <w:rFonts w:ascii="仿宋_GB2312" w:hAnsi="仿宋_GB2312" w:cs="仿宋_GB2312" w:eastAsia="仿宋_GB2312"/>
                <w:sz w:val="20"/>
                <w:color w:val="000000"/>
              </w:rPr>
              <w:t>其他事项</w:t>
            </w:r>
          </w:p>
          <w:p>
            <w:pPr>
              <w:pStyle w:val="null3"/>
              <w:ind w:firstLine="400"/>
              <w:jc w:val="both"/>
            </w:pPr>
            <w:r>
              <w:rPr>
                <w:rFonts w:ascii="仿宋_GB2312" w:hAnsi="仿宋_GB2312" w:cs="仿宋_GB2312" w:eastAsia="仿宋_GB2312"/>
                <w:sz w:val="20"/>
                <w:color w:val="000000"/>
              </w:rPr>
              <w:t>1.招标、投标活动受国家法律保护和约束。招标投标双方遵守法律、法规和职业道德，凡在磋商过程中弄虚作假，一经查出，追究责任方的法律、经济责任。</w:t>
            </w:r>
          </w:p>
          <w:p>
            <w:pPr>
              <w:pStyle w:val="null3"/>
              <w:ind w:firstLine="400"/>
              <w:jc w:val="both"/>
            </w:pPr>
            <w:r>
              <w:rPr>
                <w:rFonts w:ascii="仿宋_GB2312" w:hAnsi="仿宋_GB2312" w:cs="仿宋_GB2312" w:eastAsia="仿宋_GB2312"/>
                <w:sz w:val="20"/>
                <w:color w:val="000000"/>
              </w:rPr>
              <w:t>2.双方发生合同争议时，应友好协商解决，不能达成协议时，及时向有关部门要求调解、仲裁或诉讼，发生索赔按现行法律、法规和合同执行。</w:t>
            </w:r>
          </w:p>
          <w:p>
            <w:pPr>
              <w:pStyle w:val="null3"/>
              <w:ind w:firstLine="400"/>
              <w:jc w:val="both"/>
            </w:pPr>
            <w:r>
              <w:rPr>
                <w:rFonts w:ascii="仿宋_GB2312" w:hAnsi="仿宋_GB2312" w:cs="仿宋_GB2312" w:eastAsia="仿宋_GB2312"/>
                <w:sz w:val="20"/>
                <w:color w:val="000000"/>
              </w:rPr>
              <w:t>3.本文件未尽事宜按《中华人民共和国政府采购法》、《中华人民共和国政府采购法实施条例》及有关规定执行。</w:t>
            </w:r>
          </w:p>
          <w:p>
            <w:pPr>
              <w:pStyle w:val="null3"/>
              <w:ind w:firstLine="400"/>
              <w:jc w:val="both"/>
            </w:pPr>
            <w:r>
              <w:rPr>
                <w:rFonts w:ascii="仿宋_GB2312" w:hAnsi="仿宋_GB2312" w:cs="仿宋_GB2312" w:eastAsia="仿宋_GB2312"/>
                <w:sz w:val="20"/>
                <w:color w:val="000000"/>
              </w:rPr>
              <w:t>4.成交单位不得对服务业务分包或转包。否则采购人有权终止合同，成交单位要承担由此造成的一切经济损失。</w:t>
            </w:r>
          </w:p>
          <w:p>
            <w:pPr>
              <w:pStyle w:val="null3"/>
              <w:ind w:firstLine="400"/>
            </w:pPr>
            <w:r>
              <w:rPr>
                <w:rFonts w:ascii="仿宋_GB2312" w:hAnsi="仿宋_GB2312" w:cs="仿宋_GB2312" w:eastAsia="仿宋_GB2312"/>
                <w:sz w:val="20"/>
                <w:color w:val="000000"/>
              </w:rPr>
              <w:t xml:space="preserve">5.成交单位不得在服务期间对项目管理人员进行更换，如遇特殊情况须经采购人同意；采购人发现项目管理人员工作不力时，有权提出更换人员，更换的人员必须及时到场。                                </w:t>
            </w:r>
          </w:p>
          <w:p>
            <w:pPr>
              <w:pStyle w:val="null3"/>
              <w:jc w:val="both"/>
            </w:pPr>
            <w:r>
              <w:rPr>
                <w:rFonts w:ascii="仿宋_GB2312" w:hAnsi="仿宋_GB2312" w:cs="仿宋_GB2312" w:eastAsia="仿宋_GB2312"/>
                <w:sz w:val="20"/>
                <w:color w:val="000000"/>
              </w:rPr>
              <w:t>（四）</w:t>
            </w:r>
            <w:r>
              <w:rPr>
                <w:rFonts w:ascii="仿宋_GB2312" w:hAnsi="仿宋_GB2312" w:cs="仿宋_GB2312" w:eastAsia="仿宋_GB2312"/>
                <w:sz w:val="20"/>
                <w:color w:val="000000"/>
              </w:rPr>
              <w:t>违约责任</w:t>
            </w:r>
          </w:p>
          <w:p>
            <w:pPr>
              <w:pStyle w:val="null3"/>
              <w:ind w:firstLine="400"/>
              <w:jc w:val="both"/>
            </w:pPr>
            <w:r>
              <w:rPr>
                <w:rFonts w:ascii="仿宋_GB2312" w:hAnsi="仿宋_GB2312" w:cs="仿宋_GB2312" w:eastAsia="仿宋_GB2312"/>
                <w:sz w:val="20"/>
                <w:color w:val="000000"/>
              </w:rPr>
              <w:t>1.按《中华人民共和国民法典》中的相关条款执行。</w:t>
            </w:r>
          </w:p>
          <w:p>
            <w:pPr>
              <w:pStyle w:val="null3"/>
              <w:ind w:firstLine="400"/>
              <w:jc w:val="both"/>
            </w:pPr>
            <w:r>
              <w:rPr>
                <w:rFonts w:ascii="仿宋_GB2312" w:hAnsi="仿宋_GB2312" w:cs="仿宋_GB2312" w:eastAsia="仿宋_GB2312"/>
                <w:sz w:val="20"/>
                <w:color w:val="000000"/>
              </w:rPr>
              <w:t>2.未按合同要求提供服务或服务质量不能满足技术要求，采购人有权终止合同，并对供方违约行为进行追究，同时按《中华人民共和国政府采购法》的有关规定进行处罚。</w:t>
            </w:r>
          </w:p>
          <w:p>
            <w:pPr>
              <w:pStyle w:val="null3"/>
              <w:jc w:val="both"/>
            </w:pPr>
            <w:r>
              <w:rPr>
                <w:rFonts w:ascii="仿宋_GB2312" w:hAnsi="仿宋_GB2312" w:cs="仿宋_GB2312" w:eastAsia="仿宋_GB2312"/>
                <w:sz w:val="20"/>
                <w:b/>
              </w:rPr>
              <w:t>注：服务</w:t>
            </w:r>
            <w:r>
              <w:rPr>
                <w:rFonts w:ascii="仿宋_GB2312" w:hAnsi="仿宋_GB2312" w:cs="仿宋_GB2312" w:eastAsia="仿宋_GB2312"/>
                <w:sz w:val="20"/>
                <w:b/>
              </w:rPr>
              <w:t>、</w:t>
            </w:r>
            <w:r>
              <w:rPr>
                <w:rFonts w:ascii="仿宋_GB2312" w:hAnsi="仿宋_GB2312" w:cs="仿宋_GB2312" w:eastAsia="仿宋_GB2312"/>
                <w:sz w:val="20"/>
                <w:b/>
              </w:rPr>
              <w:t>商务内容及要求为实质性要求，不得负偏离。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承接方在项目实施过程中固定的团队人员不少于6人，其中一房两证并证变更测绘和历史遗留不动产权证书调查的驻场创建、维护不动产单元表数据及编绘和上传分户图的人员不少于4人。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承接方自备设备，包括满足测绘作业要求的台式机、绘图软件、绘图仪、打印机等。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2025年6月1日至2026年5月31日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符合国家、省、市、行业标准及采购人要求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2025年9底前</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205年12底前</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合同执行中发生争议的，当事人双方应协商解决。协商达不成一致时，可向当地人民法院提请诉讼。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须具有国家行政主管部门颁发的测绘乙级或以上资质。</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经审计的完整的财务审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报价表 响应函 商务、服务内容偏离表、技术响应偏差表.docx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标的清单 供应商近三年类似项目业绩证明材料.docx 报价表 响应函 商务、服务内容偏离表、技术响应偏差表.docx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响应文件封面 商务、服务内容偏离表、技术响应偏差表.docx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1、提供项目工作计划书，针对本项目的项目背景、业务现状分析、服务目标、项目需求等方面。内容清晰、目标明确，满足采购需求，计1-3分，未提供不计分； 2、提供时间与进度安排，内容详细、时间安排合理计1-4分，未提供不计分； 3、拟投入本项目的人员安排、岗位设置、岗位职责以及人员资质（16分）。要求： ①岗位设置合理，人员职责明确计（0-4）；②本项目人员设置不得少于6人，每增加1人记1分，人员不足不计分（4分）；③本项目负责人本科及以上学历（1分），能提供项目经理资质认证类证书（2分） ④各岗位设置人员具有不动产测绘作业证书，1人0.5分（0-5分）； 4、提供项目服务方案：内容应全面无缺漏，包括但不限于服务理念、服务内容等。方案合理完善，符合项目实际需求，计4.1-8分；方案内容有欠缺，计1-4分，未提供不计分； 5、提供服务中存在的难点和重点的分析，分析详细全面的计3.1-5分，欠缺的计1-3分，未提供不计分； 6、完成项目工作采用的相应技术标准、技术方法以及设备保障0-2分； 7、提供详细、针对本项目的保密管理制度，根据保密制度详尽度、周密性计0-4分； 8、提供针对本项目的售后服务方案（不限于售后服务承诺、售后服务人员、售后响应时限等）。①方案内容完整、全面、详细的计2.1-4分；②方案内容有欠缺的计1-2分； ③未提供相关内容的不计分。 9、提供安全保障措施和突发情况的应急处理措施，有明确的应急方案与措施计划及承诺，方案具体可行，根据方案内容计1-4分，未提供不计分。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商务、服务内容偏离表、技术响应偏差表.docx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供应商认为应提交的相关证明材料.docx</w:t>
            </w:r>
          </w:p>
        </w:tc>
      </w:tr>
      <w:tr>
        <w:tc>
          <w:tcPr>
            <w:tcW w:type="dxa" w:w="831"/>
            <w:vMerge/>
          </w:tcPr>
          <w:p/>
        </w:tc>
        <w:tc>
          <w:tcPr>
            <w:tcW w:type="dxa" w:w="1661"/>
          </w:tcPr>
          <w:p>
            <w:pPr>
              <w:pStyle w:val="null3"/>
            </w:pPr>
            <w:r>
              <w:rPr>
                <w:rFonts w:ascii="仿宋_GB2312" w:hAnsi="仿宋_GB2312" w:cs="仿宋_GB2312" w:eastAsia="仿宋_GB2312"/>
              </w:rPr>
              <w:t>企业人员技术能力</w:t>
            </w:r>
          </w:p>
        </w:tc>
        <w:tc>
          <w:tcPr>
            <w:tcW w:type="dxa" w:w="2492"/>
          </w:tcPr>
          <w:p>
            <w:pPr>
              <w:pStyle w:val="null3"/>
            </w:pPr>
            <w:r>
              <w:rPr>
                <w:rFonts w:ascii="仿宋_GB2312" w:hAnsi="仿宋_GB2312" w:cs="仿宋_GB2312" w:eastAsia="仿宋_GB2312"/>
              </w:rPr>
              <w:t>1、公司人员具有初级或初级以上技术职称，1人1分，计满5分为止； 2、公司人员具有国家地理信息保密培训证书或相关保密培训证书，1人1分，计满5分为止。 （提供身份证、资格证和在本单位社保缴纳证明的复印件，未提供或提供不完整的不计分。）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供应商认为应提交的相关证明材料.docx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有相应的质量保证方案，确保项目在规定的时间内保质保量的顺利完成，根据响应文件情况综合评审计分：①方案内容完整，具有完善的相关措施，完全能够保证项目的顺利实施的，保证措施详细、完整的计8.1-10分； ②方案内容有欠缺，措施部分完善，能够保证项目的实施，计4.1-7分；③方案内容欠缺严重，相关措施不完整，不能保证项目实施的计0-4分； ④不提供质量保证的不计分。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供应商认为应提交的相关证明材料.docx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具有完善的日常管理（包括人员、工作场所、工作过程等方面）及绩效管理等管理制度。 ①制度内容完整、全面、详细的计3.1-5分；②制度内容有欠缺的计1-3分；③未提供相关内容的不计分。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供应商认为应提交的相关证明材料.docx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履约能力承诺详细、具体包括资金、专业技术、管理水平等方面进行比较。①内容完整、全面、详细的计3.1-5分； ②内容有欠缺的计1-3分； ③未提供相关内容的不计分。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供应商认为应提交的相关证明材料.docx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供应商2022年1月1日至今不动产行业测绘服务项目业绩，每份计2分，计满10分为止。（以业绩证明材料或者中标通知书为准）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供应商近三年类似项目业绩证明材料.docx</w:t>
            </w:r>
          </w:p>
          <w:p>
            <w:pPr>
              <w:pStyle w:val="null3"/>
            </w:pPr>
            <w:r>
              <w:rPr>
                <w:rFonts w:ascii="仿宋_GB2312" w:hAnsi="仿宋_GB2312" w:cs="仿宋_GB2312" w:eastAsia="仿宋_GB2312"/>
              </w:rPr>
              <w:t>供应商认为应提交的相关证明材料.docx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详见附件：商务、服务内容偏离表、技术响应偏差表.docx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详见附件：供应商近三年类似项目业绩证明材料.docx</w:t>
      </w:r>
    </w:p>
    <w:p>
      <w:pPr>
        <w:pStyle w:val="null3"/>
        <w:ind w:firstLine="960"/>
      </w:pPr>
      <w:r>
        <w:rPr>
          <w:rFonts w:ascii="仿宋_GB2312" w:hAnsi="仿宋_GB2312" w:cs="仿宋_GB2312" w:eastAsia="仿宋_GB2312"/>
        </w:rPr>
        <w:t>详见附件：供应商认为应提交的相关证明材料.docx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