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8410">
      <w:pPr>
        <w:pStyle w:val="3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center"/>
        <w:textAlignment w:val="auto"/>
        <w:outlineLvl w:val="3"/>
        <w:rPr>
          <w:rFonts w:hint="eastAsia" w:ascii="宋体" w:hAnsi="宋体" w:eastAsia="宋体" w:cs="宋体"/>
          <w:bCs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 w:val="0"/>
          <w:sz w:val="32"/>
          <w:szCs w:val="32"/>
          <w:highlight w:val="none"/>
        </w:rPr>
        <w:t>业绩</w:t>
      </w:r>
      <w:r>
        <w:rPr>
          <w:rFonts w:hint="eastAsia" w:ascii="宋体" w:hAnsi="宋体" w:eastAsia="宋体" w:cs="宋体"/>
          <w:bCs w:val="0"/>
          <w:sz w:val="32"/>
          <w:szCs w:val="32"/>
          <w:highlight w:val="none"/>
          <w:lang w:eastAsia="zh-CN"/>
        </w:rPr>
        <w:t>一览</w:t>
      </w:r>
      <w:r>
        <w:rPr>
          <w:rFonts w:hint="eastAsia" w:ascii="宋体" w:hAnsi="宋体" w:eastAsia="宋体" w:cs="宋体"/>
          <w:bCs w:val="0"/>
          <w:sz w:val="32"/>
          <w:szCs w:val="32"/>
          <w:highlight w:val="none"/>
        </w:rPr>
        <w:t>表</w:t>
      </w:r>
    </w:p>
    <w:p w14:paraId="36024EA3">
      <w:pPr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项目名称：</w:t>
      </w:r>
    </w:p>
    <w:p w14:paraId="10C9FF24">
      <w:pPr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项目编号：</w:t>
      </w:r>
    </w:p>
    <w:tbl>
      <w:tblPr>
        <w:tblStyle w:val="4"/>
        <w:tblW w:w="870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224"/>
        <w:gridCol w:w="1243"/>
        <w:gridCol w:w="1440"/>
        <w:gridCol w:w="1492"/>
        <w:gridCol w:w="1119"/>
        <w:gridCol w:w="1082"/>
      </w:tblGrid>
      <w:tr w14:paraId="2137F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C856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合同签订</w:t>
            </w:r>
          </w:p>
          <w:p w14:paraId="751DD8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C9D8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6B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EC6D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13E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C2B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225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完成项目</w:t>
            </w:r>
          </w:p>
          <w:p w14:paraId="0313FB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质量</w:t>
            </w:r>
          </w:p>
        </w:tc>
      </w:tr>
      <w:tr w14:paraId="7D5BB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0AD6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7FD36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0338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054CE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6A9E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D503C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EE4DD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54D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B6CE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CFFF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F113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FA50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E0BD7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C01D9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705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215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7E79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C00AE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CB80D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38CA2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3B616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D6FFE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7EBB7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F96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D87F4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BD6AB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843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058C8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E6E95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4A77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726A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D03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020F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8132F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6314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53D26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5F615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E7BEC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91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7D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A5F9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BFA70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BB8D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1F83A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D29FD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124F5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324EF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674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D1A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A097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2C1D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3BB2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F78D9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A0003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81BB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166B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10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D07B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C5F22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004BB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A0243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36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E652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3AA0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57C0B40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441715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注：1.提供自202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年1月1日以来类似业绩，上述业绩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须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提供合同的复印件并加盖单位公章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 w14:paraId="6A05B2B5"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2.业绩时间以合同签订时间为准。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7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2025-04-17T03:06:33Z</dcterms:created>
  <dc:creator>PC</dc:creator>
  <cp:lastModifiedBy>WPS_1720326118</cp:lastModifiedBy>
  <dcterms:modified xsi:type="dcterms:W3CDTF">2025-04-17T03:06:42Z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eyJoZGlkIjoiZmUxNjRjMzU3NDI5OTM5ZDllMDkwZjViMWQxNDFiOTgiLCJ1c2VySWQiOiIxNjE0NTU4MzQwIn0=</vt:lpwstr>
  </property>
  <property fmtid="{D5CDD505-2E9C-101B-9397-08002B2CF9AE}" pid="4" name="ICV">
    <vt:lpwstr>A489A29454E54017800B95F80B74E831_12</vt:lpwstr>
  </property>
</Properties>
</file>