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版本号：HYTH-20250402320250418001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2025年特种设备检验检测专业设备购置项目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HYTH-202504023</w:t>
      </w:r>
      <w:r>
        <w:br/>
      </w:r>
      <w:r>
        <w:br/>
      </w:r>
      <w:r>
        <w:br/>
      </w:r>
    </w:p>
    <w:p>
      <w:pPr>
        <w:pStyle w:val="null3"/>
        <w:jc w:val="center"/>
        <w:outlineLvl w:val="2"/>
      </w:pPr>
      <w:r>
        <w:rPr>
          <w:rFonts w:ascii="仿宋_GB2312" w:hAnsi="仿宋_GB2312" w:cs="仿宋_GB2312" w:eastAsia="仿宋_GB2312"/>
          <w:sz w:val="28"/>
          <w:b/>
        </w:rPr>
        <w:t>西安特种设备检验检测院</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西安特种设备检验检测院</w:t>
      </w:r>
      <w:r>
        <w:rPr>
          <w:rFonts w:ascii="仿宋_GB2312" w:hAnsi="仿宋_GB2312" w:cs="仿宋_GB2312" w:eastAsia="仿宋_GB2312"/>
        </w:rPr>
        <w:t>委托，拟对</w:t>
      </w:r>
      <w:r>
        <w:rPr>
          <w:rFonts w:ascii="仿宋_GB2312" w:hAnsi="仿宋_GB2312" w:cs="仿宋_GB2312" w:eastAsia="仿宋_GB2312"/>
        </w:rPr>
        <w:t>2025年特种设备检验检测专业设备购置项目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HYTH-202504023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2025年特种设备检验检测专业设备购置项目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2025年特种设备检验检测专业设备购置项目，1批。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采购包1（2025年特种设备检验检测专业设备购置项目）：属于专门面向小微企业采购。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9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4、社保缴纳证明：提供2024年9月至今已缴存任意一个月社会保障资金缴存单据或社保机构开具的社会保险参保缴费证明，依法不需要缴纳社会保障资金的单位应提供相应证明文件；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7、法律、行政法规规定的其他条件的证明材料：具备法律、行政法规规定的其他条件的证明材料。</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谈判的，须出具法人身份证，并与营业执照上信息一致。法定代表人授权代表参加谈判的，须出具法定代表人授权书及授权代表身份证、授权代表本单位证明（谈判前的个人养老保险缴纳证明）。 法人的分支机构参与谈判时，除提供《法定代表人授权委托书》外，还须同时提供法人给分支机构出具的授权书。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西安特种设备检验检测院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西安市高新区团结南路69号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029-88763581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王维、李亚容、赵维、马国宇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西安特种设备检验检测院</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西安特种设备检验检测院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西安特种设备检验检测院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陕西四方衡裕项目管理有限公司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联系人：李亚容、赵维</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2025年特种设备检验检测专业设备购置项目，1批。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1,160,000.00</w:t>
      </w:r>
    </w:p>
    <w:p>
      <w:pPr>
        <w:pStyle w:val="null3"/>
      </w:pPr>
      <w:r>
        <w:rPr>
          <w:rFonts w:ascii="仿宋_GB2312" w:hAnsi="仿宋_GB2312" w:cs="仿宋_GB2312" w:eastAsia="仿宋_GB2312"/>
        </w:rPr>
        <w:t>采购包最高限价（元）: 1,160,000.00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技术参数</w:t>
            </w:r>
          </w:p>
        </w:tc>
        <w:tc>
          <w:tcPr>
            <w:tcW w:type="dxa" w:w="2076"/>
          </w:tcPr>
          <w:p>
            <w:pPr>
              <w:pStyle w:val="null3"/>
              <w:jc w:val="both"/>
            </w:pPr>
            <w:r>
              <w:rPr>
                <w:rFonts w:ascii="仿宋_GB2312" w:hAnsi="仿宋_GB2312" w:cs="仿宋_GB2312" w:eastAsia="仿宋_GB2312"/>
                <w:sz w:val="24"/>
                <w:b/>
              </w:rPr>
              <w:t>一、产品技术要求</w:t>
            </w:r>
          </w:p>
          <w:tbl>
            <w:tblPr>
              <w:tblInd w:type="dxa" w:w="135"/>
              <w:tblBorders>
                <w:top w:val="none" w:color="000000" w:sz="4"/>
                <w:left w:val="none" w:color="000000" w:sz="4"/>
                <w:bottom w:val="none" w:color="000000" w:sz="4"/>
                <w:right w:val="none" w:color="000000" w:sz="4"/>
                <w:insideH w:val="none"/>
                <w:insideV w:val="none"/>
              </w:tblBorders>
            </w:tblPr>
            <w:tblGrid>
              <w:gridCol w:w="1860"/>
            </w:tblGrid>
            <w:tr>
              <w:tc>
                <w:tcPr>
                  <w:tcW w:type="dxa" w:w="1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液位计检测装置</w:t>
                  </w:r>
                  <w:r>
                    <w:rPr>
                      <w:rFonts w:ascii="仿宋_GB2312" w:hAnsi="仿宋_GB2312" w:cs="仿宋_GB2312" w:eastAsia="仿宋_GB2312"/>
                      <w:sz w:val="24"/>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数量：</w:t>
                  </w:r>
                  <w:r>
                    <w:rPr>
                      <w:rFonts w:ascii="仿宋_GB2312" w:hAnsi="仿宋_GB2312" w:cs="仿宋_GB2312" w:eastAsia="仿宋_GB2312"/>
                      <w:sz w:val="24"/>
                      <w:b/>
                    </w:rPr>
                    <w:t xml:space="preserve">1台  </w:t>
                  </w:r>
                </w:p>
                <w:p>
                  <w:pPr>
                    <w:pStyle w:val="null3"/>
                    <w:jc w:val="both"/>
                  </w:pPr>
                  <w:r>
                    <w:rPr>
                      <w:rFonts w:ascii="仿宋_GB2312" w:hAnsi="仿宋_GB2312" w:cs="仿宋_GB2312" w:eastAsia="仿宋_GB2312"/>
                      <w:sz w:val="24"/>
                      <w:b/>
                      <w:color w:val="000000"/>
                    </w:rPr>
                    <w:t>一</w:t>
                  </w:r>
                  <w:r>
                    <w:rPr>
                      <w:rFonts w:ascii="仿宋_GB2312" w:hAnsi="仿宋_GB2312" w:cs="仿宋_GB2312" w:eastAsia="仿宋_GB2312"/>
                      <w:sz w:val="24"/>
                      <w:b/>
                    </w:rPr>
                    <w:t>、功能要求</w:t>
                  </w:r>
                </w:p>
                <w:p>
                  <w:pPr>
                    <w:pStyle w:val="null3"/>
                    <w:jc w:val="both"/>
                  </w:pPr>
                  <w:r>
                    <w:rPr>
                      <w:rFonts w:ascii="仿宋_GB2312" w:hAnsi="仿宋_GB2312" w:cs="仿宋_GB2312" w:eastAsia="仿宋_GB2312"/>
                      <w:sz w:val="24"/>
                    </w:rPr>
                    <w:t>液化气体汽车罐车用旋转式浮球磁力液位计和旋转管式液位计。</w:t>
                  </w:r>
                </w:p>
                <w:p>
                  <w:pPr>
                    <w:pStyle w:val="null3"/>
                    <w:jc w:val="both"/>
                  </w:pPr>
                  <w:r>
                    <w:rPr>
                      <w:rFonts w:ascii="仿宋_GB2312" w:hAnsi="仿宋_GB2312" w:cs="仿宋_GB2312" w:eastAsia="仿宋_GB2312"/>
                      <w:sz w:val="24"/>
                      <w:b/>
                    </w:rPr>
                    <w:t>二、技术参数要求</w:t>
                  </w:r>
                </w:p>
                <w:p>
                  <w:pPr>
                    <w:pStyle w:val="null3"/>
                    <w:jc w:val="both"/>
                  </w:pPr>
                  <w:r>
                    <w:rPr>
                      <w:rFonts w:ascii="仿宋_GB2312" w:hAnsi="仿宋_GB2312" w:cs="仿宋_GB2312" w:eastAsia="仿宋_GB2312"/>
                      <w:sz w:val="24"/>
                    </w:rPr>
                    <w:t>1、正反行程准确性检测(限定角度)；传感器输出信号：0-5V，检测精度：</w:t>
                  </w:r>
                  <w:r>
                    <w:rPr>
                      <w:rFonts w:ascii="仿宋_GB2312" w:hAnsi="仿宋_GB2312" w:cs="仿宋_GB2312" w:eastAsia="仿宋_GB2312"/>
                      <w:sz w:val="24"/>
                    </w:rPr>
                    <w:t>≤</w:t>
                  </w:r>
                  <w:r>
                    <w:rPr>
                      <w:rFonts w:ascii="仿宋_GB2312" w:hAnsi="仿宋_GB2312" w:cs="仿宋_GB2312" w:eastAsia="仿宋_GB2312"/>
                      <w:sz w:val="24"/>
                    </w:rPr>
                    <w:t>0.5%(独立线形)。</w:t>
                  </w:r>
                </w:p>
                <w:p>
                  <w:pPr>
                    <w:pStyle w:val="null3"/>
                    <w:jc w:val="both"/>
                  </w:pPr>
                  <w:r>
                    <w:rPr>
                      <w:rFonts w:ascii="仿宋_GB2312" w:hAnsi="仿宋_GB2312" w:cs="仿宋_GB2312" w:eastAsia="仿宋_GB2312"/>
                      <w:sz w:val="24"/>
                    </w:rPr>
                    <w:t>2、浮球式液位计灵敏性检测（转阻测定），传感器输出信号：0-5V；灵敏度：</w:t>
                  </w:r>
                  <w:r>
                    <w:rPr>
                      <w:rFonts w:ascii="仿宋_GB2312" w:hAnsi="仿宋_GB2312" w:cs="仿宋_GB2312" w:eastAsia="仿宋_GB2312"/>
                      <w:sz w:val="24"/>
                    </w:rPr>
                    <w:t>≤</w:t>
                  </w:r>
                  <w:r>
                    <w:rPr>
                      <w:rFonts w:ascii="仿宋_GB2312" w:hAnsi="仿宋_GB2312" w:cs="仿宋_GB2312" w:eastAsia="仿宋_GB2312"/>
                      <w:sz w:val="24"/>
                    </w:rPr>
                    <w:t>2%±0.5%，重复性：</w:t>
                  </w:r>
                  <w:r>
                    <w:rPr>
                      <w:rFonts w:ascii="仿宋_GB2312" w:hAnsi="仿宋_GB2312" w:cs="仿宋_GB2312" w:eastAsia="仿宋_GB2312"/>
                      <w:sz w:val="24"/>
                    </w:rPr>
                    <w:t>≤</w:t>
                  </w:r>
                  <w:r>
                    <w:rPr>
                      <w:rFonts w:ascii="仿宋_GB2312" w:hAnsi="仿宋_GB2312" w:cs="仿宋_GB2312" w:eastAsia="仿宋_GB2312"/>
                      <w:sz w:val="24"/>
                    </w:rPr>
                    <w:t>±0.1%。</w:t>
                  </w:r>
                </w:p>
                <w:p>
                  <w:pPr>
                    <w:pStyle w:val="null3"/>
                    <w:jc w:val="both"/>
                  </w:pPr>
                  <w:r>
                    <w:rPr>
                      <w:rFonts w:ascii="仿宋_GB2312" w:hAnsi="仿宋_GB2312" w:cs="仿宋_GB2312" w:eastAsia="仿宋_GB2312"/>
                      <w:sz w:val="24"/>
                    </w:rPr>
                    <w:t>3、工作电压：5V；</w:t>
                  </w:r>
                </w:p>
                <w:p>
                  <w:pPr>
                    <w:pStyle w:val="null3"/>
                    <w:jc w:val="both"/>
                  </w:pPr>
                  <w:r>
                    <w:rPr>
                      <w:rFonts w:ascii="仿宋_GB2312" w:hAnsi="仿宋_GB2312" w:cs="仿宋_GB2312" w:eastAsia="仿宋_GB2312"/>
                      <w:sz w:val="24"/>
                    </w:rPr>
                    <w:t>4、可检验液位计精度等级：不低于2.5%。</w:t>
                  </w:r>
                </w:p>
                <w:p>
                  <w:pPr>
                    <w:pStyle w:val="null3"/>
                    <w:jc w:val="both"/>
                  </w:pPr>
                  <w:r>
                    <w:rPr>
                      <w:rFonts w:ascii="仿宋_GB2312" w:hAnsi="仿宋_GB2312" w:cs="仿宋_GB2312" w:eastAsia="仿宋_GB2312"/>
                      <w:sz w:val="24"/>
                    </w:rPr>
                    <w:t>5、液位计旋转杆半径范围：</w:t>
                  </w:r>
                  <w:r>
                    <w:rPr>
                      <w:rFonts w:ascii="仿宋_GB2312" w:hAnsi="仿宋_GB2312" w:cs="仿宋_GB2312" w:eastAsia="仿宋_GB2312"/>
                      <w:sz w:val="24"/>
                    </w:rPr>
                    <w:t>不低于</w:t>
                  </w:r>
                  <w:r>
                    <w:rPr>
                      <w:rFonts w:ascii="仿宋_GB2312" w:hAnsi="仿宋_GB2312" w:cs="仿宋_GB2312" w:eastAsia="仿宋_GB2312"/>
                      <w:sz w:val="24"/>
                    </w:rPr>
                    <w:t>1300mm。</w:t>
                  </w:r>
                </w:p>
                <w:p>
                  <w:pPr>
                    <w:pStyle w:val="null3"/>
                    <w:jc w:val="both"/>
                  </w:pPr>
                  <w:r>
                    <w:rPr>
                      <w:rFonts w:ascii="仿宋_GB2312" w:hAnsi="仿宋_GB2312" w:cs="仿宋_GB2312" w:eastAsia="仿宋_GB2312"/>
                      <w:sz w:val="24"/>
                    </w:rPr>
                    <w:t>6、液位计旋转角度测量范围：</w:t>
                  </w:r>
                  <w:r>
                    <w:rPr>
                      <w:rFonts w:ascii="仿宋_GB2312" w:hAnsi="仿宋_GB2312" w:cs="仿宋_GB2312" w:eastAsia="仿宋_GB2312"/>
                      <w:sz w:val="24"/>
                    </w:rPr>
                    <w:t>不低于</w:t>
                  </w:r>
                  <w:r>
                    <w:rPr>
                      <w:rFonts w:ascii="仿宋_GB2312" w:hAnsi="仿宋_GB2312" w:cs="仿宋_GB2312" w:eastAsia="仿宋_GB2312"/>
                      <w:sz w:val="24"/>
                    </w:rPr>
                    <w:t>20-160°，旋转阻力测量精度：0.02-0.05%</w:t>
                  </w:r>
                </w:p>
                <w:p>
                  <w:pPr>
                    <w:pStyle w:val="null3"/>
                    <w:jc w:val="both"/>
                  </w:pPr>
                  <w:r>
                    <w:rPr>
                      <w:rFonts w:ascii="仿宋_GB2312" w:hAnsi="仿宋_GB2312" w:cs="仿宋_GB2312" w:eastAsia="仿宋_GB2312"/>
                      <w:sz w:val="24"/>
                    </w:rPr>
                    <w:t>7、液位计测量范围：</w:t>
                  </w:r>
                  <w:r>
                    <w:rPr>
                      <w:rFonts w:ascii="仿宋_GB2312" w:hAnsi="仿宋_GB2312" w:cs="仿宋_GB2312" w:eastAsia="仿宋_GB2312"/>
                      <w:sz w:val="24"/>
                    </w:rPr>
                    <w:t>不低于</w:t>
                  </w:r>
                  <w:r>
                    <w:rPr>
                      <w:rFonts w:ascii="仿宋_GB2312" w:hAnsi="仿宋_GB2312" w:cs="仿宋_GB2312" w:eastAsia="仿宋_GB2312"/>
                      <w:sz w:val="24"/>
                    </w:rPr>
                    <w:t>50-2420mm。</w:t>
                  </w:r>
                </w:p>
                <w:p>
                  <w:pPr>
                    <w:pStyle w:val="null3"/>
                    <w:jc w:val="both"/>
                  </w:pPr>
                  <w:r>
                    <w:rPr>
                      <w:rFonts w:ascii="仿宋_GB2312" w:hAnsi="仿宋_GB2312" w:cs="仿宋_GB2312" w:eastAsia="仿宋_GB2312"/>
                      <w:sz w:val="24"/>
                    </w:rPr>
                    <w:t>8、压力传感器：0.02-0.05%FS的综合精度，蠕变</w:t>
                  </w:r>
                  <w:r>
                    <w:rPr>
                      <w:rFonts w:ascii="仿宋_GB2312" w:hAnsi="仿宋_GB2312" w:cs="仿宋_GB2312" w:eastAsia="仿宋_GB2312"/>
                      <w:sz w:val="24"/>
                    </w:rPr>
                    <w:t>≤</w:t>
                  </w:r>
                  <w:r>
                    <w:rPr>
                      <w:rFonts w:ascii="仿宋_GB2312" w:hAnsi="仿宋_GB2312" w:cs="仿宋_GB2312" w:eastAsia="仿宋_GB2312"/>
                      <w:sz w:val="24"/>
                    </w:rPr>
                    <w:t>±0.02%FS/30min，灵敏度</w:t>
                  </w:r>
                  <w:r>
                    <w:rPr>
                      <w:rFonts w:ascii="仿宋_GB2312" w:hAnsi="仿宋_GB2312" w:cs="仿宋_GB2312" w:eastAsia="仿宋_GB2312"/>
                      <w:sz w:val="24"/>
                    </w:rPr>
                    <w:t>≤</w:t>
                  </w:r>
                  <w:r>
                    <w:rPr>
                      <w:rFonts w:ascii="仿宋_GB2312" w:hAnsi="仿宋_GB2312" w:cs="仿宋_GB2312" w:eastAsia="仿宋_GB2312"/>
                      <w:sz w:val="24"/>
                    </w:rPr>
                    <w:t>2.0mV/V，-20 至65℃的工作温度范围和4-20mA的模拟量电流输出信号</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9、角度传感器：分辨率</w:t>
                  </w:r>
                  <w:r>
                    <w:rPr>
                      <w:rFonts w:ascii="仿宋_GB2312" w:hAnsi="仿宋_GB2312" w:cs="仿宋_GB2312" w:eastAsia="仿宋_GB2312"/>
                      <w:sz w:val="24"/>
                    </w:rPr>
                    <w:t>≤</w:t>
                  </w:r>
                  <w:r>
                    <w:rPr>
                      <w:rFonts w:ascii="仿宋_GB2312" w:hAnsi="仿宋_GB2312" w:cs="仿宋_GB2312" w:eastAsia="仿宋_GB2312"/>
                      <w:sz w:val="24"/>
                    </w:rPr>
                    <w:t>0.022°，精度</w:t>
                  </w:r>
                  <w:r>
                    <w:rPr>
                      <w:rFonts w:ascii="仿宋_GB2312" w:hAnsi="仿宋_GB2312" w:cs="仿宋_GB2312" w:eastAsia="仿宋_GB2312"/>
                      <w:sz w:val="24"/>
                    </w:rPr>
                    <w:t>≤</w:t>
                  </w:r>
                  <w:r>
                    <w:rPr>
                      <w:rFonts w:ascii="仿宋_GB2312" w:hAnsi="仿宋_GB2312" w:cs="仿宋_GB2312" w:eastAsia="仿宋_GB2312"/>
                      <w:sz w:val="24"/>
                    </w:rPr>
                    <w:t>0.1%，0-5V 模拟信号输出。</w:t>
                  </w:r>
                </w:p>
                <w:p>
                  <w:pPr>
                    <w:pStyle w:val="null3"/>
                    <w:jc w:val="both"/>
                  </w:pPr>
                  <w:r>
                    <w:rPr>
                      <w:rFonts w:ascii="仿宋_GB2312" w:hAnsi="仿宋_GB2312" w:cs="仿宋_GB2312" w:eastAsia="仿宋_GB2312"/>
                      <w:sz w:val="24"/>
                    </w:rPr>
                    <w:t>10、可实现传感器的自我标定。</w:t>
                  </w:r>
                </w:p>
                <w:p>
                  <w:pPr>
                    <w:pStyle w:val="null3"/>
                    <w:jc w:val="both"/>
                  </w:pPr>
                  <w:r>
                    <w:rPr>
                      <w:rFonts w:ascii="仿宋_GB2312" w:hAnsi="仿宋_GB2312" w:cs="仿宋_GB2312" w:eastAsia="仿宋_GB2312"/>
                      <w:sz w:val="24"/>
                    </w:rPr>
                    <w:t>11、电机自动驱动，完成转角检测和旋转阻力检测。</w:t>
                  </w:r>
                </w:p>
                <w:p>
                  <w:pPr>
                    <w:pStyle w:val="null3"/>
                    <w:jc w:val="both"/>
                  </w:pPr>
                  <w:r>
                    <w:rPr>
                      <w:rFonts w:ascii="仿宋_GB2312" w:hAnsi="仿宋_GB2312" w:cs="仿宋_GB2312" w:eastAsia="仿宋_GB2312"/>
                      <w:sz w:val="24"/>
                    </w:rPr>
                    <w:t>12、实测阻力值与阈值曲线进行比较，判断液位计灵敏度是否满足使用要求。</w:t>
                  </w:r>
                  <w:r>
                    <w:rPr>
                      <w:rFonts w:ascii="仿宋_GB2312" w:hAnsi="仿宋_GB2312" w:cs="仿宋_GB2312" w:eastAsia="仿宋_GB2312"/>
                      <w:sz w:val="24"/>
                    </w:rPr>
                    <w:t>（</w:t>
                  </w:r>
                  <w:r>
                    <w:rPr>
                      <w:rFonts w:ascii="仿宋_GB2312" w:hAnsi="仿宋_GB2312" w:cs="仿宋_GB2312" w:eastAsia="仿宋_GB2312"/>
                      <w:sz w:val="24"/>
                    </w:rPr>
                    <w:t>满足此要求需提供</w:t>
                  </w:r>
                  <w:r>
                    <w:rPr>
                      <w:rFonts w:ascii="仿宋_GB2312" w:hAnsi="仿宋_GB2312" w:cs="仿宋_GB2312" w:eastAsia="仿宋_GB2312"/>
                      <w:sz w:val="24"/>
                    </w:rPr>
                    <w:t>包括但不限于</w:t>
                  </w:r>
                  <w:r>
                    <w:rPr>
                      <w:rFonts w:ascii="仿宋_GB2312" w:hAnsi="仿宋_GB2312" w:cs="仿宋_GB2312" w:eastAsia="仿宋_GB2312"/>
                      <w:sz w:val="24"/>
                    </w:rPr>
                    <w:t>软件截图或产品使用说明</w:t>
                  </w:r>
                  <w:r>
                    <w:rPr>
                      <w:rFonts w:ascii="仿宋_GB2312" w:hAnsi="仿宋_GB2312" w:cs="仿宋_GB2312" w:eastAsia="仿宋_GB2312"/>
                      <w:sz w:val="24"/>
                    </w:rPr>
                    <w:t>等</w:t>
                  </w:r>
                  <w:r>
                    <w:rPr>
                      <w:rFonts w:ascii="仿宋_GB2312" w:hAnsi="仿宋_GB2312" w:cs="仿宋_GB2312" w:eastAsia="仿宋_GB2312"/>
                      <w:sz w:val="24"/>
                    </w:rPr>
                    <w:t>佐证</w:t>
                  </w:r>
                  <w:r>
                    <w:rPr>
                      <w:rFonts w:ascii="仿宋_GB2312" w:hAnsi="仿宋_GB2312" w:cs="仿宋_GB2312" w:eastAsia="仿宋_GB2312"/>
                      <w:sz w:val="24"/>
                    </w:rPr>
                    <w:t>资料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13、转动角度与液位计指针指示值进行比对，判定示值差值和回差是否满足重复性要求。</w:t>
                  </w:r>
                </w:p>
                <w:p>
                  <w:pPr>
                    <w:pStyle w:val="null3"/>
                    <w:jc w:val="both"/>
                  </w:pPr>
                  <w:r>
                    <w:rPr>
                      <w:rFonts w:ascii="仿宋_GB2312" w:hAnsi="仿宋_GB2312" w:cs="仿宋_GB2312" w:eastAsia="仿宋_GB2312"/>
                      <w:sz w:val="24"/>
                    </w:rPr>
                    <w:t>14、可实现手动调整零点。</w:t>
                  </w:r>
                </w:p>
                <w:p>
                  <w:pPr>
                    <w:pStyle w:val="null3"/>
                    <w:jc w:val="both"/>
                  </w:pPr>
                  <w:r>
                    <w:rPr>
                      <w:rFonts w:ascii="仿宋_GB2312" w:hAnsi="仿宋_GB2312" w:cs="仿宋_GB2312" w:eastAsia="仿宋_GB2312"/>
                      <w:sz w:val="24"/>
                    </w:rPr>
                    <w:t>15、利用角度传感器、压力传感器以及PLC对所需数据进行采集和传输。</w:t>
                  </w:r>
                </w:p>
                <w:p>
                  <w:pPr>
                    <w:pStyle w:val="null3"/>
                    <w:jc w:val="both"/>
                  </w:pPr>
                  <w:r>
                    <w:rPr>
                      <w:rFonts w:ascii="仿宋_GB2312" w:hAnsi="仿宋_GB2312" w:cs="仿宋_GB2312" w:eastAsia="仿宋_GB2312"/>
                      <w:sz w:val="24"/>
                    </w:rPr>
                    <w:t>16、数据处理终端可对数据进行处理、存储，生成报表、得到检测结果。</w:t>
                  </w:r>
                </w:p>
                <w:p>
                  <w:pPr>
                    <w:pStyle w:val="null3"/>
                    <w:jc w:val="both"/>
                  </w:pPr>
                  <w:r>
                    <w:rPr>
                      <w:rFonts w:ascii="仿宋_GB2312" w:hAnsi="仿宋_GB2312" w:cs="仿宋_GB2312" w:eastAsia="仿宋_GB2312"/>
                      <w:sz w:val="24"/>
                    </w:rPr>
                    <w:t>17、具有数据分析模块能依据旋转阻力与转角的相关性计算出液位计指定点的上下行程值、行程重复性、阻力值等。</w:t>
                  </w:r>
                  <w:r>
                    <w:rPr>
                      <w:rFonts w:ascii="仿宋_GB2312" w:hAnsi="仿宋_GB2312" w:cs="仿宋_GB2312" w:eastAsia="仿宋_GB2312"/>
                      <w:sz w:val="24"/>
                    </w:rPr>
                    <w:t>（</w:t>
                  </w:r>
                  <w:r>
                    <w:rPr>
                      <w:rFonts w:ascii="仿宋_GB2312" w:hAnsi="仿宋_GB2312" w:cs="仿宋_GB2312" w:eastAsia="仿宋_GB2312"/>
                      <w:sz w:val="24"/>
                    </w:rPr>
                    <w:t>满足此要求需提供</w:t>
                  </w:r>
                  <w:r>
                    <w:rPr>
                      <w:rFonts w:ascii="仿宋_GB2312" w:hAnsi="仿宋_GB2312" w:cs="仿宋_GB2312" w:eastAsia="仿宋_GB2312"/>
                      <w:sz w:val="24"/>
                    </w:rPr>
                    <w:t>包括但不限于</w:t>
                  </w:r>
                  <w:r>
                    <w:rPr>
                      <w:rFonts w:ascii="仿宋_GB2312" w:hAnsi="仿宋_GB2312" w:cs="仿宋_GB2312" w:eastAsia="仿宋_GB2312"/>
                      <w:sz w:val="24"/>
                    </w:rPr>
                    <w:t>软件截图或产品使用说明</w:t>
                  </w:r>
                  <w:r>
                    <w:rPr>
                      <w:rFonts w:ascii="仿宋_GB2312" w:hAnsi="仿宋_GB2312" w:cs="仿宋_GB2312" w:eastAsia="仿宋_GB2312"/>
                      <w:sz w:val="24"/>
                    </w:rPr>
                    <w:t>等</w:t>
                  </w:r>
                  <w:r>
                    <w:rPr>
                      <w:rFonts w:ascii="仿宋_GB2312" w:hAnsi="仿宋_GB2312" w:cs="仿宋_GB2312" w:eastAsia="仿宋_GB2312"/>
                      <w:sz w:val="24"/>
                    </w:rPr>
                    <w:t>佐证</w:t>
                  </w:r>
                  <w:r>
                    <w:rPr>
                      <w:rFonts w:ascii="仿宋_GB2312" w:hAnsi="仿宋_GB2312" w:cs="仿宋_GB2312" w:eastAsia="仿宋_GB2312"/>
                      <w:sz w:val="24"/>
                    </w:rPr>
                    <w:t>资料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18、对采集到的数据可进行图示显示、数据导出，进行大数据的储备分析。</w:t>
                  </w:r>
                </w:p>
                <w:p>
                  <w:pPr>
                    <w:pStyle w:val="null3"/>
                    <w:jc w:val="both"/>
                  </w:pPr>
                  <w:r>
                    <w:rPr>
                      <w:rFonts w:ascii="仿宋_GB2312" w:hAnsi="仿宋_GB2312" w:cs="仿宋_GB2312" w:eastAsia="仿宋_GB2312"/>
                      <w:sz w:val="24"/>
                    </w:rPr>
                    <w:t>19、显示≥8英寸，高亮触摸屏，分辨率</w:t>
                  </w:r>
                  <w:r>
                    <w:rPr>
                      <w:rFonts w:ascii="仿宋_GB2312" w:hAnsi="仿宋_GB2312" w:cs="仿宋_GB2312" w:eastAsia="仿宋_GB2312"/>
                      <w:sz w:val="24"/>
                    </w:rPr>
                    <w:t>不低于</w:t>
                  </w:r>
                  <w:r>
                    <w:rPr>
                      <w:rFonts w:ascii="仿宋_GB2312" w:hAnsi="仿宋_GB2312" w:cs="仿宋_GB2312" w:eastAsia="仿宋_GB2312"/>
                      <w:sz w:val="24"/>
                    </w:rPr>
                    <w:t>1920*1200，标配主动式电容触笔操作。</w:t>
                  </w:r>
                </w:p>
                <w:p>
                  <w:pPr>
                    <w:pStyle w:val="null3"/>
                    <w:jc w:val="both"/>
                  </w:pPr>
                  <w:r>
                    <w:rPr>
                      <w:rFonts w:ascii="仿宋_GB2312" w:hAnsi="仿宋_GB2312" w:cs="仿宋_GB2312" w:eastAsia="仿宋_GB2312"/>
                      <w:sz w:val="24"/>
                    </w:rPr>
                    <w:t>20、现场操作简单、便捷，不使用检测介质，数据采集传输稳定</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三、配置要求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滑块模组</w:t>
                  </w:r>
                  <w:r>
                    <w:rPr>
                      <w:rFonts w:ascii="仿宋_GB2312" w:hAnsi="仿宋_GB2312" w:cs="仿宋_GB2312" w:eastAsia="仿宋_GB2312"/>
                      <w:sz w:val="24"/>
                    </w:rPr>
                    <w:t>1台；步进电机（旋转控制电机）1个；步进电机（直线控制电机）2个；编码器1个；驱动器1个；拉压力传感器2个；操作架台1台；PLC1个；控制软件（下位机软件）1套；专用触控终端1台；分析软件1套；配电系统1套。</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 xml:space="preserve">2.电梯承运质量测试仪  </w:t>
                  </w:r>
                  <w:r>
                    <w:rPr>
                      <w:rFonts w:ascii="仿宋_GB2312" w:hAnsi="仿宋_GB2312" w:cs="仿宋_GB2312" w:eastAsia="仿宋_GB2312"/>
                      <w:sz w:val="21"/>
                      <w:b/>
                    </w:rPr>
                    <w:t xml:space="preserve">   </w:t>
                  </w:r>
                  <w:r>
                    <w:rPr>
                      <w:rFonts w:ascii="仿宋_GB2312" w:hAnsi="仿宋_GB2312" w:cs="仿宋_GB2312" w:eastAsia="仿宋_GB2312"/>
                      <w:sz w:val="24"/>
                      <w:b/>
                    </w:rPr>
                    <w:t>数量：</w:t>
                  </w:r>
                  <w:r>
                    <w:rPr>
                      <w:rFonts w:ascii="仿宋_GB2312" w:hAnsi="仿宋_GB2312" w:cs="仿宋_GB2312" w:eastAsia="仿宋_GB2312"/>
                      <w:sz w:val="24"/>
                      <w:b/>
                    </w:rPr>
                    <w:t>2台</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、性能要求：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能够</w:t>
                  </w:r>
                  <w:r>
                    <w:rPr>
                      <w:rFonts w:ascii="仿宋_GB2312" w:hAnsi="仿宋_GB2312" w:cs="仿宋_GB2312" w:eastAsia="仿宋_GB2312"/>
                      <w:sz w:val="24"/>
                    </w:rPr>
                    <w:t>具体</w:t>
                  </w:r>
                  <w:r>
                    <w:rPr>
                      <w:rFonts w:ascii="仿宋_GB2312" w:hAnsi="仿宋_GB2312" w:cs="仿宋_GB2312" w:eastAsia="仿宋_GB2312"/>
                      <w:sz w:val="24"/>
                    </w:rPr>
                    <w:t>量化电梯和扶梯乘运质量（符合</w:t>
                  </w:r>
                  <w:r>
                    <w:rPr>
                      <w:rFonts w:ascii="仿宋_GB2312" w:hAnsi="仿宋_GB2312" w:cs="仿宋_GB2312" w:eastAsia="仿宋_GB2312"/>
                      <w:sz w:val="24"/>
                    </w:rPr>
                    <w:t>GB/T 24474.1-2020要求）；</w:t>
                  </w:r>
                </w:p>
                <w:p>
                  <w:pPr>
                    <w:pStyle w:val="null3"/>
                    <w:jc w:val="both"/>
                  </w:pPr>
                  <w:r>
                    <w:rPr>
                      <w:rFonts w:ascii="仿宋_GB2312" w:hAnsi="仿宋_GB2312" w:cs="仿宋_GB2312" w:eastAsia="仿宋_GB2312"/>
                      <w:sz w:val="24"/>
                    </w:rPr>
                    <w:t>2、测量电梯/扶梯加速度、减速度、速度、距离、加速度变化率和噪音，能够查看其波形及数据，输出电梯承运质量报告；</w:t>
                  </w:r>
                </w:p>
                <w:p>
                  <w:pPr>
                    <w:pStyle w:val="null3"/>
                    <w:jc w:val="both"/>
                  </w:pPr>
                  <w:r>
                    <w:rPr>
                      <w:rFonts w:ascii="仿宋_GB2312" w:hAnsi="仿宋_GB2312" w:cs="仿宋_GB2312" w:eastAsia="仿宋_GB2312"/>
                      <w:sz w:val="24"/>
                    </w:rPr>
                    <w:t>3、文件记录的数据随时可以重新调出来分析对比，可用于分析不同条件下电梯/扶梯性能的变化；</w:t>
                  </w:r>
                </w:p>
                <w:p>
                  <w:pPr>
                    <w:pStyle w:val="null3"/>
                    <w:jc w:val="both"/>
                  </w:pPr>
                  <w:r>
                    <w:rPr>
                      <w:rFonts w:ascii="仿宋_GB2312" w:hAnsi="仿宋_GB2312" w:cs="仿宋_GB2312" w:eastAsia="仿宋_GB2312"/>
                      <w:sz w:val="24"/>
                    </w:rPr>
                    <w:t>4、评估电梯安全钳和缓冲器测试，支持急停时的限速器、安全钳、缓冲器性能测试；</w:t>
                  </w:r>
                </w:p>
                <w:p>
                  <w:pPr>
                    <w:pStyle w:val="null3"/>
                    <w:jc w:val="both"/>
                  </w:pPr>
                  <w:r>
                    <w:rPr>
                      <w:rFonts w:ascii="仿宋_GB2312" w:hAnsi="仿宋_GB2312" w:cs="仿宋_GB2312" w:eastAsia="仿宋_GB2312"/>
                      <w:sz w:val="24"/>
                    </w:rPr>
                    <w:t>5、评估电梯曳引机的振动情况；</w:t>
                  </w:r>
                </w:p>
                <w:p>
                  <w:pPr>
                    <w:pStyle w:val="null3"/>
                    <w:jc w:val="both"/>
                  </w:pPr>
                  <w:r>
                    <w:rPr>
                      <w:rFonts w:ascii="仿宋_GB2312" w:hAnsi="仿宋_GB2312" w:cs="仿宋_GB2312" w:eastAsia="仿宋_GB2312"/>
                      <w:sz w:val="24"/>
                    </w:rPr>
                    <w:t>6、一键式的操作模式，支持远程触发；</w:t>
                  </w:r>
                </w:p>
                <w:p>
                  <w:pPr>
                    <w:pStyle w:val="null3"/>
                    <w:jc w:val="both"/>
                  </w:pPr>
                  <w:r>
                    <w:rPr>
                      <w:rFonts w:ascii="仿宋_GB2312" w:hAnsi="仿宋_GB2312" w:cs="仿宋_GB2312" w:eastAsia="仿宋_GB2312"/>
                      <w:sz w:val="24"/>
                      <w:b/>
                    </w:rPr>
                    <w:t>二、技术参数要求：</w:t>
                  </w:r>
                </w:p>
                <w:p>
                  <w:pPr>
                    <w:pStyle w:val="null3"/>
                    <w:jc w:val="both"/>
                  </w:pPr>
                  <w:r>
                    <w:rPr>
                      <w:rFonts w:ascii="仿宋_GB2312" w:hAnsi="仿宋_GB2312" w:cs="仿宋_GB2312" w:eastAsia="仿宋_GB2312"/>
                      <w:sz w:val="24"/>
                    </w:rPr>
                    <w:t>1、设备型式及主机要求</w:t>
                  </w:r>
                  <w:r>
                    <w:rPr>
                      <w:rFonts w:ascii="仿宋_GB2312" w:hAnsi="仿宋_GB2312" w:cs="仿宋_GB2312" w:eastAsia="仿宋_GB2312"/>
                      <w:sz w:val="24"/>
                    </w:rPr>
                    <w:t>：</w:t>
                  </w:r>
                  <w:r>
                    <w:rPr>
                      <w:rFonts w:ascii="仿宋_GB2312" w:hAnsi="仿宋_GB2312" w:cs="仿宋_GB2312" w:eastAsia="仿宋_GB2312"/>
                      <w:sz w:val="24"/>
                    </w:rPr>
                    <w:t>便携式；显示器</w:t>
                  </w:r>
                  <w:r>
                    <w:rPr>
                      <w:rFonts w:ascii="仿宋_GB2312" w:hAnsi="仿宋_GB2312" w:cs="仿宋_GB2312" w:eastAsia="仿宋_GB2312"/>
                      <w:sz w:val="24"/>
                    </w:rPr>
                    <w:t>不低于</w:t>
                  </w:r>
                  <w:r>
                    <w:rPr>
                      <w:rFonts w:ascii="仿宋_GB2312" w:hAnsi="仿宋_GB2312" w:cs="仿宋_GB2312" w:eastAsia="仿宋_GB2312"/>
                      <w:sz w:val="24"/>
                    </w:rPr>
                    <w:t>4行×20列液晶屏；</w:t>
                  </w:r>
                </w:p>
                <w:p>
                  <w:pPr>
                    <w:pStyle w:val="null3"/>
                    <w:jc w:val="both"/>
                  </w:pPr>
                  <w:r>
                    <w:rPr>
                      <w:rFonts w:ascii="仿宋_GB2312" w:hAnsi="仿宋_GB2312" w:cs="仿宋_GB2312" w:eastAsia="仿宋_GB2312"/>
                      <w:sz w:val="24"/>
                    </w:rPr>
                    <w:t>2、电池：内置充电电池，充电器</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110-220）V ；</w:t>
                  </w:r>
                </w:p>
                <w:p>
                  <w:pPr>
                    <w:pStyle w:val="null3"/>
                    <w:jc w:val="both"/>
                  </w:pPr>
                  <w:r>
                    <w:rPr>
                      <w:rFonts w:ascii="仿宋_GB2312" w:hAnsi="仿宋_GB2312" w:cs="仿宋_GB2312" w:eastAsia="仿宋_GB2312"/>
                      <w:sz w:val="24"/>
                    </w:rPr>
                    <w:t>3、传感器设置：1个3轴向加速计(X，Y，Z轴向)，1个麦克风；</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通信接口：</w:t>
                  </w:r>
                  <w:r>
                    <w:rPr>
                      <w:rFonts w:ascii="仿宋_GB2312" w:hAnsi="仿宋_GB2312" w:cs="仿宋_GB2312" w:eastAsia="仿宋_GB2312"/>
                      <w:sz w:val="24"/>
                    </w:rPr>
                    <w:t>不低于常用的</w:t>
                  </w:r>
                  <w:r>
                    <w:rPr>
                      <w:rFonts w:ascii="仿宋_GB2312" w:hAnsi="仿宋_GB2312" w:cs="仿宋_GB2312" w:eastAsia="仿宋_GB2312"/>
                      <w:sz w:val="24"/>
                    </w:rPr>
                    <w:t>USB接口，仪器与电脑的数据传递通过U盘方式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5、滤波器</w:t>
                  </w:r>
                  <w:r>
                    <w:rPr>
                      <w:rFonts w:ascii="仿宋_GB2312" w:hAnsi="仿宋_GB2312" w:cs="仿宋_GB2312" w:eastAsia="仿宋_GB2312"/>
                      <w:sz w:val="24"/>
                    </w:rPr>
                    <w:t>：</w:t>
                  </w:r>
                  <w:r>
                    <w:rPr>
                      <w:rFonts w:ascii="仿宋_GB2312" w:hAnsi="仿宋_GB2312" w:cs="仿宋_GB2312" w:eastAsia="仿宋_GB2312"/>
                      <w:sz w:val="24"/>
                    </w:rPr>
                    <w:t>可通过软件选择不同的滤波器类型对原始波形进行滤波处理；</w:t>
                  </w:r>
                </w:p>
                <w:p>
                  <w:pPr>
                    <w:pStyle w:val="null3"/>
                    <w:jc w:val="both"/>
                  </w:pPr>
                  <w:r>
                    <w:rPr>
                      <w:rFonts w:ascii="仿宋_GB2312" w:hAnsi="仿宋_GB2312" w:cs="仿宋_GB2312" w:eastAsia="仿宋_GB2312"/>
                      <w:sz w:val="24"/>
                    </w:rPr>
                    <w:t>6、交/直流转换器：13位自校准；</w:t>
                  </w:r>
                </w:p>
                <w:p>
                  <w:pPr>
                    <w:pStyle w:val="null3"/>
                    <w:jc w:val="both"/>
                  </w:pPr>
                  <w:r>
                    <w:rPr>
                      <w:rFonts w:ascii="仿宋_GB2312" w:hAnsi="仿宋_GB2312" w:cs="仿宋_GB2312" w:eastAsia="仿宋_GB2312"/>
                      <w:sz w:val="24"/>
                    </w:rPr>
                    <w:t>7、采样频率：</w:t>
                  </w:r>
                  <w:r>
                    <w:rPr>
                      <w:rFonts w:ascii="仿宋_GB2312" w:hAnsi="仿宋_GB2312" w:cs="仿宋_GB2312" w:eastAsia="仿宋_GB2312"/>
                      <w:sz w:val="24"/>
                    </w:rPr>
                    <w:t>不低于</w:t>
                  </w:r>
                  <w:r>
                    <w:rPr>
                      <w:rFonts w:ascii="仿宋_GB2312" w:hAnsi="仿宋_GB2312" w:cs="仿宋_GB2312" w:eastAsia="仿宋_GB2312"/>
                      <w:sz w:val="24"/>
                    </w:rPr>
                    <w:t>256</w:t>
                  </w:r>
                  <w:r>
                    <w:rPr>
                      <w:rFonts w:ascii="仿宋_GB2312" w:hAnsi="仿宋_GB2312" w:cs="仿宋_GB2312" w:eastAsia="仿宋_GB2312"/>
                      <w:sz w:val="21"/>
                    </w:rPr>
                    <w:t xml:space="preserve"> </w:t>
                  </w:r>
                  <w:r>
                    <w:rPr>
                      <w:rFonts w:ascii="仿宋_GB2312" w:hAnsi="仿宋_GB2312" w:cs="仿宋_GB2312" w:eastAsia="仿宋_GB2312"/>
                      <w:sz w:val="24"/>
                    </w:rPr>
                    <w:t>or 512 SPS/信道</w:t>
                  </w:r>
                  <w:r>
                    <w:rPr>
                      <w:rFonts w:ascii="仿宋_GB2312" w:hAnsi="仿宋_GB2312" w:cs="仿宋_GB2312" w:eastAsia="仿宋_GB2312"/>
                      <w:sz w:val="24"/>
                    </w:rPr>
                    <w:t>可</w:t>
                  </w:r>
                  <w:r>
                    <w:rPr>
                      <w:rFonts w:ascii="仿宋_GB2312" w:hAnsi="仿宋_GB2312" w:cs="仿宋_GB2312" w:eastAsia="仿宋_GB2312"/>
                      <w:sz w:val="24"/>
                    </w:rPr>
                    <w:t>选择；</w:t>
                  </w:r>
                </w:p>
                <w:p>
                  <w:pPr>
                    <w:pStyle w:val="null3"/>
                    <w:jc w:val="both"/>
                  </w:pPr>
                  <w:r>
                    <w:rPr>
                      <w:rFonts w:ascii="仿宋_GB2312" w:hAnsi="仿宋_GB2312" w:cs="仿宋_GB2312" w:eastAsia="仿宋_GB2312"/>
                      <w:sz w:val="24"/>
                    </w:rPr>
                    <w:t>8、数据采集及检测参数要求</w:t>
                  </w:r>
                </w:p>
                <w:p>
                  <w:pPr>
                    <w:pStyle w:val="null3"/>
                    <w:jc w:val="both"/>
                  </w:pPr>
                  <w:r>
                    <w:rPr>
                      <w:rFonts w:ascii="仿宋_GB2312" w:hAnsi="仿宋_GB2312" w:cs="仿宋_GB2312" w:eastAsia="仿宋_GB2312"/>
                      <w:sz w:val="24"/>
                    </w:rPr>
                    <w:t>8.1、振动信号采样频率320Hz、640Hz、1280Hz、2560Hz、5120Hz可选；</w:t>
                  </w:r>
                </w:p>
                <w:p>
                  <w:pPr>
                    <w:pStyle w:val="null3"/>
                    <w:jc w:val="both"/>
                  </w:pPr>
                  <w:r>
                    <w:rPr>
                      <w:rFonts w:ascii="仿宋_GB2312" w:hAnsi="仿宋_GB2312" w:cs="仿宋_GB2312" w:eastAsia="仿宋_GB2312"/>
                      <w:sz w:val="24"/>
                    </w:rPr>
                    <w:t>8.2、麦克风测量范围（40~90）dB（A），声音信号采用A频率计权；</w:t>
                  </w:r>
                </w:p>
                <w:p>
                  <w:pPr>
                    <w:pStyle w:val="null3"/>
                    <w:jc w:val="both"/>
                  </w:pPr>
                  <w:r>
                    <w:rPr>
                      <w:rFonts w:ascii="仿宋_GB2312" w:hAnsi="仿宋_GB2312" w:cs="仿宋_GB2312" w:eastAsia="仿宋_GB2312"/>
                      <w:sz w:val="24"/>
                    </w:rPr>
                    <w:t>8.3、三轴向加速度计（X，Y，Z轴向），频率响应（</w:t>
                  </w:r>
                  <w:r>
                    <w:rPr>
                      <w:rFonts w:ascii="仿宋_GB2312" w:hAnsi="仿宋_GB2312" w:cs="仿宋_GB2312" w:eastAsia="仿宋_GB2312"/>
                      <w:sz w:val="24"/>
                    </w:rPr>
                    <w:t>≤</w:t>
                  </w:r>
                  <w:r>
                    <w:rPr>
                      <w:rFonts w:ascii="仿宋_GB2312" w:hAnsi="仿宋_GB2312" w:cs="仿宋_GB2312" w:eastAsia="仿宋_GB2312"/>
                      <w:sz w:val="24"/>
                    </w:rPr>
                    <w:t>±2%）0~250Hz，幅值线性度误差</w:t>
                  </w:r>
                  <w:r>
                    <w:rPr>
                      <w:rFonts w:ascii="仿宋_GB2312" w:hAnsi="仿宋_GB2312" w:cs="仿宋_GB2312" w:eastAsia="仿宋_GB2312"/>
                      <w:sz w:val="24"/>
                    </w:rPr>
                    <w:t>≤</w:t>
                  </w:r>
                  <w:r>
                    <w:rPr>
                      <w:rFonts w:ascii="仿宋_GB2312" w:hAnsi="仿宋_GB2312" w:cs="仿宋_GB2312" w:eastAsia="仿宋_GB2312"/>
                      <w:sz w:val="24"/>
                    </w:rPr>
                    <w:t>±0.5%，量程</w:t>
                  </w:r>
                  <w:r>
                    <w:rPr>
                      <w:rFonts w:ascii="仿宋_GB2312" w:hAnsi="仿宋_GB2312" w:cs="仿宋_GB2312" w:eastAsia="仿宋_GB2312"/>
                      <w:sz w:val="24"/>
                    </w:rPr>
                    <w:t>≤</w:t>
                  </w:r>
                  <w:r>
                    <w:rPr>
                      <w:rFonts w:ascii="仿宋_GB2312" w:hAnsi="仿宋_GB2312" w:cs="仿宋_GB2312" w:eastAsia="仿宋_GB2312"/>
                      <w:sz w:val="24"/>
                    </w:rPr>
                    <w:t>±1.5g，分辨率</w:t>
                  </w:r>
                  <w:r>
                    <w:rPr>
                      <w:rFonts w:ascii="仿宋_GB2312" w:hAnsi="仿宋_GB2312" w:cs="仿宋_GB2312" w:eastAsia="仿宋_GB2312"/>
                      <w:sz w:val="24"/>
                    </w:rPr>
                    <w:t>≤</w:t>
                  </w:r>
                  <w:r>
                    <w:rPr>
                      <w:rFonts w:ascii="仿宋_GB2312" w:hAnsi="仿宋_GB2312" w:cs="仿宋_GB2312" w:eastAsia="仿宋_GB2312"/>
                      <w:sz w:val="24"/>
                    </w:rPr>
                    <w:t>0.0006g；</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、软件功能：</w:t>
                  </w:r>
                  <w:r>
                    <w:rPr>
                      <w:rFonts w:ascii="仿宋_GB2312" w:hAnsi="仿宋_GB2312" w:cs="仿宋_GB2312" w:eastAsia="仿宋_GB2312"/>
                      <w:sz w:val="24"/>
                    </w:rPr>
                    <w:t>专用的数据处理分析软件，将</w:t>
                  </w:r>
                  <w:r>
                    <w:rPr>
                      <w:rFonts w:ascii="仿宋_GB2312" w:hAnsi="仿宋_GB2312" w:cs="仿宋_GB2312" w:eastAsia="仿宋_GB2312"/>
                      <w:sz w:val="24"/>
                    </w:rPr>
                    <w:t>U盘内生成的专业格式文件</w:t>
                  </w:r>
                  <w:r>
                    <w:rPr>
                      <w:rFonts w:ascii="仿宋_GB2312" w:hAnsi="仿宋_GB2312" w:cs="仿宋_GB2312" w:eastAsia="仿宋_GB2312"/>
                      <w:sz w:val="24"/>
                    </w:rPr>
                    <w:t>运行于</w:t>
                  </w:r>
                  <w:r>
                    <w:rPr>
                      <w:rFonts w:ascii="仿宋_GB2312" w:hAnsi="仿宋_GB2312" w:cs="仿宋_GB2312" w:eastAsia="仿宋_GB2312"/>
                      <w:sz w:val="24"/>
                    </w:rPr>
                    <w:t>windows系统</w:t>
                  </w:r>
                  <w:r>
                    <w:rPr>
                      <w:rFonts w:ascii="仿宋_GB2312" w:hAnsi="仿宋_GB2312" w:cs="仿宋_GB2312" w:eastAsia="仿宋_GB2312"/>
                      <w:sz w:val="24"/>
                    </w:rPr>
                    <w:t>，</w:t>
                  </w:r>
                  <w:r>
                    <w:rPr>
                      <w:rFonts w:ascii="仿宋_GB2312" w:hAnsi="仿宋_GB2312" w:cs="仿宋_GB2312" w:eastAsia="仿宋_GB2312"/>
                      <w:sz w:val="24"/>
                    </w:rPr>
                    <w:t>进行</w:t>
                  </w:r>
                  <w:r>
                    <w:rPr>
                      <w:rFonts w:ascii="仿宋_GB2312" w:hAnsi="仿宋_GB2312" w:cs="仿宋_GB2312" w:eastAsia="仿宋_GB2312"/>
                      <w:sz w:val="24"/>
                    </w:rPr>
                    <w:t>信号分析、</w:t>
                  </w:r>
                  <w:r>
                    <w:rPr>
                      <w:rFonts w:ascii="仿宋_GB2312" w:hAnsi="仿宋_GB2312" w:cs="仿宋_GB2312" w:eastAsia="仿宋_GB2312"/>
                      <w:sz w:val="24"/>
                    </w:rPr>
                    <w:t>FFT分析、自功率谱、互功率谱、功率谱密度、频率响应、自相关、互相关、轨迹图、频率细化、倍频程等分析，以满足时域、频域分析的所有要求。</w:t>
                  </w:r>
                  <w:r>
                    <w:rPr>
                      <w:rFonts w:ascii="仿宋_GB2312" w:hAnsi="仿宋_GB2312" w:cs="仿宋_GB2312" w:eastAsia="仿宋_GB2312"/>
                      <w:sz w:val="24"/>
                    </w:rPr>
                    <w:t>（</w:t>
                  </w:r>
                  <w:r>
                    <w:rPr>
                      <w:rFonts w:ascii="仿宋_GB2312" w:hAnsi="仿宋_GB2312" w:cs="仿宋_GB2312" w:eastAsia="仿宋_GB2312"/>
                      <w:sz w:val="24"/>
                    </w:rPr>
                    <w:t>满足此要求需提供</w:t>
                  </w:r>
                  <w:r>
                    <w:rPr>
                      <w:rFonts w:ascii="仿宋_GB2312" w:hAnsi="仿宋_GB2312" w:cs="仿宋_GB2312" w:eastAsia="仿宋_GB2312"/>
                      <w:sz w:val="24"/>
                    </w:rPr>
                    <w:t>包括但不限于</w:t>
                  </w:r>
                  <w:r>
                    <w:rPr>
                      <w:rFonts w:ascii="仿宋_GB2312" w:hAnsi="仿宋_GB2312" w:cs="仿宋_GB2312" w:eastAsia="仿宋_GB2312"/>
                      <w:sz w:val="24"/>
                    </w:rPr>
                    <w:t>软件截图或产品使用说明</w:t>
                  </w:r>
                  <w:r>
                    <w:rPr>
                      <w:rFonts w:ascii="仿宋_GB2312" w:hAnsi="仿宋_GB2312" w:cs="仿宋_GB2312" w:eastAsia="仿宋_GB2312"/>
                      <w:sz w:val="24"/>
                    </w:rPr>
                    <w:t>等</w:t>
                  </w:r>
                  <w:r>
                    <w:rPr>
                      <w:rFonts w:ascii="仿宋_GB2312" w:hAnsi="仿宋_GB2312" w:cs="仿宋_GB2312" w:eastAsia="仿宋_GB2312"/>
                      <w:sz w:val="24"/>
                    </w:rPr>
                    <w:t>佐证</w:t>
                  </w:r>
                  <w:r>
                    <w:rPr>
                      <w:rFonts w:ascii="仿宋_GB2312" w:hAnsi="仿宋_GB2312" w:cs="仿宋_GB2312" w:eastAsia="仿宋_GB2312"/>
                      <w:sz w:val="24"/>
                    </w:rPr>
                    <w:t>资料</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、可单独作为通用数据采集仪使用，进行振动、噪声数据采集分析；</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配置</w:t>
                  </w:r>
                  <w:r>
                    <w:rPr>
                      <w:rFonts w:ascii="仿宋_GB2312" w:hAnsi="仿宋_GB2312" w:cs="仿宋_GB2312" w:eastAsia="仿宋_GB2312"/>
                      <w:sz w:val="24"/>
                      <w:b/>
                    </w:rPr>
                    <w:t>要求</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测试仪器主机（包括机箱），分析软件，</w:t>
                  </w:r>
                  <w:r>
                    <w:rPr>
                      <w:rFonts w:ascii="仿宋_GB2312" w:hAnsi="仿宋_GB2312" w:cs="仿宋_GB2312" w:eastAsia="仿宋_GB2312"/>
                      <w:sz w:val="24"/>
                    </w:rPr>
                    <w:t>±2g三轴向加速度传感器，麦克风（带线缆），电源适配器，外用悬吊式触发开关、振动分析软件、</w:t>
                  </w:r>
                  <w:r>
                    <w:rPr>
                      <w:rFonts w:ascii="仿宋_GB2312" w:hAnsi="仿宋_GB2312" w:cs="仿宋_GB2312" w:eastAsia="仿宋_GB2312"/>
                      <w:sz w:val="24"/>
                    </w:rPr>
                    <w:t>不低于</w:t>
                  </w:r>
                  <w:r>
                    <w:rPr>
                      <w:rFonts w:ascii="仿宋_GB2312" w:hAnsi="仿宋_GB2312" w:cs="仿宋_GB2312" w:eastAsia="仿宋_GB2312"/>
                      <w:sz w:val="24"/>
                    </w:rPr>
                    <w:t>8GU盘</w:t>
                  </w:r>
                  <w:r>
                    <w:rPr>
                      <w:rFonts w:ascii="仿宋_GB2312" w:hAnsi="仿宋_GB2312" w:cs="仿宋_GB2312" w:eastAsia="仿宋_GB2312"/>
                      <w:sz w:val="24"/>
                    </w:rPr>
                    <w:t>，</w:t>
                  </w:r>
                  <w:r>
                    <w:rPr>
                      <w:rFonts w:ascii="仿宋_GB2312" w:hAnsi="仿宋_GB2312" w:cs="仿宋_GB2312" w:eastAsia="仿宋_GB2312"/>
                      <w:sz w:val="24"/>
                    </w:rPr>
                    <w:t>市级及以上计量检定或校准证书</w:t>
                  </w:r>
                  <w:r>
                    <w:rPr>
                      <w:rFonts w:ascii="仿宋_GB2312" w:hAnsi="仿宋_GB2312" w:cs="仿宋_GB2312" w:eastAsia="仿宋_GB2312"/>
                      <w:sz w:val="24"/>
                    </w:rPr>
                    <w:t>1份，说明书保修卡等文件资料 1 套；</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3.电梯多功能测试</w:t>
                  </w:r>
                  <w:r>
                    <w:rPr>
                      <w:rFonts w:ascii="仿宋_GB2312" w:hAnsi="仿宋_GB2312" w:cs="仿宋_GB2312" w:eastAsia="仿宋_GB2312"/>
                      <w:sz w:val="24"/>
                      <w:b/>
                    </w:rPr>
                    <w:t>仪</w:t>
                  </w:r>
                  <w:r>
                    <w:rPr>
                      <w:rFonts w:ascii="仿宋_GB2312" w:hAnsi="仿宋_GB2312" w:cs="仿宋_GB2312" w:eastAsia="仿宋_GB2312"/>
                      <w:sz w:val="19"/>
                      <w:b/>
                    </w:rPr>
                    <w:t xml:space="preserve">   </w:t>
                  </w:r>
                  <w:r>
                    <w:rPr>
                      <w:rFonts w:ascii="仿宋_GB2312" w:hAnsi="仿宋_GB2312" w:cs="仿宋_GB2312" w:eastAsia="仿宋_GB2312"/>
                      <w:sz w:val="24"/>
                      <w:b/>
                    </w:rPr>
                    <w:t xml:space="preserve">  </w:t>
                  </w:r>
                  <w:r>
                    <w:rPr>
                      <w:rFonts w:ascii="仿宋_GB2312" w:hAnsi="仿宋_GB2312" w:cs="仿宋_GB2312" w:eastAsia="仿宋_GB2312"/>
                      <w:sz w:val="24"/>
                      <w:b/>
                    </w:rPr>
                    <w:t>数量：</w:t>
                  </w:r>
                  <w:r>
                    <w:rPr>
                      <w:rFonts w:ascii="仿宋_GB2312" w:hAnsi="仿宋_GB2312" w:cs="仿宋_GB2312" w:eastAsia="仿宋_GB2312"/>
                      <w:sz w:val="24"/>
                      <w:b/>
                    </w:rPr>
                    <w:t>3台</w:t>
                  </w:r>
                </w:p>
                <w:p>
                  <w:pPr>
                    <w:pStyle w:val="null3"/>
                  </w:pPr>
                  <w:r>
                    <w:rPr>
                      <w:rFonts w:ascii="仿宋_GB2312" w:hAnsi="仿宋_GB2312" w:cs="仿宋_GB2312" w:eastAsia="仿宋_GB2312"/>
                      <w:sz w:val="24"/>
                      <w:b/>
                    </w:rPr>
                    <w:t>一、性能要求：</w:t>
                  </w:r>
                </w:p>
                <w:p>
                  <w:pPr>
                    <w:pStyle w:val="null3"/>
                  </w:pPr>
                  <w:r>
                    <w:rPr>
                      <w:rFonts w:ascii="仿宋_GB2312" w:hAnsi="仿宋_GB2312" w:cs="仿宋_GB2312" w:eastAsia="仿宋_GB2312"/>
                      <w:sz w:val="24"/>
                    </w:rPr>
                    <w:t>1、能够对电梯运行中的三轴加速度、A95加速度、最大加速度、A95峰峰值、噪声、最大声压等级、限速器动作速度、运行速度、轨距、制导行程、轿厢与井道壁距离、轿厢面积、提升高度、扶梯同步率、空载制停距离和额载制停距离（轻载法）、电梯扶梯间隙等进行检测，防范因电梯运行过程中各项指标不符合规定而引起的不安全因素。</w:t>
                  </w:r>
                </w:p>
                <w:p>
                  <w:pPr>
                    <w:pStyle w:val="null3"/>
                  </w:pPr>
                  <w:r>
                    <w:rPr>
                      <w:rFonts w:ascii="仿宋_GB2312" w:hAnsi="仿宋_GB2312" w:cs="仿宋_GB2312" w:eastAsia="仿宋_GB2312"/>
                      <w:sz w:val="24"/>
                    </w:rPr>
                    <w:t>2、满足GBT 10059-2023 《电梯试验方法》，GB7588-2020《电梯制造与安装安全规范》，GB10058-2023《电梯技术条件》的检验要求。</w:t>
                  </w:r>
                </w:p>
                <w:p>
                  <w:pPr>
                    <w:pStyle w:val="null3"/>
                  </w:pPr>
                  <w:r>
                    <w:rPr>
                      <w:rFonts w:ascii="仿宋_GB2312" w:hAnsi="仿宋_GB2312" w:cs="仿宋_GB2312" w:eastAsia="仿宋_GB2312"/>
                      <w:sz w:val="24"/>
                      <w:b/>
                    </w:rPr>
                    <w:t>二、技术参数要求：</w:t>
                  </w:r>
                </w:p>
                <w:p>
                  <w:pPr>
                    <w:pStyle w:val="null3"/>
                  </w:pPr>
                  <w:r>
                    <w:rPr>
                      <w:rFonts w:ascii="仿宋_GB2312" w:hAnsi="仿宋_GB2312" w:cs="仿宋_GB2312" w:eastAsia="仿宋_GB2312"/>
                      <w:sz w:val="24"/>
                    </w:rPr>
                    <w:t>1、无线手持多功能测量主机：</w:t>
                  </w:r>
                </w:p>
                <w:p>
                  <w:pPr>
                    <w:pStyle w:val="null3"/>
                  </w:pPr>
                  <w:r>
                    <w:rPr>
                      <w:rFonts w:ascii="仿宋_GB2312" w:hAnsi="仿宋_GB2312" w:cs="仿宋_GB2312" w:eastAsia="仿宋_GB2312"/>
                      <w:sz w:val="24"/>
                    </w:rPr>
                    <w:t>（</w:t>
                  </w:r>
                  <w:r>
                    <w:rPr>
                      <w:rFonts w:ascii="仿宋_GB2312" w:hAnsi="仿宋_GB2312" w:cs="仿宋_GB2312" w:eastAsia="仿宋_GB2312"/>
                      <w:sz w:val="24"/>
                    </w:rPr>
                    <w:t>1）单手可完成测量，嵌入式操作系统RTOS，不低于5寸彩色电容触摸屏，可自定义系统键盘，可预存10种以上多国语言，系统内置虚拟键盘，分辨率：不低于1280*720，中英文界面可选；</w:t>
                  </w:r>
                </w:p>
                <w:p>
                  <w:pPr>
                    <w:pStyle w:val="null3"/>
                  </w:pPr>
                  <w:r>
                    <w:rPr>
                      <w:rFonts w:ascii="仿宋_GB2312" w:hAnsi="仿宋_GB2312" w:cs="仿宋_GB2312" w:eastAsia="仿宋_GB2312"/>
                      <w:sz w:val="24"/>
                    </w:rPr>
                    <w:t>（</w:t>
                  </w:r>
                  <w:r>
                    <w:rPr>
                      <w:rFonts w:ascii="仿宋_GB2312" w:hAnsi="仿宋_GB2312" w:cs="仿宋_GB2312" w:eastAsia="仿宋_GB2312"/>
                      <w:sz w:val="24"/>
                    </w:rPr>
                    <w:t>2）集成化设计，单个主机（集成各种传感器）即可完成以下数据采集，分析，保存，打印：加速度（实时显示三轴加速度值及最大加速度）、振动、乘运质量、速度、位移、噪音、转速、线速度、同步率、制停距离、计时器、激光测距、面积测量、轿厢与井道壁距离、轨距、限速器动作速度等功能，并可自动计算并显示各个测量结果；（若满足须提供</w:t>
                  </w:r>
                  <w:r>
                    <w:rPr>
                      <w:rFonts w:ascii="仿宋_GB2312" w:hAnsi="仿宋_GB2312" w:cs="仿宋_GB2312" w:eastAsia="仿宋_GB2312"/>
                      <w:sz w:val="24"/>
                    </w:rPr>
                    <w:t>包括但不限于</w:t>
                  </w:r>
                  <w:r>
                    <w:rPr>
                      <w:rFonts w:ascii="仿宋_GB2312" w:hAnsi="仿宋_GB2312" w:cs="仿宋_GB2312" w:eastAsia="仿宋_GB2312"/>
                      <w:sz w:val="24"/>
                    </w:rPr>
                    <w:t>仪器相应图片及详细释义等佐证资料）；</w:t>
                  </w:r>
                </w:p>
                <w:p>
                  <w:pPr>
                    <w:pStyle w:val="null3"/>
                  </w:pPr>
                  <w:r>
                    <w:rPr>
                      <w:rFonts w:ascii="仿宋_GB2312" w:hAnsi="仿宋_GB2312" w:cs="仿宋_GB2312" w:eastAsia="仿宋_GB2312"/>
                      <w:sz w:val="24"/>
                    </w:rPr>
                    <w:t>（</w:t>
                  </w:r>
                  <w:r>
                    <w:rPr>
                      <w:rFonts w:ascii="仿宋_GB2312" w:hAnsi="仿宋_GB2312" w:cs="仿宋_GB2312" w:eastAsia="仿宋_GB2312"/>
                      <w:sz w:val="24"/>
                    </w:rPr>
                    <w:t>3）整机重量：不大于800g，尺寸：不大于170*70*60mm，主机电量显示功能；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4）手持测量主机：不低于5寸彩色电容触摸屏；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5）集成化设计：A95、最大加速度、A95振动峰峰值，最大速度、V95、位移、噪音、转速、同步率、制停距离所有测量项目都集成在一个主机上；</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6）承运质量：测量者实时观测分析，无须额外显示终端可独立完成显示工作；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7）测量范围</w:t>
                  </w:r>
                  <w:r>
                    <w:rPr>
                      <w:rFonts w:ascii="仿宋_GB2312" w:hAnsi="仿宋_GB2312" w:cs="仿宋_GB2312" w:eastAsia="仿宋_GB2312"/>
                      <w:sz w:val="24"/>
                    </w:rPr>
                    <w:t>：</w:t>
                  </w:r>
                  <w:r>
                    <w:rPr>
                      <w:rFonts w:ascii="仿宋_GB2312" w:hAnsi="仿宋_GB2312" w:cs="仿宋_GB2312" w:eastAsia="仿宋_GB2312"/>
                      <w:sz w:val="24"/>
                    </w:rPr>
                    <w:t>不低于</w:t>
                  </w:r>
                  <w:r>
                    <w:rPr>
                      <w:rFonts w:ascii="仿宋_GB2312" w:hAnsi="仿宋_GB2312" w:cs="仿宋_GB2312" w:eastAsia="仿宋_GB2312"/>
                      <w:sz w:val="24"/>
                    </w:rPr>
                    <w:t>±2g,频率范围：</w:t>
                  </w:r>
                  <w:r>
                    <w:rPr>
                      <w:rFonts w:ascii="仿宋_GB2312" w:hAnsi="仿宋_GB2312" w:cs="仿宋_GB2312" w:eastAsia="仿宋_GB2312"/>
                      <w:sz w:val="24"/>
                    </w:rPr>
                    <w:t>不低于</w:t>
                  </w:r>
                  <w:r>
                    <w:rPr>
                      <w:rFonts w:ascii="仿宋_GB2312" w:hAnsi="仿宋_GB2312" w:cs="仿宋_GB2312" w:eastAsia="仿宋_GB2312"/>
                      <w:sz w:val="24"/>
                    </w:rPr>
                    <w:t>100Hz；</w:t>
                  </w:r>
                </w:p>
                <w:p>
                  <w:pPr>
                    <w:pStyle w:val="null3"/>
                  </w:pPr>
                  <w:r>
                    <w:rPr>
                      <w:rFonts w:ascii="仿宋_GB2312" w:hAnsi="仿宋_GB2312" w:cs="仿宋_GB2312" w:eastAsia="仿宋_GB2312"/>
                      <w:sz w:val="24"/>
                    </w:rPr>
                    <w:t>（</w:t>
                  </w:r>
                  <w:r>
                    <w:rPr>
                      <w:rFonts w:ascii="仿宋_GB2312" w:hAnsi="仿宋_GB2312" w:cs="仿宋_GB2312" w:eastAsia="仿宋_GB2312"/>
                      <w:sz w:val="24"/>
                    </w:rPr>
                    <w:t>8）速度测量探头：测量范围（一键切换转速和速度）：0～10m/s，速度测量精度：≤1%，制停距离测量精度：≤±1%，速度测量分辨率：≤0.01m/s，实时显示两组速度数据，具有数据锁定功能，点击锁定可锁定两组数据用于对比；</w:t>
                  </w:r>
                </w:p>
                <w:p>
                  <w:pPr>
                    <w:pStyle w:val="null3"/>
                  </w:pPr>
                  <w:r>
                    <w:rPr>
                      <w:rFonts w:ascii="仿宋_GB2312" w:hAnsi="仿宋_GB2312" w:cs="仿宋_GB2312" w:eastAsia="仿宋_GB2312"/>
                      <w:sz w:val="24"/>
                    </w:rPr>
                    <w:t>（</w:t>
                  </w:r>
                  <w:r>
                    <w:rPr>
                      <w:rFonts w:ascii="仿宋_GB2312" w:hAnsi="仿宋_GB2312" w:cs="仿宋_GB2312" w:eastAsia="仿宋_GB2312"/>
                      <w:sz w:val="24"/>
                    </w:rPr>
                    <w:t>9）距离探头测量范围：0-80米（随环境原因可有偏差），精度：≤±1%；</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10）触发方式：配置无线触发开关，无线传输距离：不低于80米；</w:t>
                  </w:r>
                </w:p>
                <w:p>
                  <w:pPr>
                    <w:pStyle w:val="null3"/>
                    <w:jc w:val="both"/>
                  </w:pPr>
                  <w:r>
                    <w:rPr>
                      <w:rFonts w:ascii="仿宋_GB2312" w:hAnsi="仿宋_GB2312" w:cs="仿宋_GB2312" w:eastAsia="仿宋_GB2312"/>
                      <w:sz w:val="24"/>
                    </w:rPr>
                    <w:t>2、软</w:t>
                  </w:r>
                  <w:r>
                    <w:rPr>
                      <w:rFonts w:ascii="仿宋_GB2312" w:hAnsi="仿宋_GB2312" w:cs="仿宋_GB2312" w:eastAsia="仿宋_GB2312"/>
                      <w:sz w:val="24"/>
                    </w:rPr>
                    <w:t>件具有兼容性：满足用户在</w:t>
                  </w:r>
                  <w:r>
                    <w:rPr>
                      <w:rFonts w:ascii="仿宋_GB2312" w:hAnsi="仿宋_GB2312" w:cs="仿宋_GB2312" w:eastAsia="仿宋_GB2312"/>
                      <w:sz w:val="24"/>
                    </w:rPr>
                    <w:t>I</w:t>
                  </w:r>
                  <w:r>
                    <w:rPr>
                      <w:rFonts w:ascii="仿宋_GB2312" w:hAnsi="仿宋_GB2312" w:cs="仿宋_GB2312" w:eastAsia="仿宋_GB2312"/>
                      <w:sz w:val="24"/>
                    </w:rPr>
                    <w:t>OS、Android、Windows三种主流操作系统都能安装并使用。仪器具有无线通信功能：APP能够与测量模块进行无线通信，实现数据的实时传输，避免了传统有线连接的繁琐。软件具有账号登录与设备管理功能：支持账号登录，可扫码添加测量设备，方便用户管理自己的设备和数据。软件具有数据分析与导出功能。</w:t>
                  </w:r>
                  <w:r>
                    <w:rPr>
                      <w:rFonts w:ascii="仿宋_GB2312" w:hAnsi="仿宋_GB2312" w:cs="仿宋_GB2312" w:eastAsia="仿宋_GB2312"/>
                      <w:sz w:val="24"/>
                    </w:rPr>
                    <w:t>（</w:t>
                  </w:r>
                  <w:r>
                    <w:rPr>
                      <w:rFonts w:ascii="仿宋_GB2312" w:hAnsi="仿宋_GB2312" w:cs="仿宋_GB2312" w:eastAsia="仿宋_GB2312"/>
                      <w:sz w:val="24"/>
                    </w:rPr>
                    <w:t>满足此要求需提供</w:t>
                  </w:r>
                  <w:r>
                    <w:rPr>
                      <w:rFonts w:ascii="仿宋_GB2312" w:hAnsi="仿宋_GB2312" w:cs="仿宋_GB2312" w:eastAsia="仿宋_GB2312"/>
                      <w:sz w:val="24"/>
                    </w:rPr>
                    <w:t>包括但不限于</w:t>
                  </w:r>
                  <w:r>
                    <w:rPr>
                      <w:rFonts w:ascii="仿宋_GB2312" w:hAnsi="仿宋_GB2312" w:cs="仿宋_GB2312" w:eastAsia="仿宋_GB2312"/>
                      <w:sz w:val="24"/>
                    </w:rPr>
                    <w:t>软件截图</w:t>
                  </w:r>
                  <w:r>
                    <w:rPr>
                      <w:rFonts w:ascii="仿宋_GB2312" w:hAnsi="仿宋_GB2312" w:cs="仿宋_GB2312" w:eastAsia="仿宋_GB2312"/>
                      <w:sz w:val="24"/>
                    </w:rPr>
                    <w:t>等</w:t>
                  </w:r>
                  <w:r>
                    <w:rPr>
                      <w:rFonts w:ascii="仿宋_GB2312" w:hAnsi="仿宋_GB2312" w:cs="仿宋_GB2312" w:eastAsia="仿宋_GB2312"/>
                      <w:sz w:val="24"/>
                    </w:rPr>
                    <w:t>佐证</w:t>
                  </w:r>
                  <w:r>
                    <w:rPr>
                      <w:rFonts w:ascii="仿宋_GB2312" w:hAnsi="仿宋_GB2312" w:cs="仿宋_GB2312" w:eastAsia="仿宋_GB2312"/>
                      <w:sz w:val="24"/>
                    </w:rPr>
                    <w:t>资料</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电梯、扶梯距离专用测量尺：</w:t>
                  </w:r>
                  <w:r>
                    <w:rPr>
                      <w:rFonts w:ascii="仿宋_GB2312" w:hAnsi="仿宋_GB2312" w:cs="仿宋_GB2312" w:eastAsia="仿宋_GB2312"/>
                      <w:sz w:val="24"/>
                    </w:rPr>
                    <w:t>测量范围</w:t>
                  </w:r>
                  <w:r>
                    <w:rPr>
                      <w:rFonts w:ascii="仿宋_GB2312" w:hAnsi="仿宋_GB2312" w:cs="仿宋_GB2312" w:eastAsia="仿宋_GB2312"/>
                      <w:sz w:val="24"/>
                    </w:rPr>
                    <w:t>1-150mm，围裙板间隙、地坎间隙、钢丝绳直径、阻挡装置距离，扶手带啮合深度、下缘距离、水平距离，柔性部件及刚性部件等功能尺，仅需一把尺包含以上，且每个功能都具有单独固定结构，卡入直接判断，可放入即合格，直观判定结果。</w:t>
                  </w:r>
                  <w:r>
                    <w:rPr>
                      <w:rFonts w:ascii="仿宋_GB2312" w:hAnsi="仿宋_GB2312" w:cs="仿宋_GB2312" w:eastAsia="仿宋_GB2312"/>
                      <w:sz w:val="24"/>
                    </w:rPr>
                    <w:t>（若满足须提供</w:t>
                  </w:r>
                  <w:r>
                    <w:rPr>
                      <w:rFonts w:ascii="仿宋_GB2312" w:hAnsi="仿宋_GB2312" w:cs="仿宋_GB2312" w:eastAsia="仿宋_GB2312"/>
                      <w:sz w:val="24"/>
                    </w:rPr>
                    <w:t>包括但不限于</w:t>
                  </w:r>
                  <w:r>
                    <w:rPr>
                      <w:rFonts w:ascii="仿宋_GB2312" w:hAnsi="仿宋_GB2312" w:cs="仿宋_GB2312" w:eastAsia="仿宋_GB2312"/>
                      <w:sz w:val="24"/>
                    </w:rPr>
                    <w:t>仪器相应图片</w:t>
                  </w:r>
                  <w:r>
                    <w:rPr>
                      <w:rFonts w:ascii="仿宋_GB2312" w:hAnsi="仿宋_GB2312" w:cs="仿宋_GB2312" w:eastAsia="仿宋_GB2312"/>
                      <w:sz w:val="24"/>
                    </w:rPr>
                    <w:t>等</w:t>
                  </w:r>
                  <w:r>
                    <w:rPr>
                      <w:rFonts w:ascii="仿宋_GB2312" w:hAnsi="仿宋_GB2312" w:cs="仿宋_GB2312" w:eastAsia="仿宋_GB2312"/>
                      <w:sz w:val="24"/>
                    </w:rPr>
                    <w:t>佐证</w:t>
                  </w:r>
                  <w:r>
                    <w:rPr>
                      <w:rFonts w:ascii="仿宋_GB2312" w:hAnsi="仿宋_GB2312" w:cs="仿宋_GB2312" w:eastAsia="仿宋_GB2312"/>
                      <w:sz w:val="24"/>
                    </w:rPr>
                    <w:t>资料；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4、仪器通过手持终端通过无线方式进行数据接收，形成所有模块控制终端的软件集成化方案一体化，更方便在线数据分析、查看、报告打印、删除测量、相对检测等。</w:t>
                  </w:r>
                </w:p>
                <w:p>
                  <w:pPr>
                    <w:pStyle w:val="null3"/>
                    <w:jc w:val="both"/>
                  </w:pPr>
                  <w:r>
                    <w:rPr>
                      <w:rFonts w:ascii="仿宋_GB2312" w:hAnsi="仿宋_GB2312" w:cs="仿宋_GB2312" w:eastAsia="仿宋_GB2312"/>
                      <w:sz w:val="24"/>
                    </w:rPr>
                    <w:t>5、打印：配置蓝牙打印机，蓝牙打印机重量小于0.35kg，可实时打印数据，配合专用软件可打印检测报告。</w:t>
                  </w:r>
                </w:p>
                <w:p>
                  <w:pPr>
                    <w:pStyle w:val="null3"/>
                    <w:jc w:val="both"/>
                  </w:pPr>
                  <w:r>
                    <w:rPr>
                      <w:rFonts w:ascii="仿宋_GB2312" w:hAnsi="仿宋_GB2312" w:cs="仿宋_GB2312" w:eastAsia="仿宋_GB2312"/>
                      <w:sz w:val="24"/>
                      <w:b/>
                    </w:rPr>
                    <w:t>三、配置要求：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多功能测量主机及电梯综合性能检测系统</w:t>
                  </w:r>
                  <w:r>
                    <w:rPr>
                      <w:rFonts w:ascii="仿宋_GB2312" w:hAnsi="仿宋_GB2312" w:cs="仿宋_GB2312" w:eastAsia="仿宋_GB2312"/>
                      <w:sz w:val="24"/>
                    </w:rPr>
                    <w:t>V1.0.0 1个</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2、多功能集成测量装置1个；</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电梯、扶梯距离专用测量尺</w:t>
                  </w:r>
                  <w:r>
                    <w:rPr>
                      <w:rFonts w:ascii="仿宋_GB2312" w:hAnsi="仿宋_GB2312" w:cs="仿宋_GB2312" w:eastAsia="仿宋_GB2312"/>
                      <w:sz w:val="24"/>
                    </w:rPr>
                    <w:t xml:space="preserve"> </w:t>
                  </w:r>
                  <w:r>
                    <w:rPr>
                      <w:rFonts w:ascii="仿宋_GB2312" w:hAnsi="仿宋_GB2312" w:cs="仿宋_GB2312" w:eastAsia="仿宋_GB2312"/>
                      <w:sz w:val="24"/>
                    </w:rPr>
                    <w:t>1把；</w:t>
                  </w:r>
                </w:p>
                <w:p>
                  <w:pPr>
                    <w:pStyle w:val="null3"/>
                    <w:jc w:val="both"/>
                  </w:pPr>
                  <w:r>
                    <w:rPr>
                      <w:rFonts w:ascii="仿宋_GB2312" w:hAnsi="仿宋_GB2312" w:cs="仿宋_GB2312" w:eastAsia="仿宋_GB2312"/>
                      <w:sz w:val="24"/>
                    </w:rPr>
                    <w:t>4、蓝牙打印机1个；</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市级及以上</w:t>
                  </w:r>
                  <w:r>
                    <w:rPr>
                      <w:rFonts w:ascii="仿宋_GB2312" w:hAnsi="仿宋_GB2312" w:cs="仿宋_GB2312" w:eastAsia="仿宋_GB2312"/>
                      <w:sz w:val="24"/>
                    </w:rPr>
                    <w:t>计量检定或校准证书</w:t>
                  </w:r>
                  <w:r>
                    <w:rPr>
                      <w:rFonts w:ascii="仿宋_GB2312" w:hAnsi="仿宋_GB2312" w:cs="仿宋_GB2312" w:eastAsia="仿宋_GB2312"/>
                      <w:sz w:val="24"/>
                    </w:rPr>
                    <w:t>1份，</w:t>
                  </w:r>
                  <w:r>
                    <w:rPr>
                      <w:rFonts w:ascii="仿宋_GB2312" w:hAnsi="仿宋_GB2312" w:cs="仿宋_GB2312" w:eastAsia="仿宋_GB2312"/>
                      <w:sz w:val="24"/>
                    </w:rPr>
                    <w:t>说明书保修卡等文件资料</w:t>
                  </w:r>
                  <w:r>
                    <w:rPr>
                      <w:rFonts w:ascii="仿宋_GB2312" w:hAnsi="仿宋_GB2312" w:cs="仿宋_GB2312" w:eastAsia="仿宋_GB2312"/>
                      <w:sz w:val="24"/>
                    </w:rPr>
                    <w:t>1 套</w:t>
                  </w:r>
                </w:p>
                <w:p>
                  <w:pPr>
                    <w:pStyle w:val="null3"/>
                    <w:jc w:val="both"/>
                  </w:pPr>
                  <w:r>
                    <w:rPr>
                      <w:rFonts w:ascii="仿宋_GB2312" w:hAnsi="仿宋_GB2312" w:cs="仿宋_GB2312" w:eastAsia="仿宋_GB2312"/>
                      <w:sz w:val="24"/>
                    </w:rPr>
                    <w:t>6、专用包装箱体1个；</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钢丝绳张力测试仪（单股）</w:t>
                  </w:r>
                  <w:r>
                    <w:rPr>
                      <w:rFonts w:ascii="仿宋_GB2312" w:hAnsi="仿宋_GB2312" w:cs="仿宋_GB2312" w:eastAsia="仿宋_GB2312"/>
                      <w:sz w:val="24"/>
                      <w:b/>
                    </w:rPr>
                    <w:t xml:space="preserve">       </w:t>
                  </w:r>
                  <w:r>
                    <w:rPr>
                      <w:rFonts w:ascii="仿宋_GB2312" w:hAnsi="仿宋_GB2312" w:cs="仿宋_GB2312" w:eastAsia="仿宋_GB2312"/>
                      <w:sz w:val="24"/>
                      <w:b/>
                    </w:rPr>
                    <w:t>数量：</w:t>
                  </w:r>
                  <w:r>
                    <w:rPr>
                      <w:rFonts w:ascii="仿宋_GB2312" w:hAnsi="仿宋_GB2312" w:cs="仿宋_GB2312" w:eastAsia="仿宋_GB2312"/>
                      <w:sz w:val="24"/>
                      <w:b/>
                    </w:rPr>
                    <w:t>2</w:t>
                  </w:r>
                  <w:r>
                    <w:rPr>
                      <w:rFonts w:ascii="仿宋_GB2312" w:hAnsi="仿宋_GB2312" w:cs="仿宋_GB2312" w:eastAsia="仿宋_GB2312"/>
                      <w:sz w:val="24"/>
                      <w:b/>
                    </w:rPr>
                    <w:t>台</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性能要求</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钢丝绳张力</w:t>
                  </w:r>
                  <w:r>
                    <w:rPr>
                      <w:rFonts w:ascii="仿宋_GB2312" w:hAnsi="仿宋_GB2312" w:cs="仿宋_GB2312" w:eastAsia="仿宋_GB2312"/>
                      <w:sz w:val="24"/>
                    </w:rPr>
                    <w:t>测试</w:t>
                  </w:r>
                  <w:r>
                    <w:rPr>
                      <w:rFonts w:ascii="仿宋_GB2312" w:hAnsi="仿宋_GB2312" w:cs="仿宋_GB2312" w:eastAsia="仿宋_GB2312"/>
                      <w:sz w:val="24"/>
                    </w:rPr>
                    <w:t>仪</w:t>
                  </w:r>
                  <w:r>
                    <w:rPr>
                      <w:rFonts w:ascii="仿宋_GB2312" w:hAnsi="仿宋_GB2312" w:cs="仿宋_GB2312" w:eastAsia="仿宋_GB2312"/>
                      <w:sz w:val="24"/>
                    </w:rPr>
                    <w:t>用于对</w:t>
                  </w:r>
                  <w:r>
                    <w:rPr>
                      <w:rFonts w:ascii="仿宋_GB2312" w:hAnsi="仿宋_GB2312" w:cs="仿宋_GB2312" w:eastAsia="仿宋_GB2312"/>
                      <w:sz w:val="24"/>
                    </w:rPr>
                    <w:t>电梯钢丝绳张力的检测及实时调整，也可用于调节多</w:t>
                  </w:r>
                  <w:r>
                    <w:rPr>
                      <w:rFonts w:ascii="仿宋_GB2312" w:hAnsi="仿宋_GB2312" w:cs="仿宋_GB2312" w:eastAsia="仿宋_GB2312"/>
                      <w:sz w:val="24"/>
                    </w:rPr>
                    <w:t>根</w:t>
                  </w:r>
                  <w:r>
                    <w:rPr>
                      <w:rFonts w:ascii="仿宋_GB2312" w:hAnsi="仿宋_GB2312" w:cs="仿宋_GB2312" w:eastAsia="仿宋_GB2312"/>
                      <w:sz w:val="24"/>
                    </w:rPr>
                    <w:t>钢丝绳之间的张力均匀度仪器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2、该套仪器</w:t>
                  </w:r>
                  <w:r>
                    <w:rPr>
                      <w:rFonts w:ascii="仿宋_GB2312" w:hAnsi="仿宋_GB2312" w:cs="仿宋_GB2312" w:eastAsia="仿宋_GB2312"/>
                      <w:sz w:val="24"/>
                    </w:rPr>
                    <w:t>便携实用，微力操作，可拓展平衡系数功能；</w:t>
                  </w:r>
                </w:p>
                <w:p>
                  <w:pPr>
                    <w:pStyle w:val="null3"/>
                    <w:jc w:val="both"/>
                  </w:pPr>
                  <w:r>
                    <w:rPr>
                      <w:rFonts w:ascii="仿宋_GB2312" w:hAnsi="仿宋_GB2312" w:cs="仿宋_GB2312" w:eastAsia="仿宋_GB2312"/>
                      <w:sz w:val="24"/>
                    </w:rPr>
                    <w:t>3、满足GBT 10059-2023 《电梯试验方法》，GB7588-2020《电梯制造与安装安全规范》，GB10058-2023《电梯技术条件》，</w:t>
                  </w:r>
                  <w:r>
                    <w:rPr>
                      <w:rFonts w:ascii="仿宋_GB2312" w:hAnsi="仿宋_GB2312" w:cs="仿宋_GB2312" w:eastAsia="仿宋_GB2312"/>
                      <w:sz w:val="24"/>
                    </w:rPr>
                    <w:t>TSG T7001—2023</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特种设备安全技术规范</w:t>
                  </w:r>
                  <w:r>
                    <w:rPr>
                      <w:rFonts w:ascii="仿宋_GB2312" w:hAnsi="仿宋_GB2312" w:cs="仿宋_GB2312" w:eastAsia="仿宋_GB2312"/>
                      <w:sz w:val="24"/>
                    </w:rPr>
                    <w:t>》</w:t>
                  </w:r>
                  <w:r>
                    <w:rPr>
                      <w:rFonts w:ascii="仿宋_GB2312" w:hAnsi="仿宋_GB2312" w:cs="仿宋_GB2312" w:eastAsia="仿宋_GB2312"/>
                      <w:sz w:val="24"/>
                    </w:rPr>
                    <w:t>的检验要求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二、技术参数</w:t>
                  </w:r>
                  <w:r>
                    <w:rPr>
                      <w:rFonts w:ascii="仿宋_GB2312" w:hAnsi="仿宋_GB2312" w:cs="仿宋_GB2312" w:eastAsia="仿宋_GB2312"/>
                      <w:sz w:val="24"/>
                      <w:b/>
                    </w:rPr>
                    <w:t>要求</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1、同步实时显示钢丝绳张力状态，便于钢丝绳的实时调整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单根传感器重量</w:t>
                  </w:r>
                  <w:r>
                    <w:rPr>
                      <w:rFonts w:ascii="仿宋_GB2312" w:hAnsi="仿宋_GB2312" w:cs="仿宋_GB2312" w:eastAsia="仿宋_GB2312"/>
                      <w:sz w:val="24"/>
                    </w:rPr>
                    <w:t>≤600g</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尺寸</w:t>
                  </w:r>
                  <w:r>
                    <w:rPr>
                      <w:rFonts w:ascii="仿宋_GB2312" w:hAnsi="仿宋_GB2312" w:cs="仿宋_GB2312" w:eastAsia="仿宋_GB2312"/>
                      <w:sz w:val="24"/>
                    </w:rPr>
                    <w:t>≤150mm*150mm*50mm</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pPr>
                  <w:r>
                    <w:rPr>
                      <w:rFonts w:ascii="仿宋_GB2312" w:hAnsi="仿宋_GB2312" w:cs="仿宋_GB2312" w:eastAsia="仿宋_GB2312"/>
                      <w:sz w:val="24"/>
                    </w:rPr>
                    <w:t>2、钢丝绳传感器</w:t>
                  </w:r>
                  <w:r>
                    <w:rPr>
                      <w:rFonts w:ascii="仿宋_GB2312" w:hAnsi="仿宋_GB2312" w:cs="仿宋_GB2312" w:eastAsia="仿宋_GB2312"/>
                      <w:sz w:val="24"/>
                    </w:rPr>
                    <w:t>采用</w:t>
                  </w:r>
                  <w:r>
                    <w:rPr>
                      <w:rFonts w:ascii="仿宋_GB2312" w:hAnsi="仿宋_GB2312" w:cs="仿宋_GB2312" w:eastAsia="仿宋_GB2312"/>
                      <w:sz w:val="24"/>
                    </w:rPr>
                    <w:t>一体化设计，无须</w:t>
                  </w:r>
                  <w:r>
                    <w:rPr>
                      <w:rFonts w:ascii="仿宋_GB2312" w:hAnsi="仿宋_GB2312" w:cs="仿宋_GB2312" w:eastAsia="仿宋_GB2312"/>
                      <w:sz w:val="24"/>
                    </w:rPr>
                    <w:t>其他附件</w:t>
                  </w:r>
                  <w:r>
                    <w:rPr>
                      <w:rFonts w:ascii="仿宋_GB2312" w:hAnsi="仿宋_GB2312" w:cs="仿宋_GB2312" w:eastAsia="仿宋_GB2312"/>
                      <w:sz w:val="24"/>
                    </w:rPr>
                    <w:t>数据盒等，单独一个或多个均可分别</w:t>
                  </w:r>
                  <w:r>
                    <w:rPr>
                      <w:rFonts w:ascii="仿宋_GB2312" w:hAnsi="仿宋_GB2312" w:cs="仿宋_GB2312" w:eastAsia="仿宋_GB2312"/>
                      <w:sz w:val="24"/>
                    </w:rPr>
                    <w:t>与</w:t>
                  </w:r>
                  <w:r>
                    <w:rPr>
                      <w:rFonts w:ascii="仿宋_GB2312" w:hAnsi="仿宋_GB2312" w:cs="仿宋_GB2312" w:eastAsia="仿宋_GB2312"/>
                      <w:sz w:val="24"/>
                    </w:rPr>
                    <w:t>上位机软件</w:t>
                  </w:r>
                  <w:r>
                    <w:rPr>
                      <w:rFonts w:ascii="仿宋_GB2312" w:hAnsi="仿宋_GB2312" w:cs="仿宋_GB2312" w:eastAsia="仿宋_GB2312"/>
                      <w:sz w:val="24"/>
                    </w:rPr>
                    <w:t>连接</w:t>
                  </w:r>
                  <w:r>
                    <w:rPr>
                      <w:rFonts w:ascii="仿宋_GB2312" w:hAnsi="仿宋_GB2312" w:cs="仿宋_GB2312" w:eastAsia="仿宋_GB2312"/>
                      <w:sz w:val="24"/>
                    </w:rPr>
                    <w:t>，</w:t>
                  </w:r>
                  <w:r>
                    <w:rPr>
                      <w:rFonts w:ascii="仿宋_GB2312" w:hAnsi="仿宋_GB2312" w:cs="仿宋_GB2312" w:eastAsia="仿宋_GB2312"/>
                      <w:sz w:val="24"/>
                    </w:rPr>
                    <w:t>实时</w:t>
                  </w:r>
                  <w:r>
                    <w:rPr>
                      <w:rFonts w:ascii="仿宋_GB2312" w:hAnsi="仿宋_GB2312" w:cs="仿宋_GB2312" w:eastAsia="仿宋_GB2312"/>
                      <w:sz w:val="24"/>
                    </w:rPr>
                    <w:t>无线传输</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受力变形范围：＞</w:t>
                  </w:r>
                  <w:r>
                    <w:rPr>
                      <w:rFonts w:ascii="仿宋_GB2312" w:hAnsi="仿宋_GB2312" w:cs="仿宋_GB2312" w:eastAsia="仿宋_GB2312"/>
                      <w:sz w:val="24"/>
                    </w:rPr>
                    <w:t>10mm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单探头可测钢丝绳公称直径：</w:t>
                  </w:r>
                  <w:r>
                    <w:rPr>
                      <w:rFonts w:ascii="仿宋_GB2312" w:hAnsi="仿宋_GB2312" w:cs="仿宋_GB2312" w:eastAsia="仿宋_GB2312"/>
                      <w:sz w:val="24"/>
                    </w:rPr>
                    <w:t>6~20mm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加力结构轻便，单只手旋转加力旋钮即可完成加力操作，操作力＜</w:t>
                  </w:r>
                  <w:r>
                    <w:rPr>
                      <w:rFonts w:ascii="仿宋_GB2312" w:hAnsi="仿宋_GB2312" w:cs="仿宋_GB2312" w:eastAsia="仿宋_GB2312"/>
                      <w:sz w:val="24"/>
                    </w:rPr>
                    <w:t>30N；</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测力范围：</w:t>
                  </w:r>
                  <w:r>
                    <w:rPr>
                      <w:rFonts w:ascii="仿宋_GB2312" w:hAnsi="仿宋_GB2312" w:cs="仿宋_GB2312" w:eastAsia="仿宋_GB2312"/>
                      <w:sz w:val="24"/>
                    </w:rPr>
                    <w:t>0~2000N，测力精度：≤0.5%F.S；</w:t>
                  </w:r>
                </w:p>
                <w:p>
                  <w:pPr>
                    <w:pStyle w:val="null3"/>
                    <w:spacing w:after="120"/>
                    <w:jc w:val="both"/>
                  </w:pPr>
                  <w:r>
                    <w:rPr>
                      <w:rFonts w:ascii="仿宋_GB2312" w:hAnsi="仿宋_GB2312" w:cs="仿宋_GB2312" w:eastAsia="仿宋_GB2312"/>
                      <w:sz w:val="24"/>
                    </w:rPr>
                    <w:t>3、分辨率：</w:t>
                  </w:r>
                  <w:r>
                    <w:rPr>
                      <w:rFonts w:ascii="仿宋_GB2312" w:hAnsi="仿宋_GB2312" w:cs="仿宋_GB2312" w:eastAsia="仿宋_GB2312"/>
                      <w:sz w:val="24"/>
                    </w:rPr>
                    <w:t>≤</w:t>
                  </w:r>
                  <w:r>
                    <w:rPr>
                      <w:rFonts w:ascii="仿宋_GB2312" w:hAnsi="仿宋_GB2312" w:cs="仿宋_GB2312" w:eastAsia="仿宋_GB2312"/>
                      <w:sz w:val="24"/>
                    </w:rPr>
                    <w:t>0.1N；</w:t>
                  </w:r>
                </w:p>
                <w:p>
                  <w:pPr>
                    <w:pStyle w:val="null3"/>
                  </w:pPr>
                  <w:r>
                    <w:rPr>
                      <w:rFonts w:ascii="仿宋_GB2312" w:hAnsi="仿宋_GB2312" w:cs="仿宋_GB2312" w:eastAsia="仿宋_GB2312"/>
                      <w:sz w:val="24"/>
                    </w:rPr>
                    <w:t>4、测量时显示实时力、平均值力并带有实时柱状图。（若满足须提供包括但不限于功能截图等佐证资料；）</w:t>
                  </w:r>
                </w:p>
                <w:p>
                  <w:pPr>
                    <w:pStyle w:val="null3"/>
                    <w:jc w:val="both"/>
                  </w:pPr>
                  <w:r>
                    <w:rPr>
                      <w:rFonts w:ascii="仿宋_GB2312" w:hAnsi="仿宋_GB2312" w:cs="仿宋_GB2312" w:eastAsia="仿宋_GB2312"/>
                      <w:sz w:val="24"/>
                    </w:rPr>
                    <w:t>5、测量结果显示每根钢丝绳相对力，并有偏差值。</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手持控制终端</w:t>
                  </w:r>
                  <w:r>
                    <w:rPr>
                      <w:rFonts w:ascii="仿宋_GB2312" w:hAnsi="仿宋_GB2312" w:cs="仿宋_GB2312" w:eastAsia="仿宋_GB2312"/>
                      <w:sz w:val="24"/>
                    </w:rPr>
                    <w:t>可同时连接并同时测量显示多个负载传感器，传感器与主机联机</w:t>
                  </w:r>
                  <w:r>
                    <w:rPr>
                      <w:rFonts w:ascii="仿宋_GB2312" w:hAnsi="仿宋_GB2312" w:cs="仿宋_GB2312" w:eastAsia="仿宋_GB2312"/>
                      <w:sz w:val="24"/>
                    </w:rPr>
                    <w:t>一键连接</w:t>
                  </w:r>
                  <w:r>
                    <w:rPr>
                      <w:rFonts w:ascii="仿宋_GB2312" w:hAnsi="仿宋_GB2312" w:cs="仿宋_GB2312" w:eastAsia="仿宋_GB2312"/>
                      <w:sz w:val="24"/>
                    </w:rPr>
                    <w:t>，无</w:t>
                  </w:r>
                  <w:r>
                    <w:rPr>
                      <w:rFonts w:ascii="仿宋_GB2312" w:hAnsi="仿宋_GB2312" w:cs="仿宋_GB2312" w:eastAsia="仿宋_GB2312"/>
                      <w:sz w:val="24"/>
                    </w:rPr>
                    <w:t>时间</w:t>
                  </w:r>
                  <w:r>
                    <w:rPr>
                      <w:rFonts w:ascii="仿宋_GB2312" w:hAnsi="仿宋_GB2312" w:cs="仿宋_GB2312" w:eastAsia="仿宋_GB2312"/>
                      <w:sz w:val="24"/>
                    </w:rPr>
                    <w:t>延迟</w:t>
                  </w:r>
                  <w:r>
                    <w:rPr>
                      <w:rFonts w:ascii="仿宋_GB2312" w:hAnsi="仿宋_GB2312" w:cs="仿宋_GB2312" w:eastAsia="仿宋_GB2312"/>
                      <w:sz w:val="24"/>
                    </w:rPr>
                    <w:t>，</w:t>
                  </w:r>
                  <w:r>
                    <w:rPr>
                      <w:rFonts w:ascii="仿宋_GB2312" w:hAnsi="仿宋_GB2312" w:cs="仿宋_GB2312" w:eastAsia="仿宋_GB2312"/>
                      <w:sz w:val="24"/>
                    </w:rPr>
                    <w:t>高速快捷</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、上位机软件：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满足用户在</w:t>
                  </w:r>
                  <w:r>
                    <w:rPr>
                      <w:rFonts w:ascii="仿宋_GB2312" w:hAnsi="仿宋_GB2312" w:cs="仿宋_GB2312" w:eastAsia="仿宋_GB2312"/>
                      <w:sz w:val="24"/>
                    </w:rPr>
                    <w:t>iOS、Android、Windows三种主流操作系统都能安装并使用。仪器具有无线通信功能：APP能够与测量模块进行无线通信，实现数据的实时传输，避免了传统有线连接的繁琐。软件具有账号登录与设备管理功能：支持账号登录，可扫码添加测量设备，方便用户管理自己的设备和数据。软件具有数据分析与导出功能；</w:t>
                  </w:r>
                  <w:r>
                    <w:rPr>
                      <w:rFonts w:ascii="仿宋_GB2312" w:hAnsi="仿宋_GB2312" w:cs="仿宋_GB2312" w:eastAsia="仿宋_GB2312"/>
                      <w:sz w:val="24"/>
                    </w:rPr>
                    <w:t>（</w:t>
                  </w:r>
                  <w:r>
                    <w:rPr>
                      <w:rFonts w:ascii="仿宋_GB2312" w:hAnsi="仿宋_GB2312" w:cs="仿宋_GB2312" w:eastAsia="仿宋_GB2312"/>
                      <w:sz w:val="24"/>
                    </w:rPr>
                    <w:t>满足此要求需提供</w:t>
                  </w:r>
                  <w:r>
                    <w:rPr>
                      <w:rFonts w:ascii="仿宋_GB2312" w:hAnsi="仿宋_GB2312" w:cs="仿宋_GB2312" w:eastAsia="仿宋_GB2312"/>
                      <w:sz w:val="24"/>
                    </w:rPr>
                    <w:t>包括但不限于</w:t>
                  </w:r>
                  <w:r>
                    <w:rPr>
                      <w:rFonts w:ascii="仿宋_GB2312" w:hAnsi="仿宋_GB2312" w:cs="仿宋_GB2312" w:eastAsia="仿宋_GB2312"/>
                      <w:sz w:val="24"/>
                    </w:rPr>
                    <w:t>软件截图或产品使用说明</w:t>
                  </w:r>
                  <w:r>
                    <w:rPr>
                      <w:rFonts w:ascii="仿宋_GB2312" w:hAnsi="仿宋_GB2312" w:cs="仿宋_GB2312" w:eastAsia="仿宋_GB2312"/>
                      <w:sz w:val="24"/>
                    </w:rPr>
                    <w:t>等</w:t>
                  </w:r>
                  <w:r>
                    <w:rPr>
                      <w:rFonts w:ascii="仿宋_GB2312" w:hAnsi="仿宋_GB2312" w:cs="仿宋_GB2312" w:eastAsia="仿宋_GB2312"/>
                      <w:sz w:val="24"/>
                    </w:rPr>
                    <w:t>佐证</w:t>
                  </w:r>
                  <w:r>
                    <w:rPr>
                      <w:rFonts w:ascii="仿宋_GB2312" w:hAnsi="仿宋_GB2312" w:cs="仿宋_GB2312" w:eastAsia="仿宋_GB2312"/>
                      <w:sz w:val="24"/>
                    </w:rPr>
                    <w:t>资料</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2）软件可根据钢丝绳整体张力情况，</w:t>
                  </w:r>
                  <w:r>
                    <w:rPr>
                      <w:rFonts w:ascii="仿宋_GB2312" w:hAnsi="仿宋_GB2312" w:cs="仿宋_GB2312" w:eastAsia="仿宋_GB2312"/>
                      <w:sz w:val="24"/>
                    </w:rPr>
                    <w:t>配有指示灯，达到预定位置灯光报警提示，自</w:t>
                  </w:r>
                  <w:r>
                    <w:rPr>
                      <w:rFonts w:ascii="仿宋_GB2312" w:hAnsi="仿宋_GB2312" w:cs="仿宋_GB2312" w:eastAsia="仿宋_GB2312"/>
                      <w:sz w:val="24"/>
                    </w:rPr>
                    <w:t>动判断加载力，无须人为干预；</w:t>
                  </w:r>
                </w:p>
                <w:p>
                  <w:pPr>
                    <w:pStyle w:val="null3"/>
                  </w:pPr>
                  <w:r>
                    <w:rPr>
                      <w:rFonts w:ascii="仿宋_GB2312" w:hAnsi="仿宋_GB2312" w:cs="仿宋_GB2312" w:eastAsia="仿宋_GB2312"/>
                      <w:sz w:val="24"/>
                    </w:rPr>
                    <w:t>（</w:t>
                  </w:r>
                  <w:r>
                    <w:rPr>
                      <w:rFonts w:ascii="仿宋_GB2312" w:hAnsi="仿宋_GB2312" w:cs="仿宋_GB2312" w:eastAsia="仿宋_GB2312"/>
                      <w:sz w:val="24"/>
                    </w:rPr>
                    <w:t>3）同屏显示多</w:t>
                  </w:r>
                  <w:r>
                    <w:rPr>
                      <w:rFonts w:ascii="仿宋_GB2312" w:hAnsi="仿宋_GB2312" w:cs="仿宋_GB2312" w:eastAsia="仿宋_GB2312"/>
                      <w:sz w:val="24"/>
                    </w:rPr>
                    <w:t>根</w:t>
                  </w:r>
                  <w:r>
                    <w:rPr>
                      <w:rFonts w:ascii="仿宋_GB2312" w:hAnsi="仿宋_GB2312" w:cs="仿宋_GB2312" w:eastAsia="仿宋_GB2312"/>
                      <w:sz w:val="24"/>
                    </w:rPr>
                    <w:t>柱状图，实时同步显示张力状态，便于数据分析；</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支持多路测量探头同时进行检测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、主机采用充电式锂电池，节能减排</w:t>
                  </w:r>
                  <w:r>
                    <w:rPr>
                      <w:rFonts w:ascii="仿宋_GB2312" w:hAnsi="仿宋_GB2312" w:cs="仿宋_GB2312" w:eastAsia="仿宋_GB2312"/>
                      <w:sz w:val="24"/>
                    </w:rPr>
                    <w:t>；</w:t>
                  </w:r>
                </w:p>
                <w:p>
                  <w:pPr>
                    <w:pStyle w:val="null3"/>
                  </w:pPr>
                  <w:r>
                    <w:rPr>
                      <w:rFonts w:ascii="仿宋_GB2312" w:hAnsi="仿宋_GB2312" w:cs="仿宋_GB2312" w:eastAsia="仿宋_GB2312"/>
                      <w:sz w:val="24"/>
                    </w:rPr>
                    <w:t>10、</w:t>
                  </w:r>
                  <w:r>
                    <w:rPr>
                      <w:rFonts w:ascii="仿宋_GB2312" w:hAnsi="仿宋_GB2312" w:cs="仿宋_GB2312" w:eastAsia="仿宋_GB2312"/>
                      <w:sz w:val="24"/>
                    </w:rPr>
                    <w:t>仪器通过手持终端通过无线方式进行数据接收，形成所有模块控制终端的软件集成化方案一体化，更方便在线数据分析、查看、报告打印、删除测量</w:t>
                  </w:r>
                  <w:r>
                    <w:rPr>
                      <w:rFonts w:ascii="仿宋_GB2312" w:hAnsi="仿宋_GB2312" w:cs="仿宋_GB2312" w:eastAsia="仿宋_GB2312"/>
                      <w:sz w:val="24"/>
                    </w:rPr>
                    <w:t>结果</w:t>
                  </w:r>
                  <w:r>
                    <w:rPr>
                      <w:rFonts w:ascii="仿宋_GB2312" w:hAnsi="仿宋_GB2312" w:cs="仿宋_GB2312" w:eastAsia="仿宋_GB2312"/>
                      <w:sz w:val="24"/>
                    </w:rPr>
                    <w:t>等；</w:t>
                  </w:r>
                </w:p>
                <w:p>
                  <w:pPr>
                    <w:pStyle w:val="null3"/>
                  </w:pPr>
                  <w:r>
                    <w:rPr>
                      <w:rFonts w:ascii="仿宋_GB2312" w:hAnsi="仿宋_GB2312" w:cs="仿宋_GB2312" w:eastAsia="仿宋_GB2312"/>
                      <w:sz w:val="24"/>
                    </w:rPr>
                    <w:t>11、</w:t>
                  </w:r>
                  <w:r>
                    <w:rPr>
                      <w:rFonts w:ascii="仿宋_GB2312" w:hAnsi="仿宋_GB2312" w:cs="仿宋_GB2312" w:eastAsia="仿宋_GB2312"/>
                      <w:sz w:val="24"/>
                    </w:rPr>
                    <w:t>打印：配置蓝牙打印机，蓝牙打印机重量小于</w:t>
                  </w:r>
                  <w:r>
                    <w:rPr>
                      <w:rFonts w:ascii="仿宋_GB2312" w:hAnsi="仿宋_GB2312" w:cs="仿宋_GB2312" w:eastAsia="仿宋_GB2312"/>
                      <w:sz w:val="24"/>
                    </w:rPr>
                    <w:t>0.</w:t>
                  </w:r>
                  <w:r>
                    <w:rPr>
                      <w:rFonts w:ascii="仿宋_GB2312" w:hAnsi="仿宋_GB2312" w:cs="仿宋_GB2312" w:eastAsia="仿宋_GB2312"/>
                      <w:sz w:val="24"/>
                    </w:rPr>
                    <w:t>3</w:t>
                  </w:r>
                  <w:r>
                    <w:rPr>
                      <w:rFonts w:ascii="仿宋_GB2312" w:hAnsi="仿宋_GB2312" w:cs="仿宋_GB2312" w:eastAsia="仿宋_GB2312"/>
                      <w:sz w:val="24"/>
                    </w:rPr>
                    <w:t>5kg，可实时打印数据，配合专用软件可打印检测报告。</w:t>
                  </w:r>
                </w:p>
                <w:p>
                  <w:pPr>
                    <w:pStyle w:val="null3"/>
                  </w:pPr>
                  <w:r>
                    <w:rPr>
                      <w:rFonts w:ascii="仿宋_GB2312" w:hAnsi="仿宋_GB2312" w:cs="仿宋_GB2312" w:eastAsia="仿宋_GB2312"/>
                      <w:sz w:val="24"/>
                    </w:rPr>
                    <w:t>12、</w:t>
                  </w:r>
                  <w:r>
                    <w:rPr>
                      <w:rFonts w:ascii="仿宋_GB2312" w:hAnsi="仿宋_GB2312" w:cs="仿宋_GB2312" w:eastAsia="仿宋_GB2312"/>
                      <w:sz w:val="24"/>
                    </w:rPr>
                    <w:t>工作温度：</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0℃～50℃；工作湿度：＜9</w:t>
                  </w:r>
                  <w:r>
                    <w:rPr>
                      <w:rFonts w:ascii="仿宋_GB2312" w:hAnsi="仿宋_GB2312" w:cs="仿宋_GB2312" w:eastAsia="仿宋_GB2312"/>
                      <w:sz w:val="24"/>
                    </w:rPr>
                    <w:t>5</w:t>
                  </w:r>
                  <w:r>
                    <w:rPr>
                      <w:rFonts w:ascii="仿宋_GB2312" w:hAnsi="仿宋_GB2312" w:cs="仿宋_GB2312" w:eastAsia="仿宋_GB2312"/>
                      <w:sz w:val="24"/>
                    </w:rPr>
                    <w:t>%RH；</w:t>
                  </w:r>
                </w:p>
                <w:p>
                  <w:pPr>
                    <w:pStyle w:val="null3"/>
                    <w:jc w:val="both"/>
                  </w:pPr>
                  <w:r>
                    <w:rPr>
                      <w:rFonts w:ascii="仿宋_GB2312" w:hAnsi="仿宋_GB2312" w:cs="仿宋_GB2312" w:eastAsia="仿宋_GB2312"/>
                      <w:sz w:val="24"/>
                      <w:b/>
                    </w:rPr>
                    <w:t>三、配置要求：</w:t>
                  </w:r>
                </w:p>
                <w:p>
                  <w:pPr>
                    <w:pStyle w:val="null3"/>
                    <w:jc w:val="left"/>
                  </w:pPr>
                  <w:r>
                    <w:rPr>
                      <w:rFonts w:ascii="仿宋_GB2312" w:hAnsi="仿宋_GB2312" w:cs="仿宋_GB2312" w:eastAsia="仿宋_GB2312"/>
                      <w:sz w:val="24"/>
                    </w:rPr>
                    <w:t>钢丝绳</w:t>
                  </w:r>
                  <w:r>
                    <w:rPr>
                      <w:rFonts w:ascii="仿宋_GB2312" w:hAnsi="仿宋_GB2312" w:cs="仿宋_GB2312" w:eastAsia="仿宋_GB2312"/>
                      <w:sz w:val="24"/>
                    </w:rPr>
                    <w:t>张紧力测量探头</w:t>
                  </w:r>
                  <w:r>
                    <w:rPr>
                      <w:rFonts w:ascii="仿宋_GB2312" w:hAnsi="仿宋_GB2312" w:cs="仿宋_GB2312" w:eastAsia="仿宋_GB2312"/>
                      <w:sz w:val="24"/>
                    </w:rPr>
                    <w:t>1个</w:t>
                  </w:r>
                  <w:r>
                    <w:rPr>
                      <w:rFonts w:ascii="仿宋_GB2312" w:hAnsi="仿宋_GB2312" w:cs="仿宋_GB2312" w:eastAsia="仿宋_GB2312"/>
                      <w:sz w:val="24"/>
                    </w:rPr>
                    <w:t>、</w:t>
                  </w:r>
                  <w:r>
                    <w:rPr>
                      <w:rFonts w:ascii="仿宋_GB2312" w:hAnsi="仿宋_GB2312" w:cs="仿宋_GB2312" w:eastAsia="仿宋_GB2312"/>
                      <w:sz w:val="24"/>
                    </w:rPr>
                    <w:t>Android 手持终端及电梯综合性能检测系统V1.0.0</w:t>
                  </w:r>
                  <w:r>
                    <w:rPr>
                      <w:rFonts w:ascii="仿宋_GB2312" w:hAnsi="仿宋_GB2312" w:cs="仿宋_GB2312" w:eastAsia="仿宋_GB2312"/>
                      <w:sz w:val="24"/>
                    </w:rPr>
                    <w:t xml:space="preserve"> </w:t>
                  </w:r>
                  <w:r>
                    <w:rPr>
                      <w:rFonts w:ascii="仿宋_GB2312" w:hAnsi="仿宋_GB2312" w:cs="仿宋_GB2312" w:eastAsia="仿宋_GB2312"/>
                      <w:sz w:val="24"/>
                    </w:rPr>
                    <w:t>1台</w:t>
                  </w:r>
                  <w:r>
                    <w:rPr>
                      <w:rFonts w:ascii="仿宋_GB2312" w:hAnsi="仿宋_GB2312" w:cs="仿宋_GB2312" w:eastAsia="仿宋_GB2312"/>
                      <w:sz w:val="24"/>
                    </w:rPr>
                    <w:t>、</w:t>
                  </w:r>
                  <w:r>
                    <w:rPr>
                      <w:rFonts w:ascii="仿宋_GB2312" w:hAnsi="仿宋_GB2312" w:cs="仿宋_GB2312" w:eastAsia="仿宋_GB2312"/>
                      <w:sz w:val="24"/>
                    </w:rPr>
                    <w:t>无线蓝牙打印机</w:t>
                  </w:r>
                  <w:r>
                    <w:rPr>
                      <w:rFonts w:ascii="仿宋_GB2312" w:hAnsi="仿宋_GB2312" w:cs="仿宋_GB2312" w:eastAsia="仿宋_GB2312"/>
                      <w:sz w:val="24"/>
                    </w:rPr>
                    <w:t>1台、</w:t>
                  </w:r>
                  <w:r>
                    <w:rPr>
                      <w:rFonts w:ascii="仿宋_GB2312" w:hAnsi="仿宋_GB2312" w:cs="仿宋_GB2312" w:eastAsia="仿宋_GB2312"/>
                      <w:sz w:val="24"/>
                    </w:rPr>
                    <w:t>市级及以上</w:t>
                  </w:r>
                  <w:r>
                    <w:rPr>
                      <w:rFonts w:ascii="仿宋_GB2312" w:hAnsi="仿宋_GB2312" w:cs="仿宋_GB2312" w:eastAsia="仿宋_GB2312"/>
                      <w:sz w:val="24"/>
                    </w:rPr>
                    <w:t>计量检定或校准证书</w:t>
                  </w:r>
                  <w:r>
                    <w:rPr>
                      <w:rFonts w:ascii="仿宋_GB2312" w:hAnsi="仿宋_GB2312" w:cs="仿宋_GB2312" w:eastAsia="仿宋_GB2312"/>
                      <w:sz w:val="24"/>
                    </w:rPr>
                    <w:t>1份、</w:t>
                  </w:r>
                  <w:r>
                    <w:rPr>
                      <w:rFonts w:ascii="仿宋_GB2312" w:hAnsi="仿宋_GB2312" w:cs="仿宋_GB2312" w:eastAsia="仿宋_GB2312"/>
                      <w:sz w:val="24"/>
                    </w:rPr>
                    <w:t>说明书保修卡等文件资料</w:t>
                  </w:r>
                  <w:r>
                    <w:rPr>
                      <w:rFonts w:ascii="仿宋_GB2312" w:hAnsi="仿宋_GB2312" w:cs="仿宋_GB2312" w:eastAsia="仿宋_GB2312"/>
                      <w:sz w:val="24"/>
                    </w:rPr>
                    <w:t>1 套、</w:t>
                  </w:r>
                  <w:r>
                    <w:rPr>
                      <w:rFonts w:ascii="仿宋_GB2312" w:hAnsi="仿宋_GB2312" w:cs="仿宋_GB2312" w:eastAsia="仿宋_GB2312"/>
                      <w:sz w:val="24"/>
                    </w:rPr>
                    <w:t>专用箱体</w:t>
                  </w:r>
                  <w:r>
                    <w:rPr>
                      <w:rFonts w:ascii="仿宋_GB2312" w:hAnsi="仿宋_GB2312" w:cs="仿宋_GB2312" w:eastAsia="仿宋_GB2312"/>
                      <w:sz w:val="24"/>
                    </w:rPr>
                    <w:t>1个</w:t>
                  </w:r>
                  <w:r>
                    <w:rPr>
                      <w:rFonts w:ascii="仿宋_GB2312" w:hAnsi="仿宋_GB2312" w:cs="仿宋_GB2312" w:eastAsia="仿宋_GB2312"/>
                      <w:sz w:val="24"/>
                    </w:rPr>
                    <w:t>。</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5.钢丝绳张力测试仪（多股）</w:t>
                  </w:r>
                  <w:r>
                    <w:rPr>
                      <w:rFonts w:ascii="仿宋_GB2312" w:hAnsi="仿宋_GB2312" w:cs="仿宋_GB2312" w:eastAsia="仿宋_GB2312"/>
                      <w:sz w:val="24"/>
                      <w:b/>
                    </w:rPr>
                    <w:t xml:space="preserve">     </w:t>
                  </w:r>
                  <w:r>
                    <w:rPr>
                      <w:rFonts w:ascii="仿宋_GB2312" w:hAnsi="仿宋_GB2312" w:cs="仿宋_GB2312" w:eastAsia="仿宋_GB2312"/>
                      <w:sz w:val="24"/>
                      <w:b/>
                    </w:rPr>
                    <w:t>数量</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台</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性能要求</w:t>
                  </w:r>
                  <w:r>
                    <w:rPr>
                      <w:rFonts w:ascii="仿宋_GB2312" w:hAnsi="仿宋_GB2312" w:cs="仿宋_GB2312" w:eastAsia="仿宋_GB2312"/>
                      <w:sz w:val="24"/>
                      <w:b/>
                    </w:rPr>
                    <w:t>：</w:t>
                  </w:r>
                  <w:r>
                    <w:br/>
                  </w:r>
                  <w:r>
                    <w:rPr>
                      <w:rFonts w:ascii="仿宋_GB2312" w:hAnsi="仿宋_GB2312" w:cs="仿宋_GB2312" w:eastAsia="仿宋_GB2312"/>
                      <w:sz w:val="24"/>
                    </w:rPr>
                    <w:t>1、钢丝绳张力检测仪</w:t>
                  </w:r>
                  <w:r>
                    <w:rPr>
                      <w:rFonts w:ascii="仿宋_GB2312" w:hAnsi="仿宋_GB2312" w:cs="仿宋_GB2312" w:eastAsia="仿宋_GB2312"/>
                      <w:sz w:val="24"/>
                    </w:rPr>
                    <w:t>用于对</w:t>
                  </w:r>
                  <w:r>
                    <w:rPr>
                      <w:rFonts w:ascii="仿宋_GB2312" w:hAnsi="仿宋_GB2312" w:cs="仿宋_GB2312" w:eastAsia="仿宋_GB2312"/>
                      <w:sz w:val="24"/>
                    </w:rPr>
                    <w:t>电梯钢丝绳张力的检测及实时调整，也可用于调节多</w:t>
                  </w:r>
                  <w:r>
                    <w:rPr>
                      <w:rFonts w:ascii="仿宋_GB2312" w:hAnsi="仿宋_GB2312" w:cs="仿宋_GB2312" w:eastAsia="仿宋_GB2312"/>
                      <w:sz w:val="24"/>
                    </w:rPr>
                    <w:t>根</w:t>
                  </w:r>
                  <w:r>
                    <w:rPr>
                      <w:rFonts w:ascii="仿宋_GB2312" w:hAnsi="仿宋_GB2312" w:cs="仿宋_GB2312" w:eastAsia="仿宋_GB2312"/>
                      <w:sz w:val="24"/>
                    </w:rPr>
                    <w:t>钢丝绳之间的张力均匀度仪器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同时存储</w:t>
                  </w:r>
                  <w:r>
                    <w:rPr>
                      <w:rFonts w:ascii="仿宋_GB2312" w:hAnsi="仿宋_GB2312" w:cs="仿宋_GB2312" w:eastAsia="仿宋_GB2312"/>
                      <w:sz w:val="24"/>
                    </w:rPr>
                    <w:t>最少</w:t>
                  </w:r>
                  <w:r>
                    <w:rPr>
                      <w:rFonts w:ascii="仿宋_GB2312" w:hAnsi="仿宋_GB2312" w:cs="仿宋_GB2312" w:eastAsia="仿宋_GB2312"/>
                      <w:sz w:val="24"/>
                    </w:rPr>
                    <w:t>10</w:t>
                  </w:r>
                  <w:r>
                    <w:rPr>
                      <w:rFonts w:ascii="仿宋_GB2312" w:hAnsi="仿宋_GB2312" w:cs="仿宋_GB2312" w:eastAsia="仿宋_GB2312"/>
                      <w:sz w:val="24"/>
                    </w:rPr>
                    <w:t>根钢丝绳的张力数据来进行检测装调工作</w:t>
                  </w:r>
                  <w:r>
                    <w:rPr>
                      <w:rFonts w:ascii="仿宋_GB2312" w:hAnsi="仿宋_GB2312" w:cs="仿宋_GB2312" w:eastAsia="仿宋_GB2312"/>
                      <w:sz w:val="24"/>
                    </w:rPr>
                    <w:t>；</w:t>
                  </w:r>
                </w:p>
                <w:p>
                  <w:pPr>
                    <w:pStyle w:val="null3"/>
                  </w:pPr>
                  <w:r>
                    <w:rPr>
                      <w:rFonts w:ascii="仿宋_GB2312" w:hAnsi="仿宋_GB2312" w:cs="仿宋_GB2312" w:eastAsia="仿宋_GB2312"/>
                      <w:sz w:val="24"/>
                    </w:rPr>
                    <w:t>3、GBT 10059-2023 《电梯试验方法》，GB7588-2020《电梯制造与安装安全规范》，GB10058-2023《电梯技术条件》的检验要求</w:t>
                  </w:r>
                  <w:r>
                    <w:rPr>
                      <w:rFonts w:ascii="仿宋_GB2312" w:hAnsi="仿宋_GB2312" w:cs="仿宋_GB2312" w:eastAsia="仿宋_GB2312"/>
                      <w:sz w:val="24"/>
                    </w:rPr>
                    <w:t>。</w:t>
                  </w:r>
                  <w:r>
                    <w:br/>
                  </w:r>
                  <w:r>
                    <w:rPr>
                      <w:rFonts w:ascii="仿宋_GB2312" w:hAnsi="仿宋_GB2312" w:cs="仿宋_GB2312" w:eastAsia="仿宋_GB2312"/>
                      <w:sz w:val="24"/>
                      <w:b/>
                    </w:rPr>
                    <w:t>二、技术参数</w:t>
                  </w:r>
                  <w:r>
                    <w:rPr>
                      <w:rFonts w:ascii="仿宋_GB2312" w:hAnsi="仿宋_GB2312" w:cs="仿宋_GB2312" w:eastAsia="仿宋_GB2312"/>
                      <w:sz w:val="24"/>
                      <w:b/>
                    </w:rPr>
                    <w:t>要求</w:t>
                  </w:r>
                  <w:r>
                    <w:rPr>
                      <w:rFonts w:ascii="仿宋_GB2312" w:hAnsi="仿宋_GB2312" w:cs="仿宋_GB2312" w:eastAsia="仿宋_GB2312"/>
                      <w:sz w:val="24"/>
                      <w:b/>
                    </w:rPr>
                    <w:t>：</w:t>
                  </w:r>
                  <w:r>
                    <w:br/>
                  </w:r>
                  <w:r>
                    <w:rPr>
                      <w:rFonts w:ascii="仿宋_GB2312" w:hAnsi="仿宋_GB2312" w:cs="仿宋_GB2312" w:eastAsia="仿宋_GB2312"/>
                      <w:sz w:val="24"/>
                    </w:rPr>
                    <w:t>1、</w:t>
                  </w:r>
                  <w:r>
                    <w:rPr>
                      <w:rFonts w:ascii="仿宋_GB2312" w:hAnsi="仿宋_GB2312" w:cs="仿宋_GB2312" w:eastAsia="仿宋_GB2312"/>
                      <w:sz w:val="24"/>
                    </w:rPr>
                    <w:t>应用</w:t>
                  </w:r>
                  <w:r>
                    <w:rPr>
                      <w:rFonts w:ascii="仿宋_GB2312" w:hAnsi="仿宋_GB2312" w:cs="仿宋_GB2312" w:eastAsia="仿宋_GB2312"/>
                      <w:sz w:val="24"/>
                    </w:rPr>
                    <w:t>S型称重传感器，可</w:t>
                  </w:r>
                  <w:r>
                    <w:rPr>
                      <w:rFonts w:ascii="仿宋_GB2312" w:hAnsi="仿宋_GB2312" w:cs="仿宋_GB2312" w:eastAsia="仿宋_GB2312"/>
                      <w:sz w:val="24"/>
                    </w:rPr>
                    <w:t>同步实时</w:t>
                  </w:r>
                  <w:r>
                    <w:rPr>
                      <w:rFonts w:ascii="仿宋_GB2312" w:hAnsi="仿宋_GB2312" w:cs="仿宋_GB2312" w:eastAsia="仿宋_GB2312"/>
                      <w:sz w:val="24"/>
                    </w:rPr>
                    <w:t>测量至少</w:t>
                  </w:r>
                  <w:r>
                    <w:rPr>
                      <w:rFonts w:ascii="仿宋_GB2312" w:hAnsi="仿宋_GB2312" w:cs="仿宋_GB2312" w:eastAsia="仿宋_GB2312"/>
                      <w:sz w:val="24"/>
                    </w:rPr>
                    <w:t>10路</w:t>
                  </w:r>
                  <w:r>
                    <w:rPr>
                      <w:rFonts w:ascii="仿宋_GB2312" w:hAnsi="仿宋_GB2312" w:cs="仿宋_GB2312" w:eastAsia="仿宋_GB2312"/>
                      <w:sz w:val="24"/>
                    </w:rPr>
                    <w:t>钢丝绳张力状态，</w:t>
                  </w:r>
                  <w:r>
                    <w:rPr>
                      <w:rFonts w:ascii="仿宋_GB2312" w:hAnsi="仿宋_GB2312" w:cs="仿宋_GB2312" w:eastAsia="仿宋_GB2312"/>
                      <w:sz w:val="24"/>
                    </w:rPr>
                    <w:t>传感器间隙可根据实际钢丝绳间距调整，</w:t>
                  </w:r>
                  <w:r>
                    <w:rPr>
                      <w:rFonts w:ascii="仿宋_GB2312" w:hAnsi="仿宋_GB2312" w:cs="仿宋_GB2312" w:eastAsia="仿宋_GB2312"/>
                      <w:sz w:val="24"/>
                    </w:rPr>
                    <w:t>便于</w:t>
                  </w:r>
                  <w:r>
                    <w:rPr>
                      <w:rFonts w:ascii="仿宋_GB2312" w:hAnsi="仿宋_GB2312" w:cs="仿宋_GB2312" w:eastAsia="仿宋_GB2312"/>
                      <w:sz w:val="24"/>
                    </w:rPr>
                    <w:t>快速测量，适应不同工况：集成主机</w:t>
                  </w:r>
                  <w:r>
                    <w:rPr>
                      <w:rFonts w:ascii="仿宋_GB2312" w:hAnsi="仿宋_GB2312" w:cs="仿宋_GB2312" w:eastAsia="仿宋_GB2312"/>
                      <w:sz w:val="24"/>
                    </w:rPr>
                    <w:t>重量</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00g</w:t>
                  </w:r>
                  <w:r>
                    <w:rPr>
                      <w:rFonts w:ascii="仿宋_GB2312" w:hAnsi="仿宋_GB2312" w:cs="仿宋_GB2312" w:eastAsia="仿宋_GB2312"/>
                      <w:sz w:val="24"/>
                    </w:rPr>
                    <w:t>；</w:t>
                  </w:r>
                  <w:r>
                    <w:br/>
                  </w:r>
                  <w:r>
                    <w:rPr>
                      <w:rFonts w:ascii="仿宋_GB2312" w:hAnsi="仿宋_GB2312" w:cs="仿宋_GB2312" w:eastAsia="仿宋_GB2312"/>
                      <w:sz w:val="24"/>
                    </w:rPr>
                    <w:t>2、钢丝绳传感器</w:t>
                  </w:r>
                  <w:r>
                    <w:rPr>
                      <w:rFonts w:ascii="仿宋_GB2312" w:hAnsi="仿宋_GB2312" w:cs="仿宋_GB2312" w:eastAsia="仿宋_GB2312"/>
                      <w:sz w:val="24"/>
                    </w:rPr>
                    <w:t>采用</w:t>
                  </w:r>
                  <w:r>
                    <w:rPr>
                      <w:rFonts w:ascii="仿宋_GB2312" w:hAnsi="仿宋_GB2312" w:cs="仿宋_GB2312" w:eastAsia="仿宋_GB2312"/>
                      <w:sz w:val="24"/>
                    </w:rPr>
                    <w:t>一体化设计，无须</w:t>
                  </w:r>
                  <w:r>
                    <w:rPr>
                      <w:rFonts w:ascii="仿宋_GB2312" w:hAnsi="仿宋_GB2312" w:cs="仿宋_GB2312" w:eastAsia="仿宋_GB2312"/>
                      <w:sz w:val="24"/>
                    </w:rPr>
                    <w:t>其他附件</w:t>
                  </w:r>
                  <w:r>
                    <w:rPr>
                      <w:rFonts w:ascii="仿宋_GB2312" w:hAnsi="仿宋_GB2312" w:cs="仿宋_GB2312" w:eastAsia="仿宋_GB2312"/>
                      <w:sz w:val="24"/>
                    </w:rPr>
                    <w:t>数据盒等</w:t>
                  </w:r>
                  <w:r>
                    <w:rPr>
                      <w:rFonts w:ascii="仿宋_GB2312" w:hAnsi="仿宋_GB2312" w:cs="仿宋_GB2312" w:eastAsia="仿宋_GB2312"/>
                      <w:sz w:val="24"/>
                    </w:rPr>
                    <w:t>，</w:t>
                  </w:r>
                  <w:r>
                    <w:rPr>
                      <w:rFonts w:ascii="仿宋_GB2312" w:hAnsi="仿宋_GB2312" w:cs="仿宋_GB2312" w:eastAsia="仿宋_GB2312"/>
                      <w:sz w:val="24"/>
                    </w:rPr>
                    <w:t>可</w:t>
                  </w:r>
                  <w:r>
                    <w:rPr>
                      <w:rFonts w:ascii="仿宋_GB2312" w:hAnsi="仿宋_GB2312" w:cs="仿宋_GB2312" w:eastAsia="仿宋_GB2312"/>
                      <w:sz w:val="24"/>
                    </w:rPr>
                    <w:t>无线传输</w:t>
                  </w:r>
                  <w:r>
                    <w:rPr>
                      <w:rFonts w:ascii="仿宋_GB2312" w:hAnsi="仿宋_GB2312" w:cs="仿宋_GB2312" w:eastAsia="仿宋_GB2312"/>
                      <w:sz w:val="24"/>
                    </w:rPr>
                    <w:t>手持终端检测</w:t>
                  </w:r>
                  <w:r>
                    <w:rPr>
                      <w:rFonts w:ascii="仿宋_GB2312" w:hAnsi="仿宋_GB2312" w:cs="仿宋_GB2312" w:eastAsia="仿宋_GB2312"/>
                      <w:sz w:val="24"/>
                    </w:rPr>
                    <w:t>：</w:t>
                  </w:r>
                  <w:r>
                    <w:rPr>
                      <w:rFonts w:ascii="仿宋_GB2312" w:hAnsi="仿宋_GB2312" w:cs="仿宋_GB2312" w:eastAsia="仿宋_GB2312"/>
                      <w:sz w:val="24"/>
                    </w:rPr>
                    <w:t>受力变形范围：＞</w:t>
                  </w:r>
                  <w:r>
                    <w:rPr>
                      <w:rFonts w:ascii="仿宋_GB2312" w:hAnsi="仿宋_GB2312" w:cs="仿宋_GB2312" w:eastAsia="仿宋_GB2312"/>
                      <w:sz w:val="24"/>
                    </w:rPr>
                    <w:t>10mm</w:t>
                  </w:r>
                  <w:r>
                    <w:rPr>
                      <w:rFonts w:ascii="仿宋_GB2312" w:hAnsi="仿宋_GB2312" w:cs="仿宋_GB2312" w:eastAsia="仿宋_GB2312"/>
                      <w:sz w:val="24"/>
                    </w:rPr>
                    <w:t>；</w:t>
                  </w:r>
                  <w:r>
                    <w:br/>
                  </w:r>
                  <w:r>
                    <w:rPr>
                      <w:rFonts w:ascii="仿宋_GB2312" w:hAnsi="仿宋_GB2312" w:cs="仿宋_GB2312" w:eastAsia="仿宋_GB2312"/>
                      <w:sz w:val="24"/>
                    </w:rPr>
                    <w:t>3、测力范围：0~</w:t>
                  </w:r>
                  <w:r>
                    <w:rPr>
                      <w:rFonts w:ascii="仿宋_GB2312" w:hAnsi="仿宋_GB2312" w:cs="仿宋_GB2312" w:eastAsia="仿宋_GB2312"/>
                      <w:sz w:val="24"/>
                    </w:rPr>
                    <w:t>1</w:t>
                  </w:r>
                  <w:r>
                    <w:rPr>
                      <w:rFonts w:ascii="仿宋_GB2312" w:hAnsi="仿宋_GB2312" w:cs="仿宋_GB2312" w:eastAsia="仿宋_GB2312"/>
                      <w:sz w:val="24"/>
                    </w:rPr>
                    <w:t>000N，测力精度：≤0.5%F.S；</w:t>
                  </w:r>
                  <w:r>
                    <w:br/>
                  </w:r>
                  <w:r>
                    <w:rPr>
                      <w:rFonts w:ascii="仿宋_GB2312" w:hAnsi="仿宋_GB2312" w:cs="仿宋_GB2312" w:eastAsia="仿宋_GB2312"/>
                      <w:sz w:val="24"/>
                    </w:rPr>
                    <w:t>4、</w:t>
                  </w:r>
                  <w:r>
                    <w:rPr>
                      <w:rFonts w:ascii="仿宋_GB2312" w:hAnsi="仿宋_GB2312" w:cs="仿宋_GB2312" w:eastAsia="仿宋_GB2312"/>
                      <w:sz w:val="24"/>
                    </w:rPr>
                    <w:t>主机集成</w:t>
                  </w:r>
                  <w:r>
                    <w:rPr>
                      <w:rFonts w:ascii="仿宋_GB2312" w:hAnsi="仿宋_GB2312" w:cs="仿宋_GB2312" w:eastAsia="仿宋_GB2312"/>
                      <w:sz w:val="24"/>
                    </w:rPr>
                    <w:t>3.5寸以上屏幕，实时显示各路钢丝绳张紧力，并自动计算百分比偏差；</w:t>
                  </w:r>
                </w:p>
                <w:p>
                  <w:pPr>
                    <w:pStyle w:val="null3"/>
                  </w:pPr>
                  <w:r>
                    <w:rPr>
                      <w:rFonts w:ascii="仿宋_GB2312" w:hAnsi="仿宋_GB2312" w:cs="仿宋_GB2312" w:eastAsia="仿宋_GB2312"/>
                      <w:sz w:val="24"/>
                    </w:rPr>
                    <w:t>5、</w:t>
                  </w:r>
                  <w:r>
                    <w:rPr>
                      <w:rFonts w:ascii="仿宋_GB2312" w:hAnsi="仿宋_GB2312" w:cs="仿宋_GB2312" w:eastAsia="仿宋_GB2312"/>
                      <w:sz w:val="24"/>
                    </w:rPr>
                    <w:t>安卓端、鸿蒙端专用</w:t>
                  </w:r>
                  <w:r>
                    <w:rPr>
                      <w:rFonts w:ascii="仿宋_GB2312" w:hAnsi="仿宋_GB2312" w:cs="仿宋_GB2312" w:eastAsia="仿宋_GB2312"/>
                      <w:sz w:val="24"/>
                    </w:rPr>
                    <w:t>软件：</w:t>
                  </w:r>
                  <w:r>
                    <w:br/>
                  </w:r>
                  <w:r>
                    <w:rPr>
                      <w:rFonts w:ascii="仿宋_GB2312" w:hAnsi="仿宋_GB2312" w:cs="仿宋_GB2312" w:eastAsia="仿宋_GB2312"/>
                      <w:sz w:val="24"/>
                    </w:rPr>
                    <w:t>（</w:t>
                  </w:r>
                  <w:r>
                    <w:rPr>
                      <w:rFonts w:ascii="仿宋_GB2312" w:hAnsi="仿宋_GB2312" w:cs="仿宋_GB2312" w:eastAsia="仿宋_GB2312"/>
                      <w:sz w:val="24"/>
                    </w:rPr>
                    <w:t>1）数据实现无线WIFI传输，软件可在</w:t>
                  </w:r>
                  <w:r>
                    <w:rPr>
                      <w:rFonts w:ascii="仿宋_GB2312" w:hAnsi="仿宋_GB2312" w:cs="仿宋_GB2312" w:eastAsia="仿宋_GB2312"/>
                      <w:sz w:val="24"/>
                    </w:rPr>
                    <w:t>均可在</w:t>
                  </w:r>
                  <w:r>
                    <w:rPr>
                      <w:rFonts w:ascii="仿宋_GB2312" w:hAnsi="仿宋_GB2312" w:cs="仿宋_GB2312" w:eastAsia="仿宋_GB2312"/>
                      <w:sz w:val="24"/>
                    </w:rPr>
                    <w:t>APP商店下载；</w:t>
                  </w:r>
                  <w:r>
                    <w:br/>
                  </w:r>
                  <w:r>
                    <w:rPr>
                      <w:rFonts w:ascii="仿宋_GB2312" w:hAnsi="仿宋_GB2312" w:cs="仿宋_GB2312" w:eastAsia="仿宋_GB2312"/>
                      <w:sz w:val="24"/>
                    </w:rPr>
                    <w:t>（</w:t>
                  </w:r>
                  <w:r>
                    <w:rPr>
                      <w:rFonts w:ascii="仿宋_GB2312" w:hAnsi="仿宋_GB2312" w:cs="仿宋_GB2312" w:eastAsia="仿宋_GB2312"/>
                      <w:sz w:val="24"/>
                    </w:rPr>
                    <w:t>2）软件可根据钢丝绳整体张力情况，自动判断加载力，无须人为干预；</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同屏显示多</w:t>
                  </w:r>
                  <w:r>
                    <w:rPr>
                      <w:rFonts w:ascii="仿宋_GB2312" w:hAnsi="仿宋_GB2312" w:cs="仿宋_GB2312" w:eastAsia="仿宋_GB2312"/>
                      <w:sz w:val="24"/>
                    </w:rPr>
                    <w:t>根</w:t>
                  </w:r>
                  <w:r>
                    <w:rPr>
                      <w:rFonts w:ascii="仿宋_GB2312" w:hAnsi="仿宋_GB2312" w:cs="仿宋_GB2312" w:eastAsia="仿宋_GB2312"/>
                      <w:sz w:val="24"/>
                    </w:rPr>
                    <w:t>柱状图，实时同步显示张力状态，便于数据分析及计算平衡系数；</w:t>
                  </w:r>
                </w:p>
                <w:p>
                  <w:pPr>
                    <w:pStyle w:val="null3"/>
                  </w:pPr>
                  <w:r>
                    <w:rPr>
                      <w:rFonts w:ascii="仿宋_GB2312" w:hAnsi="仿宋_GB2312" w:cs="仿宋_GB2312" w:eastAsia="仿宋_GB2312"/>
                      <w:sz w:val="24"/>
                    </w:rPr>
                    <w:t>（</w:t>
                  </w:r>
                  <w:r>
                    <w:rPr>
                      <w:rFonts w:ascii="仿宋_GB2312" w:hAnsi="仿宋_GB2312" w:cs="仿宋_GB2312" w:eastAsia="仿宋_GB2312"/>
                      <w:sz w:val="24"/>
                    </w:rPr>
                    <w:t>4）软件支持各品牌电梯资料查阅及集成各类机电算法小工具。</w:t>
                  </w:r>
                </w:p>
                <w:p>
                  <w:pPr>
                    <w:pStyle w:val="null3"/>
                  </w:pPr>
                  <w:r>
                    <w:rPr>
                      <w:rFonts w:ascii="仿宋_GB2312" w:hAnsi="仿宋_GB2312" w:cs="仿宋_GB2312" w:eastAsia="仿宋_GB2312"/>
                      <w:sz w:val="24"/>
                    </w:rPr>
                    <w:t>6、</w:t>
                  </w:r>
                  <w:r>
                    <w:rPr>
                      <w:rFonts w:ascii="仿宋_GB2312" w:hAnsi="仿宋_GB2312" w:cs="仿宋_GB2312" w:eastAsia="仿宋_GB2312"/>
                      <w:sz w:val="24"/>
                    </w:rPr>
                    <w:t>传感器发生超载或故障时可自动报警，达到预定位置声光报警提示；</w:t>
                  </w:r>
                  <w:r>
                    <w:br/>
                  </w:r>
                  <w:r>
                    <w:rPr>
                      <w:rFonts w:ascii="仿宋_GB2312" w:hAnsi="仿宋_GB2312" w:cs="仿宋_GB2312" w:eastAsia="仿宋_GB2312"/>
                      <w:sz w:val="24"/>
                    </w:rPr>
                    <w:t>7、主机采用充电式锂电池，节能减排</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8、主机四段电量显示，</w:t>
                  </w:r>
                  <w:r>
                    <w:rPr>
                      <w:rFonts w:ascii="仿宋_GB2312" w:hAnsi="仿宋_GB2312" w:cs="仿宋_GB2312" w:eastAsia="仿宋_GB2312"/>
                      <w:sz w:val="24"/>
                    </w:rPr>
                    <w:t>可直读电量，</w:t>
                  </w:r>
                  <w:r>
                    <w:rPr>
                      <w:rFonts w:ascii="仿宋_GB2312" w:hAnsi="仿宋_GB2312" w:cs="仿宋_GB2312" w:eastAsia="仿宋_GB2312"/>
                      <w:sz w:val="24"/>
                    </w:rPr>
                    <w:t>软件连接后可显示测量主机电量百分比，具有低电量报警功能，方便使用人员时刻关注设备电量；</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仪器具有清零、锁定、解锁、校准等功能；</w:t>
                  </w:r>
                </w:p>
                <w:p>
                  <w:pPr>
                    <w:pStyle w:val="null3"/>
                  </w:pPr>
                  <w:r>
                    <w:rPr>
                      <w:rFonts w:ascii="仿宋_GB2312" w:hAnsi="仿宋_GB2312" w:cs="仿宋_GB2312" w:eastAsia="仿宋_GB2312"/>
                      <w:sz w:val="24"/>
                    </w:rPr>
                    <w:t>10、</w:t>
                  </w:r>
                  <w:r>
                    <w:rPr>
                      <w:rFonts w:ascii="仿宋_GB2312" w:hAnsi="仿宋_GB2312" w:cs="仿宋_GB2312" w:eastAsia="仿宋_GB2312"/>
                      <w:sz w:val="24"/>
                    </w:rPr>
                    <w:t>仪器通过手持终端通过无线方式进行数据接收，形成所有模块控制终端的软件集成化方案一体化，更方便在线数据分析、查看、报告打印、删除测量、相对检测等；</w:t>
                  </w:r>
                </w:p>
                <w:p>
                  <w:pPr>
                    <w:pStyle w:val="null3"/>
                  </w:pPr>
                  <w:r>
                    <w:rPr>
                      <w:rFonts w:ascii="仿宋_GB2312" w:hAnsi="仿宋_GB2312" w:cs="仿宋_GB2312" w:eastAsia="仿宋_GB2312"/>
                      <w:sz w:val="24"/>
                    </w:rPr>
                    <w:t>11、</w:t>
                  </w:r>
                  <w:r>
                    <w:rPr>
                      <w:rFonts w:ascii="仿宋_GB2312" w:hAnsi="仿宋_GB2312" w:cs="仿宋_GB2312" w:eastAsia="仿宋_GB2312"/>
                      <w:sz w:val="24"/>
                    </w:rPr>
                    <w:t>打印：配置蓝牙打印机，蓝牙打印机重量小于</w:t>
                  </w:r>
                  <w:r>
                    <w:rPr>
                      <w:rFonts w:ascii="仿宋_GB2312" w:hAnsi="仿宋_GB2312" w:cs="仿宋_GB2312" w:eastAsia="仿宋_GB2312"/>
                      <w:sz w:val="24"/>
                    </w:rPr>
                    <w:t>0.</w:t>
                  </w:r>
                  <w:r>
                    <w:rPr>
                      <w:rFonts w:ascii="仿宋_GB2312" w:hAnsi="仿宋_GB2312" w:cs="仿宋_GB2312" w:eastAsia="仿宋_GB2312"/>
                      <w:sz w:val="24"/>
                    </w:rPr>
                    <w:t>3</w:t>
                  </w:r>
                  <w:r>
                    <w:rPr>
                      <w:rFonts w:ascii="仿宋_GB2312" w:hAnsi="仿宋_GB2312" w:cs="仿宋_GB2312" w:eastAsia="仿宋_GB2312"/>
                      <w:sz w:val="24"/>
                    </w:rPr>
                    <w:t>5kg，可实时打印数据，配合专用软件可打印检测报告。</w:t>
                  </w:r>
                </w:p>
                <w:p>
                  <w:pPr>
                    <w:pStyle w:val="null3"/>
                  </w:pPr>
                  <w:r>
                    <w:rPr>
                      <w:rFonts w:ascii="仿宋_GB2312" w:hAnsi="仿宋_GB2312" w:cs="仿宋_GB2312" w:eastAsia="仿宋_GB2312"/>
                      <w:sz w:val="24"/>
                    </w:rPr>
                    <w:t>12、</w:t>
                  </w:r>
                  <w:r>
                    <w:rPr>
                      <w:rFonts w:ascii="仿宋_GB2312" w:hAnsi="仿宋_GB2312" w:cs="仿宋_GB2312" w:eastAsia="仿宋_GB2312"/>
                      <w:sz w:val="24"/>
                    </w:rPr>
                    <w:t>工作温度：</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0℃～50℃；工作湿度：＜9</w:t>
                  </w:r>
                  <w:r>
                    <w:rPr>
                      <w:rFonts w:ascii="仿宋_GB2312" w:hAnsi="仿宋_GB2312" w:cs="仿宋_GB2312" w:eastAsia="仿宋_GB2312"/>
                      <w:sz w:val="24"/>
                    </w:rPr>
                    <w:t>5</w:t>
                  </w:r>
                  <w:r>
                    <w:rPr>
                      <w:rFonts w:ascii="仿宋_GB2312" w:hAnsi="仿宋_GB2312" w:cs="仿宋_GB2312" w:eastAsia="仿宋_GB2312"/>
                      <w:sz w:val="24"/>
                    </w:rPr>
                    <w:t>%RH；</w:t>
                  </w:r>
                </w:p>
                <w:p>
                  <w:pPr>
                    <w:pStyle w:val="null3"/>
                  </w:pPr>
                  <w:r>
                    <w:rPr>
                      <w:rFonts w:ascii="仿宋_GB2312" w:hAnsi="仿宋_GB2312" w:cs="仿宋_GB2312" w:eastAsia="仿宋_GB2312"/>
                      <w:sz w:val="24"/>
                    </w:rPr>
                    <w:t>13、</w:t>
                  </w:r>
                  <w:r>
                    <w:rPr>
                      <w:rFonts w:ascii="仿宋_GB2312" w:hAnsi="仿宋_GB2312" w:cs="仿宋_GB2312" w:eastAsia="仿宋_GB2312"/>
                      <w:sz w:val="24"/>
                    </w:rPr>
                    <w:t>数据处理模块：分为移动端和</w:t>
                  </w:r>
                  <w:r>
                    <w:rPr>
                      <w:rFonts w:ascii="仿宋_GB2312" w:hAnsi="仿宋_GB2312" w:cs="仿宋_GB2312" w:eastAsia="仿宋_GB2312"/>
                      <w:sz w:val="24"/>
                    </w:rPr>
                    <w:t>web端均可</w:t>
                  </w:r>
                </w:p>
                <w:p>
                  <w:pPr>
                    <w:pStyle w:val="null3"/>
                  </w:pPr>
                  <w:r>
                    <w:rPr>
                      <w:rFonts w:ascii="仿宋_GB2312" w:hAnsi="仿宋_GB2312" w:cs="仿宋_GB2312" w:eastAsia="仿宋_GB2312"/>
                      <w:sz w:val="24"/>
                    </w:rPr>
                    <w:t>移动端</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移动端可通过手机号登录、注册，可绑定微信一键登录，自行修改账号密码等实用功能。新注册的手机号为游客，可搜索所在的企业编码申请加入企业，管理员可在</w:t>
                  </w:r>
                  <w:r>
                    <w:rPr>
                      <w:rFonts w:ascii="仿宋_GB2312" w:hAnsi="仿宋_GB2312" w:cs="仿宋_GB2312" w:eastAsia="仿宋_GB2312"/>
                      <w:sz w:val="24"/>
                    </w:rPr>
                    <w:t>web端审核是否通过。</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首页模块展示检测项目，可自定义检测项目分类方便用户自行查阅管理，检验员新到检验场所可扫描被测设备二维码一键添加检验设备信息（可新建可添加他人已经建好的信息），实现数据透明。检验项目新建后可生成二维码打印后贴在设备上。</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可查看检测项目检测数据，根据不同实验展示被测项目的不同分类数据，检测数据全面，符合国家标准对测试其数据的要求。</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检测项目下可扫码添加检测工具二维码，自动下载安装检测插件，实现根据不同场景不用插件，方便用户使用。不同插件提供不同的数据展示分析图，提供微型打印机，可打印相关检测数据。</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移动端提供专业标准资料和检验小工具，资料页面可查看各大特种设备厂家相关技术文档，小工具提供各种电梯系数计算，平衡系数等实用工具，输入值可自动计算结果。</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个人中心提供账号的相关的一系列操作：头像、姓名、换绑手机号、绑定微信、密码修改等，个性化账号。可管理账号关联的打印机，对插件升级或卸载操作。</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申请售后和用户反馈模块：记录用户使用中的问题及汇总，方便对待检设备寿命等进行评估和分析。</w:t>
                  </w:r>
                </w:p>
                <w:p>
                  <w:pPr>
                    <w:pStyle w:val="null3"/>
                    <w:jc w:val="both"/>
                  </w:pPr>
                  <w:r>
                    <w:rPr>
                      <w:rFonts w:ascii="仿宋_GB2312" w:hAnsi="仿宋_GB2312" w:cs="仿宋_GB2312" w:eastAsia="仿宋_GB2312"/>
                      <w:sz w:val="24"/>
                    </w:rPr>
                    <w:t>web端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自有大数据平台，提供用户管理、设备管理、权限管理等基本功能。登陆后根据不同角色查询不同数据。用户密码采用</w:t>
                  </w:r>
                  <w:r>
                    <w:rPr>
                      <w:rFonts w:ascii="仿宋_GB2312" w:hAnsi="仿宋_GB2312" w:cs="仿宋_GB2312" w:eastAsia="仿宋_GB2312"/>
                      <w:sz w:val="24"/>
                    </w:rPr>
                    <w:t>HMD5andDES加密方式，安全可靠，数据平台设定多种加密验签，保证用户数据安全。</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工作台内含</w:t>
                  </w:r>
                  <w:r>
                    <w:rPr>
                      <w:rFonts w:ascii="仿宋_GB2312" w:hAnsi="仿宋_GB2312" w:cs="仿宋_GB2312" w:eastAsia="仿宋_GB2312"/>
                      <w:sz w:val="24"/>
                    </w:rPr>
                    <w:t>app上传的检测项目，区分已检测和未检测的数据，针对不同数据快速定位，查看检测项目的各种检测数据，一键导出检测数据的word或excel文档，方便客户入库管理。提供数据对比，针对同一项目同一检测类别比对历史数据，展示图表，通过数据走向预测检测项目参数性能，及时做出应对方案。</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web端集成AI功能，可实现自学习，根据用户习惯提示操作。</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设备管理功能，可查看已购设备使用记录，操作人员，可禁止某个人员操作该设备等设置功能。生成设备二维码（</w:t>
                  </w:r>
                  <w:r>
                    <w:rPr>
                      <w:rFonts w:ascii="仿宋_GB2312" w:hAnsi="仿宋_GB2312" w:cs="仿宋_GB2312" w:eastAsia="仿宋_GB2312"/>
                      <w:sz w:val="24"/>
                    </w:rPr>
                    <w:t>APP扫描绑定设备），查看设备检测出的数据记录。多协议（TCP、MQTT、UDP、GB28281）的设备接入，设备控制、统计、分享。</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视频检测模块，查看、管理（审核、删除）、下载</w:t>
                  </w:r>
                  <w:r>
                    <w:rPr>
                      <w:rFonts w:ascii="仿宋_GB2312" w:hAnsi="仿宋_GB2312" w:cs="仿宋_GB2312" w:eastAsia="仿宋_GB2312"/>
                      <w:sz w:val="24"/>
                    </w:rPr>
                    <w:t>app上传的检测视频及文本信息，管理员可在企业管理下开启是否审核，开启后检验员上传视频需审核是否合格，查看审核记录。该模块可和用户管理共同离线部署在客户本地，提高数据安全。</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日志模块，记录操作日志，管理员可查看平台操作日志</w:t>
                  </w:r>
                  <w:r>
                    <w:rPr>
                      <w:rFonts w:ascii="仿宋_GB2312" w:hAnsi="仿宋_GB2312" w:cs="仿宋_GB2312" w:eastAsia="仿宋_GB2312"/>
                      <w:sz w:val="24"/>
                    </w:rPr>
                    <w:t>,保证数据使用安全。</w:t>
                  </w:r>
                  <w:r>
                    <w:br/>
                  </w:r>
                  <w:r>
                    <w:rPr>
                      <w:rFonts w:ascii="仿宋_GB2312" w:hAnsi="仿宋_GB2312" w:cs="仿宋_GB2312" w:eastAsia="仿宋_GB2312"/>
                      <w:sz w:val="24"/>
                      <w:b/>
                    </w:rPr>
                    <w:t>三、配置要求：</w:t>
                  </w:r>
                </w:p>
                <w:p>
                  <w:pPr>
                    <w:pStyle w:val="null3"/>
                    <w:jc w:val="both"/>
                  </w:pPr>
                  <w:r>
                    <w:rPr>
                      <w:rFonts w:ascii="仿宋_GB2312" w:hAnsi="仿宋_GB2312" w:cs="仿宋_GB2312" w:eastAsia="仿宋_GB2312"/>
                      <w:sz w:val="24"/>
                    </w:rPr>
                    <w:t>1、一体式多根钢丝绳张紧力测量主机 1个；</w:t>
                  </w:r>
                </w:p>
                <w:p>
                  <w:pPr>
                    <w:pStyle w:val="null3"/>
                    <w:jc w:val="left"/>
                  </w:pPr>
                  <w:r>
                    <w:rPr>
                      <w:rFonts w:ascii="仿宋_GB2312" w:hAnsi="仿宋_GB2312" w:cs="仿宋_GB2312" w:eastAsia="仿宋_GB2312"/>
                      <w:sz w:val="24"/>
                    </w:rPr>
                    <w:t>2、蓝牙打印机1个；</w:t>
                  </w:r>
                </w:p>
                <w:p>
                  <w:pPr>
                    <w:pStyle w:val="null3"/>
                    <w:jc w:val="left"/>
                  </w:pPr>
                  <w:r>
                    <w:rPr>
                      <w:rFonts w:ascii="仿宋_GB2312" w:hAnsi="仿宋_GB2312" w:cs="仿宋_GB2312" w:eastAsia="仿宋_GB2312"/>
                      <w:sz w:val="24"/>
                    </w:rPr>
                    <w:t>3、市级及以上计量检定或校准证书1份，说明书保修卡等文件资料 1 套；</w:t>
                  </w:r>
                </w:p>
                <w:p>
                  <w:pPr>
                    <w:pStyle w:val="null3"/>
                    <w:jc w:val="left"/>
                  </w:pPr>
                  <w:r>
                    <w:rPr>
                      <w:rFonts w:ascii="仿宋_GB2312" w:hAnsi="仿宋_GB2312" w:cs="仿宋_GB2312" w:eastAsia="仿宋_GB2312"/>
                      <w:sz w:val="24"/>
                    </w:rPr>
                    <w:t>4、专用箱体1个。</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6.电梯音像记录仪</w:t>
                  </w:r>
                  <w:r>
                    <w:rPr>
                      <w:rFonts w:ascii="仿宋_GB2312" w:hAnsi="仿宋_GB2312" w:cs="仿宋_GB2312" w:eastAsia="仿宋_GB2312"/>
                      <w:sz w:val="24"/>
                      <w:b/>
                    </w:rPr>
                    <w:t xml:space="preserve">     </w:t>
                  </w:r>
                  <w:r>
                    <w:rPr>
                      <w:rFonts w:ascii="仿宋_GB2312" w:hAnsi="仿宋_GB2312" w:cs="仿宋_GB2312" w:eastAsia="仿宋_GB2312"/>
                      <w:sz w:val="24"/>
                      <w:b/>
                    </w:rPr>
                    <w:t>数量：</w:t>
                  </w:r>
                  <w:r>
                    <w:rPr>
                      <w:rFonts w:ascii="仿宋_GB2312" w:hAnsi="仿宋_GB2312" w:cs="仿宋_GB2312" w:eastAsia="仿宋_GB2312"/>
                      <w:sz w:val="24"/>
                      <w:b/>
                    </w:rPr>
                    <w:t>30</w:t>
                  </w:r>
                  <w:r>
                    <w:rPr>
                      <w:rFonts w:ascii="仿宋_GB2312" w:hAnsi="仿宋_GB2312" w:cs="仿宋_GB2312" w:eastAsia="仿宋_GB2312"/>
                      <w:sz w:val="24"/>
                      <w:b/>
                    </w:rPr>
                    <w:t>台</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、性能要求：</w:t>
                  </w:r>
                </w:p>
                <w:p>
                  <w:pPr>
                    <w:pStyle w:val="null3"/>
                    <w:jc w:val="both"/>
                  </w:pPr>
                  <w:r>
                    <w:rPr>
                      <w:rFonts w:ascii="仿宋_GB2312" w:hAnsi="仿宋_GB2312" w:cs="仿宋_GB2312" w:eastAsia="仿宋_GB2312"/>
                      <w:sz w:val="24"/>
                    </w:rPr>
                    <w:t>1、设备可对电梯检验的现场进行全工况拍照、音频录制、视频录制、定位并实现音像记录、保存、采集、上传等功能；</w:t>
                  </w:r>
                </w:p>
                <w:p>
                  <w:pPr>
                    <w:pStyle w:val="null3"/>
                    <w:jc w:val="both"/>
                  </w:pPr>
                  <w:r>
                    <w:rPr>
                      <w:rFonts w:ascii="仿宋_GB2312" w:hAnsi="仿宋_GB2312" w:cs="仿宋_GB2312" w:eastAsia="仿宋_GB2312"/>
                      <w:sz w:val="24"/>
                    </w:rPr>
                    <w:t>2、设备满足TSG T7001-2023《电梯监督检验和定期检验规则》中部分重要试验项目（包括A1.3.4.3联动试验、A1.3.5.2联动试验、A1.3.6缓冲器试验、A1.3.11.2有载工况曳引能力试验、A1.3.12.2 125%额定载重量制动试验、A2.3.3 制停距离试验、A2.3.4 附加制动器试验等）增加现场音像记录要求以及关于监督检验档案（含相关音像记录）应当长期保存功能，定期检验档案应当至少保存6年，定期检验的音</w:t>
                  </w:r>
                  <w:r>
                    <w:rPr>
                      <w:rFonts w:ascii="仿宋_GB2312" w:hAnsi="仿宋_GB2312" w:cs="仿宋_GB2312" w:eastAsia="仿宋_GB2312"/>
                      <w:sz w:val="24"/>
                    </w:rPr>
                    <w:t>像记录至少保存</w:t>
                  </w:r>
                  <w:r>
                    <w:rPr>
                      <w:rFonts w:ascii="仿宋_GB2312" w:hAnsi="仿宋_GB2312" w:cs="仿宋_GB2312" w:eastAsia="仿宋_GB2312"/>
                      <w:sz w:val="24"/>
                    </w:rPr>
                    <w:t>1年的要求；</w:t>
                  </w:r>
                </w:p>
                <w:p>
                  <w:pPr>
                    <w:pStyle w:val="null3"/>
                    <w:jc w:val="both"/>
                  </w:pPr>
                  <w:r>
                    <w:rPr>
                      <w:rFonts w:ascii="仿宋_GB2312" w:hAnsi="仿宋_GB2312" w:cs="仿宋_GB2312" w:eastAsia="仿宋_GB2312"/>
                      <w:sz w:val="24"/>
                    </w:rPr>
                    <w:t>2、固件升级：测量主机及APP程序均可远程通过数据平台自行选择版本升级，无需返厂。</w:t>
                  </w:r>
                </w:p>
                <w:p>
                  <w:pPr>
                    <w:pStyle w:val="null3"/>
                    <w:jc w:val="both"/>
                  </w:pPr>
                  <w:r>
                    <w:rPr>
                      <w:rFonts w:ascii="仿宋_GB2312" w:hAnsi="仿宋_GB2312" w:cs="仿宋_GB2312" w:eastAsia="仿宋_GB2312"/>
                      <w:sz w:val="24"/>
                    </w:rPr>
                    <w:t>3、支持单台拍摄、多台联动同时拍摄，视频分类存储及上传；多路数据同步传输功能。</w:t>
                  </w:r>
                </w:p>
                <w:p>
                  <w:pPr>
                    <w:pStyle w:val="null3"/>
                    <w:jc w:val="both"/>
                  </w:pPr>
                  <w:r>
                    <w:rPr>
                      <w:rFonts w:ascii="仿宋_GB2312" w:hAnsi="仿宋_GB2312" w:cs="仿宋_GB2312" w:eastAsia="仿宋_GB2312"/>
                      <w:sz w:val="24"/>
                    </w:rPr>
                    <w:t>4、录像视频具有防止篡改甄别措施且能在线调阅，上传成功后具有自动返回视频链接地址及密钥校验码功能；</w:t>
                  </w:r>
                </w:p>
                <w:p>
                  <w:pPr>
                    <w:pStyle w:val="null3"/>
                    <w:jc w:val="both"/>
                  </w:pPr>
                  <w:r>
                    <w:rPr>
                      <w:rFonts w:ascii="仿宋_GB2312" w:hAnsi="仿宋_GB2312" w:cs="仿宋_GB2312" w:eastAsia="仿宋_GB2312"/>
                      <w:sz w:val="24"/>
                    </w:rPr>
                    <w:t>5、视频数据可按需选择性加密(使用国密SM3杂凑算法)，保证数据的安全性；</w:t>
                  </w:r>
                </w:p>
                <w:p>
                  <w:pPr>
                    <w:pStyle w:val="null3"/>
                    <w:jc w:val="both"/>
                  </w:pPr>
                  <w:r>
                    <w:rPr>
                      <w:rFonts w:ascii="仿宋_GB2312" w:hAnsi="仿宋_GB2312" w:cs="仿宋_GB2312" w:eastAsia="仿宋_GB2312"/>
                      <w:sz w:val="24"/>
                    </w:rPr>
                    <w:t>6、可扩展特性:平台采用多级构架，通过核心处理单元的分布式、负载均衡部署，实现系统规模扩展:核心服务器可承载大容量业务接入，提供开放共享的接口；</w:t>
                  </w:r>
                </w:p>
                <w:p>
                  <w:pPr>
                    <w:pStyle w:val="null3"/>
                    <w:jc w:val="both"/>
                  </w:pPr>
                  <w:r>
                    <w:rPr>
                      <w:rFonts w:ascii="仿宋_GB2312" w:hAnsi="仿宋_GB2312" w:cs="仿宋_GB2312" w:eastAsia="仿宋_GB2312"/>
                      <w:sz w:val="24"/>
                      <w:b/>
                    </w:rPr>
                    <w:t>二、技术参数要求：</w:t>
                  </w:r>
                </w:p>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前端音像记录仪：</w:t>
                  </w:r>
                </w:p>
                <w:p>
                  <w:pPr>
                    <w:pStyle w:val="null3"/>
                    <w:jc w:val="both"/>
                  </w:pPr>
                  <w:r>
                    <w:rPr>
                      <w:rFonts w:ascii="仿宋_GB2312" w:hAnsi="仿宋_GB2312" w:cs="仿宋_GB2312" w:eastAsia="仿宋_GB2312"/>
                      <w:sz w:val="24"/>
                    </w:rPr>
                    <w:t>1、视频分辨率：多种分辨率可选，支持720P、1080P等；</w:t>
                  </w:r>
                </w:p>
                <w:p>
                  <w:pPr>
                    <w:pStyle w:val="null3"/>
                    <w:jc w:val="both"/>
                  </w:pPr>
                  <w:r>
                    <w:rPr>
                      <w:rFonts w:ascii="仿宋_GB2312" w:hAnsi="仿宋_GB2312" w:cs="仿宋_GB2312" w:eastAsia="仿宋_GB2312"/>
                      <w:sz w:val="24"/>
                    </w:rPr>
                    <w:t>2、视频编码：全新H.265智能编码技术；</w:t>
                  </w:r>
                </w:p>
                <w:p>
                  <w:pPr>
                    <w:pStyle w:val="null3"/>
                    <w:jc w:val="both"/>
                  </w:pPr>
                  <w:r>
                    <w:rPr>
                      <w:rFonts w:ascii="仿宋_GB2312" w:hAnsi="仿宋_GB2312" w:cs="仿宋_GB2312" w:eastAsia="仿宋_GB2312"/>
                      <w:sz w:val="24"/>
                    </w:rPr>
                    <w:t>3、镜头参数：360°全景/F2.0光圈镜；</w:t>
                  </w:r>
                </w:p>
                <w:p>
                  <w:pPr>
                    <w:pStyle w:val="null3"/>
                    <w:jc w:val="both"/>
                  </w:pPr>
                  <w:r>
                    <w:rPr>
                      <w:rFonts w:ascii="仿宋_GB2312" w:hAnsi="仿宋_GB2312" w:cs="仿宋_GB2312" w:eastAsia="仿宋_GB2312"/>
                      <w:sz w:val="24"/>
                    </w:rPr>
                    <w:t>4、辅助功能：高效补光灯及20米红外夜视自动切换，支持宽动态；</w:t>
                  </w:r>
                </w:p>
                <w:p>
                  <w:pPr>
                    <w:pStyle w:val="null3"/>
                    <w:jc w:val="both"/>
                  </w:pPr>
                  <w:r>
                    <w:rPr>
                      <w:rFonts w:ascii="仿宋_GB2312" w:hAnsi="仿宋_GB2312" w:cs="仿宋_GB2312" w:eastAsia="仿宋_GB2312"/>
                      <w:sz w:val="24"/>
                    </w:rPr>
                    <w:t>5、聚合物锂电池：≥4000mAh；</w:t>
                  </w:r>
                </w:p>
                <w:p>
                  <w:pPr>
                    <w:pStyle w:val="null3"/>
                    <w:jc w:val="both"/>
                  </w:pPr>
                  <w:r>
                    <w:rPr>
                      <w:rFonts w:ascii="仿宋_GB2312" w:hAnsi="仿宋_GB2312" w:cs="仿宋_GB2312" w:eastAsia="仿宋_GB2312"/>
                      <w:sz w:val="24"/>
                    </w:rPr>
                    <w:t>6、工作时间：≥16h；</w:t>
                  </w:r>
                </w:p>
                <w:p>
                  <w:pPr>
                    <w:pStyle w:val="null3"/>
                    <w:jc w:val="both"/>
                  </w:pPr>
                  <w:r>
                    <w:rPr>
                      <w:rFonts w:ascii="仿宋_GB2312" w:hAnsi="仿宋_GB2312" w:cs="仿宋_GB2312" w:eastAsia="仿宋_GB2312"/>
                      <w:sz w:val="24"/>
                    </w:rPr>
                    <w:t>7、音像包含日期、时间、检验唯一标识等信息；</w:t>
                  </w:r>
                </w:p>
                <w:p>
                  <w:pPr>
                    <w:pStyle w:val="null3"/>
                    <w:jc w:val="both"/>
                  </w:pPr>
                  <w:r>
                    <w:rPr>
                      <w:rFonts w:ascii="仿宋_GB2312" w:hAnsi="仿宋_GB2312" w:cs="仿宋_GB2312" w:eastAsia="仿宋_GB2312"/>
                      <w:sz w:val="24"/>
                    </w:rPr>
                    <w:t>8、支持远程控制旋转拍摄；</w:t>
                  </w:r>
                </w:p>
                <w:p>
                  <w:pPr>
                    <w:pStyle w:val="null3"/>
                    <w:jc w:val="both"/>
                  </w:pPr>
                  <w:r>
                    <w:rPr>
                      <w:rFonts w:ascii="仿宋_GB2312" w:hAnsi="仿宋_GB2312" w:cs="仿宋_GB2312" w:eastAsia="仿宋_GB2312"/>
                      <w:sz w:val="24"/>
                    </w:rPr>
                    <w:t>9、具有USB接口，满足SD/Micro SD存储卡等接口连接外部存储介质；</w:t>
                  </w:r>
                </w:p>
                <w:p>
                  <w:pPr>
                    <w:pStyle w:val="null3"/>
                    <w:jc w:val="both"/>
                  </w:pPr>
                  <w:r>
                    <w:rPr>
                      <w:rFonts w:ascii="仿宋_GB2312" w:hAnsi="仿宋_GB2312" w:cs="仿宋_GB2312" w:eastAsia="仿宋_GB2312"/>
                      <w:sz w:val="24"/>
                    </w:rPr>
                    <w:t>10、自带4个电量指示灯，可显示剩余电量，且具备充电显示灯，清晰显示设备充电状态；</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b/>
                    </w:rPr>
                    <w:t>无线中继模块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1、无线传输速率：≥1165Mbps；</w:t>
                  </w:r>
                </w:p>
                <w:p>
                  <w:pPr>
                    <w:pStyle w:val="null3"/>
                    <w:jc w:val="both"/>
                  </w:pPr>
                  <w:r>
                    <w:rPr>
                      <w:rFonts w:ascii="仿宋_GB2312" w:hAnsi="仿宋_GB2312" w:cs="仿宋_GB2312" w:eastAsia="仿宋_GB2312"/>
                      <w:sz w:val="24"/>
                    </w:rPr>
                    <w:t>2、天线：内置定向双极化；</w:t>
                  </w:r>
                </w:p>
                <w:p>
                  <w:pPr>
                    <w:pStyle w:val="null3"/>
                    <w:jc w:val="both"/>
                  </w:pPr>
                  <w:r>
                    <w:rPr>
                      <w:rFonts w:ascii="仿宋_GB2312" w:hAnsi="仿宋_GB2312" w:cs="仿宋_GB2312" w:eastAsia="仿宋_GB2312"/>
                      <w:sz w:val="24"/>
                    </w:rPr>
                    <w:t>3、功率调整：支持自动/手动配置；</w:t>
                  </w:r>
                </w:p>
                <w:p>
                  <w:pPr>
                    <w:pStyle w:val="null3"/>
                    <w:jc w:val="both"/>
                  </w:pPr>
                  <w:r>
                    <w:rPr>
                      <w:rFonts w:ascii="仿宋_GB2312" w:hAnsi="仿宋_GB2312" w:cs="仿宋_GB2312" w:eastAsia="仿宋_GB2312"/>
                      <w:sz w:val="24"/>
                    </w:rPr>
                    <w:t>4、频宽：≥40/80MHz；</w:t>
                  </w:r>
                </w:p>
                <w:p>
                  <w:pPr>
                    <w:pStyle w:val="null3"/>
                    <w:jc w:val="both"/>
                  </w:pPr>
                  <w:r>
                    <w:rPr>
                      <w:rFonts w:ascii="仿宋_GB2312" w:hAnsi="仿宋_GB2312" w:cs="仿宋_GB2312" w:eastAsia="仿宋_GB2312"/>
                      <w:sz w:val="24"/>
                    </w:rPr>
                    <w:t>5、最大发射功率：≥25dBm ；</w:t>
                  </w:r>
                </w:p>
                <w:p>
                  <w:pPr>
                    <w:pStyle w:val="null3"/>
                    <w:jc w:val="both"/>
                  </w:pPr>
                  <w:r>
                    <w:rPr>
                      <w:rFonts w:ascii="仿宋_GB2312" w:hAnsi="仿宋_GB2312" w:cs="仿宋_GB2312" w:eastAsia="仿宋_GB2312"/>
                      <w:sz w:val="24"/>
                    </w:rPr>
                    <w:t>6、最大连接设备数量：≥10；</w:t>
                  </w:r>
                </w:p>
                <w:p>
                  <w:pPr>
                    <w:pStyle w:val="null3"/>
                    <w:jc w:val="both"/>
                  </w:pPr>
                  <w:r>
                    <w:rPr>
                      <w:rFonts w:ascii="仿宋_GB2312" w:hAnsi="仿宋_GB2312" w:cs="仿宋_GB2312" w:eastAsia="仿宋_GB2312"/>
                      <w:sz w:val="24"/>
                    </w:rPr>
                    <w:t>7、传输距离：≥300m；</w:t>
                  </w:r>
                </w:p>
                <w:p>
                  <w:pPr>
                    <w:pStyle w:val="null3"/>
                    <w:jc w:val="both"/>
                  </w:pPr>
                  <w:r>
                    <w:rPr>
                      <w:rFonts w:ascii="仿宋_GB2312" w:hAnsi="仿宋_GB2312" w:cs="仿宋_GB2312" w:eastAsia="仿宋_GB2312"/>
                      <w:sz w:val="24"/>
                    </w:rPr>
                    <w:t>8、工作所时间：≥8h；</w:t>
                  </w:r>
                </w:p>
                <w:p>
                  <w:pPr>
                    <w:pStyle w:val="null3"/>
                    <w:jc w:val="both"/>
                  </w:pPr>
                  <w:r>
                    <w:rPr>
                      <w:rFonts w:ascii="仿宋_GB2312" w:hAnsi="仿宋_GB2312" w:cs="仿宋_GB2312" w:eastAsia="仿宋_GB2312"/>
                      <w:sz w:val="24"/>
                    </w:rPr>
                    <w:t>9、尺寸：≤220mm*95mm*45mm；</w:t>
                  </w:r>
                </w:p>
                <w:p>
                  <w:pPr>
                    <w:pStyle w:val="null3"/>
                    <w:jc w:val="both"/>
                  </w:pPr>
                  <w:r>
                    <w:rPr>
                      <w:rFonts w:ascii="仿宋_GB2312" w:hAnsi="仿宋_GB2312" w:cs="仿宋_GB2312" w:eastAsia="仿宋_GB2312"/>
                      <w:sz w:val="24"/>
                    </w:rPr>
                    <w:t>10、重量： ≤800g。</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手持常规终端模块：</w:t>
                  </w:r>
                  <w:r>
                    <w:rPr>
                      <w:rFonts w:ascii="仿宋_GB2312" w:hAnsi="仿宋_GB2312" w:cs="仿宋_GB2312" w:eastAsia="仿宋_GB2312"/>
                      <w:sz w:val="24"/>
                    </w:rPr>
                    <w:t>网络类型：</w:t>
                  </w:r>
                  <w:r>
                    <w:rPr>
                      <w:rFonts w:ascii="仿宋_GB2312" w:hAnsi="仿宋_GB2312" w:cs="仿宋_GB2312" w:eastAsia="仿宋_GB2312"/>
                      <w:sz w:val="24"/>
                    </w:rPr>
                    <w:t>4G全网通；存储类型：UFS2.1</w:t>
                  </w:r>
                  <w:r>
                    <w:rPr>
                      <w:rFonts w:ascii="仿宋_GB2312" w:hAnsi="仿宋_GB2312" w:cs="仿宋_GB2312" w:eastAsia="仿宋_GB2312"/>
                      <w:sz w:val="24"/>
                    </w:rPr>
                    <w:t>；</w:t>
                  </w:r>
                  <w:r>
                    <w:rPr>
                      <w:rFonts w:ascii="仿宋_GB2312" w:hAnsi="仿宋_GB2312" w:cs="仿宋_GB2312" w:eastAsia="仿宋_GB2312"/>
                      <w:sz w:val="24"/>
                    </w:rPr>
                    <w:t>内存容量：</w:t>
                  </w:r>
                  <w:r>
                    <w:rPr>
                      <w:rFonts w:ascii="仿宋_GB2312" w:hAnsi="仿宋_GB2312" w:cs="仿宋_GB2312" w:eastAsia="仿宋_GB2312"/>
                      <w:sz w:val="24"/>
                    </w:rPr>
                    <w:t>≥8GB；存储容量：≥256GB；分辨率：≥1200x1920；核心数：八核心；摄像头类型：前后双摄；后置摄像头像素：≥1300万；处理器构架：ARM-A76×2@2.2GHz+</w:t>
                  </w:r>
                  <w:r>
                    <w:rPr>
                      <w:rFonts w:ascii="仿宋_GB2312" w:hAnsi="仿宋_GB2312" w:cs="仿宋_GB2312" w:eastAsia="仿宋_GB2312"/>
                      <w:sz w:val="24"/>
                    </w:rPr>
                    <w:t>ARM-A55×6@2.0GHz</w:t>
                  </w:r>
                  <w:r>
                    <w:rPr>
                      <w:rFonts w:ascii="仿宋_GB2312" w:hAnsi="仿宋_GB2312" w:cs="仿宋_GB2312" w:eastAsia="仿宋_GB2312"/>
                      <w:sz w:val="24"/>
                    </w:rPr>
                    <w:t>；屏幕尺寸：</w:t>
                  </w:r>
                  <w:r>
                    <w:rPr>
                      <w:rFonts w:ascii="仿宋_GB2312" w:hAnsi="仿宋_GB2312" w:cs="仿宋_GB2312" w:eastAsia="仿宋_GB2312"/>
                      <w:sz w:val="24"/>
                    </w:rPr>
                    <w:t>≥8.4英寸；</w:t>
                  </w:r>
                </w:p>
                <w:p>
                  <w:pPr>
                    <w:pStyle w:val="null3"/>
                    <w:jc w:val="both"/>
                  </w:pPr>
                  <w:r>
                    <w:rPr>
                      <w:rFonts w:ascii="仿宋_GB2312" w:hAnsi="仿宋_GB2312" w:cs="仿宋_GB2312" w:eastAsia="仿宋_GB2312"/>
                      <w:sz w:val="24"/>
                      <w:b/>
                    </w:rPr>
                    <w:t>三、软件功能要求：</w:t>
                  </w:r>
                </w:p>
                <w:p>
                  <w:pPr>
                    <w:pStyle w:val="null3"/>
                    <w:jc w:val="both"/>
                  </w:pPr>
                  <w:r>
                    <w:rPr>
                      <w:rFonts w:ascii="仿宋_GB2312" w:hAnsi="仿宋_GB2312" w:cs="仿宋_GB2312" w:eastAsia="仿宋_GB2312"/>
                      <w:sz w:val="24"/>
                    </w:rPr>
                    <w:t>1、支持不低于6台设备同时广角、定焦拍摄，满足多画面实时、同步显示录制功能；</w:t>
                  </w:r>
                  <w:r>
                    <w:rPr>
                      <w:rFonts w:ascii="仿宋_GB2312" w:hAnsi="仿宋_GB2312" w:cs="仿宋_GB2312" w:eastAsia="仿宋_GB2312"/>
                      <w:sz w:val="24"/>
                    </w:rPr>
                    <w:t>可屏蔽组外记录仪接入，减少多套设备间的相互干扰；</w:t>
                  </w:r>
                </w:p>
                <w:p>
                  <w:pPr>
                    <w:pStyle w:val="null3"/>
                    <w:jc w:val="both"/>
                  </w:pPr>
                  <w:r>
                    <w:rPr>
                      <w:rFonts w:ascii="仿宋_GB2312" w:hAnsi="仿宋_GB2312" w:cs="仿宋_GB2312" w:eastAsia="仿宋_GB2312"/>
                      <w:sz w:val="24"/>
                    </w:rPr>
                    <w:t>2、支持远程控制主摄像头水平360度，上下75度旋转对焦；</w:t>
                  </w:r>
                </w:p>
                <w:p>
                  <w:pPr>
                    <w:pStyle w:val="null3"/>
                    <w:jc w:val="both"/>
                  </w:pPr>
                  <w:r>
                    <w:rPr>
                      <w:rFonts w:ascii="仿宋_GB2312" w:hAnsi="仿宋_GB2312" w:cs="仿宋_GB2312" w:eastAsia="仿宋_GB2312"/>
                      <w:sz w:val="24"/>
                    </w:rPr>
                    <w:t>3、支持多设备架设一次即可完成检规对电梯所有音像记录项目的录制，提高检验效率；</w:t>
                  </w:r>
                </w:p>
                <w:p>
                  <w:pPr>
                    <w:pStyle w:val="null3"/>
                    <w:jc w:val="both"/>
                  </w:pPr>
                  <w:r>
                    <w:rPr>
                      <w:rFonts w:ascii="仿宋_GB2312" w:hAnsi="仿宋_GB2312" w:cs="仿宋_GB2312" w:eastAsia="仿宋_GB2312"/>
                      <w:sz w:val="24"/>
                    </w:rPr>
                    <w:t>4、支持只需1部手机和1台设备即可满足音像检验需求，在不要求多记录仪同时拍摄的情况下；</w:t>
                  </w:r>
                </w:p>
                <w:p>
                  <w:pPr>
                    <w:pStyle w:val="null3"/>
                    <w:jc w:val="both"/>
                  </w:pPr>
                  <w:r>
                    <w:rPr>
                      <w:rFonts w:ascii="仿宋_GB2312" w:hAnsi="仿宋_GB2312" w:cs="仿宋_GB2312" w:eastAsia="仿宋_GB2312"/>
                      <w:sz w:val="24"/>
                    </w:rPr>
                    <w:t>5、支持不受电梯楼层高度、井道和地坑环境和距离限制，多设备同时在线拍摄；</w:t>
                  </w:r>
                </w:p>
                <w:p>
                  <w:pPr>
                    <w:pStyle w:val="null3"/>
                    <w:jc w:val="both"/>
                  </w:pPr>
                  <w:r>
                    <w:rPr>
                      <w:rFonts w:ascii="仿宋_GB2312" w:hAnsi="仿宋_GB2312" w:cs="仿宋_GB2312" w:eastAsia="仿宋_GB2312"/>
                      <w:sz w:val="24"/>
                    </w:rPr>
                    <w:t>6、支持音像录制模块分区制，例如检验人员及电梯名牌标识录制模块、轿厢/对重缓冲器试验录制模块、轿厢（运载装置）限速器-安全钳试验录制模块等检验音像录制要求其他模块；电梯录制高度集成化，简化检验员工作内容；</w:t>
                  </w:r>
                </w:p>
                <w:p>
                  <w:pPr>
                    <w:pStyle w:val="null3"/>
                    <w:jc w:val="both"/>
                  </w:pPr>
                  <w:r>
                    <w:rPr>
                      <w:rFonts w:ascii="仿宋_GB2312" w:hAnsi="仿宋_GB2312" w:cs="仿宋_GB2312" w:eastAsia="仿宋_GB2312"/>
                      <w:sz w:val="24"/>
                    </w:rPr>
                    <w:t>7、支持设备录像过程中录像暂停、录像随时草稿保存、继续录制，不需要后期编辑裁剪视频，同时支持远程在线设置录像质量；</w:t>
                  </w:r>
                </w:p>
                <w:p>
                  <w:pPr>
                    <w:pStyle w:val="null3"/>
                    <w:jc w:val="both"/>
                  </w:pPr>
                  <w:r>
                    <w:rPr>
                      <w:rFonts w:ascii="仿宋_GB2312" w:hAnsi="仿宋_GB2312" w:cs="仿宋_GB2312" w:eastAsia="仿宋_GB2312"/>
                      <w:sz w:val="24"/>
                    </w:rPr>
                    <w:t>8、支持设置视频文件名自动配置，备注地址、人员、时间、测试编号等（若满足须提供包括但不限于软件操作功能截图等材料佐证此要求）；</w:t>
                  </w:r>
                </w:p>
                <w:p>
                  <w:pPr>
                    <w:pStyle w:val="null3"/>
                    <w:jc w:val="both"/>
                  </w:pPr>
                  <w:r>
                    <w:rPr>
                      <w:rFonts w:ascii="仿宋_GB2312" w:hAnsi="仿宋_GB2312" w:cs="仿宋_GB2312" w:eastAsia="仿宋_GB2312"/>
                      <w:sz w:val="24"/>
                    </w:rPr>
                    <w:t>9、支持电梯检验信息E</w:t>
                  </w:r>
                  <w:r>
                    <w:rPr>
                      <w:rFonts w:ascii="仿宋_GB2312" w:hAnsi="仿宋_GB2312" w:cs="仿宋_GB2312" w:eastAsia="仿宋_GB2312"/>
                      <w:sz w:val="24"/>
                    </w:rPr>
                    <w:t>xcel一键导入及</w:t>
                  </w:r>
                  <w:r>
                    <w:rPr>
                      <w:rFonts w:ascii="仿宋_GB2312" w:hAnsi="仿宋_GB2312" w:cs="仿宋_GB2312" w:eastAsia="仿宋_GB2312"/>
                      <w:sz w:val="24"/>
                    </w:rPr>
                    <w:t>具有二维码电梯基本信息读取功能，快速</w:t>
                  </w:r>
                  <w:r>
                    <w:rPr>
                      <w:rFonts w:ascii="仿宋_GB2312" w:hAnsi="仿宋_GB2312" w:cs="仿宋_GB2312" w:eastAsia="仿宋_GB2312"/>
                      <w:sz w:val="24"/>
                    </w:rPr>
                    <w:t>完成信息录入；</w:t>
                  </w:r>
                </w:p>
                <w:p>
                  <w:pPr>
                    <w:pStyle w:val="null3"/>
                    <w:jc w:val="both"/>
                  </w:pPr>
                  <w:r>
                    <w:rPr>
                      <w:rFonts w:ascii="仿宋_GB2312" w:hAnsi="仿宋_GB2312" w:cs="仿宋_GB2312" w:eastAsia="仿宋_GB2312"/>
                      <w:sz w:val="24"/>
                    </w:rPr>
                    <w:t>10、可一键同步设备时间，方便同时录像操作一键保存视频录像；</w:t>
                  </w:r>
                </w:p>
                <w:p>
                  <w:pPr>
                    <w:pStyle w:val="null3"/>
                    <w:jc w:val="both"/>
                  </w:pPr>
                  <w:r>
                    <w:rPr>
                      <w:rFonts w:ascii="仿宋_GB2312" w:hAnsi="仿宋_GB2312" w:cs="仿宋_GB2312" w:eastAsia="仿宋_GB2312"/>
                      <w:sz w:val="24"/>
                    </w:rPr>
                    <w:t>11、支持一键搜索局域网内设备；摄像头开机自动配网，无需人工配置，在同一时间内进行实时同步、同屏录像，保证音像记录真实可靠；</w:t>
                  </w:r>
                </w:p>
                <w:p>
                  <w:pPr>
                    <w:pStyle w:val="null3"/>
                    <w:jc w:val="both"/>
                  </w:pPr>
                  <w:r>
                    <w:rPr>
                      <w:rFonts w:ascii="仿宋_GB2312" w:hAnsi="仿宋_GB2312" w:cs="仿宋_GB2312" w:eastAsia="仿宋_GB2312"/>
                      <w:sz w:val="24"/>
                    </w:rPr>
                    <w:t>12、支持序列号绑定前端摄像头，并可根据实际需求进行开启及关闭，避免外部网络及其它记录系统干涉接入；</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支持手持终端镜头调用，支持前后摄像头切换；且记录仪录制时所有画面均可放大、缩小及终端摄像头翻转拍摄；</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支持至少</w:t>
                  </w:r>
                  <w:r>
                    <w:rPr>
                      <w:rFonts w:ascii="仿宋_GB2312" w:hAnsi="仿宋_GB2312" w:cs="仿宋_GB2312" w:eastAsia="仿宋_GB2312"/>
                      <w:sz w:val="24"/>
                    </w:rPr>
                    <w:t>40F的远距离实时音像采集及语音对讲功能，满足机房底坑等多位置有选择的记录仪对讲；</w:t>
                  </w:r>
                </w:p>
                <w:p>
                  <w:pPr>
                    <w:pStyle w:val="null3"/>
                    <w:jc w:val="both"/>
                  </w:pPr>
                  <w:r>
                    <w:rPr>
                      <w:rFonts w:ascii="仿宋_GB2312" w:hAnsi="仿宋_GB2312" w:cs="仿宋_GB2312" w:eastAsia="仿宋_GB2312"/>
                      <w:sz w:val="24"/>
                    </w:rPr>
                    <w:t>15、无需接入任何外部网络，便于检验员现场沟通作业情况；</w:t>
                  </w:r>
                </w:p>
                <w:p>
                  <w:pPr>
                    <w:pStyle w:val="null3"/>
                    <w:jc w:val="both"/>
                  </w:pPr>
                  <w:r>
                    <w:rPr>
                      <w:rFonts w:ascii="仿宋_GB2312" w:hAnsi="仿宋_GB2312" w:cs="仿宋_GB2312" w:eastAsia="仿宋_GB2312"/>
                      <w:sz w:val="24"/>
                    </w:rPr>
                    <w:t>16、视频保存可根据网络状态灵活选择本地存储、上传至云端或服务器，可永久保存查看；</w:t>
                  </w:r>
                </w:p>
                <w:p>
                  <w:pPr>
                    <w:pStyle w:val="null3"/>
                    <w:jc w:val="both"/>
                  </w:pPr>
                  <w:r>
                    <w:rPr>
                      <w:rFonts w:ascii="仿宋_GB2312" w:hAnsi="仿宋_GB2312" w:cs="仿宋_GB2312" w:eastAsia="仿宋_GB2312"/>
                      <w:sz w:val="24"/>
                    </w:rPr>
                    <w:t>17、可一键更改上传服务器路径、服务器用户及密码；保存视频可一键上传至云端或本地服务器，上传时软件具有账号密码校验提示功能；记录数据可永久保存查看，可选择上传后保留源文件也可选择上传后自动删除手持终端对应视频文件。</w:t>
                  </w:r>
                </w:p>
                <w:p>
                  <w:pPr>
                    <w:pStyle w:val="null3"/>
                    <w:jc w:val="both"/>
                  </w:pPr>
                  <w:r>
                    <w:rPr>
                      <w:rFonts w:ascii="仿宋_GB2312" w:hAnsi="仿宋_GB2312" w:cs="仿宋_GB2312" w:eastAsia="仿宋_GB2312"/>
                      <w:sz w:val="24"/>
                    </w:rPr>
                    <w:t>18、具有视频误删同步恢复功能，可对误删除数据进行一键同步恢复。（若满足须提供包括但不限于软件操作功能截图及对应说明等佐证资料）</w:t>
                  </w:r>
                </w:p>
                <w:p>
                  <w:pPr>
                    <w:pStyle w:val="null3"/>
                    <w:jc w:val="both"/>
                  </w:pPr>
                  <w:r>
                    <w:rPr>
                      <w:rFonts w:ascii="仿宋_GB2312" w:hAnsi="仿宋_GB2312" w:cs="仿宋_GB2312" w:eastAsia="仿宋_GB2312"/>
                      <w:sz w:val="24"/>
                    </w:rPr>
                    <w:t>19、支持监督检验、定期检验分类试验项目预设栏，同时可自定义试验任务名称；方便检验人员对应记录；（若满足须提供包括但不限于软件操作功能截图及对应说明等佐证资料）</w:t>
                  </w:r>
                </w:p>
                <w:p>
                  <w:pPr>
                    <w:pStyle w:val="null3"/>
                    <w:jc w:val="both"/>
                  </w:pPr>
                  <w:r>
                    <w:rPr>
                      <w:rFonts w:ascii="仿宋_GB2312" w:hAnsi="仿宋_GB2312" w:cs="仿宋_GB2312" w:eastAsia="仿宋_GB2312"/>
                      <w:sz w:val="24"/>
                    </w:rPr>
                    <w:t>20、支持软件定位检索功能，一键自动获取受检设备地址；</w:t>
                  </w:r>
                </w:p>
                <w:p>
                  <w:pPr>
                    <w:pStyle w:val="null3"/>
                    <w:jc w:val="both"/>
                  </w:pPr>
                  <w:r>
                    <w:rPr>
                      <w:rFonts w:ascii="仿宋_GB2312" w:hAnsi="仿宋_GB2312" w:cs="仿宋_GB2312" w:eastAsia="仿宋_GB2312"/>
                      <w:sz w:val="24"/>
                    </w:rPr>
                    <w:t>21、视频信息自动生成字段包括视频名称、视频时长、文件格式、文件大小、检验人员和上传标记字段信息，上传后标记分为“已上传”和“未上传 ”，同时显示上传后的返回审核情况；</w:t>
                  </w:r>
                </w:p>
                <w:p>
                  <w:pPr>
                    <w:pStyle w:val="null3"/>
                    <w:jc w:val="both"/>
                  </w:pPr>
                  <w:r>
                    <w:rPr>
                      <w:rFonts w:ascii="仿宋_GB2312" w:hAnsi="仿宋_GB2312" w:cs="仿宋_GB2312" w:eastAsia="仿宋_GB2312"/>
                      <w:sz w:val="24"/>
                    </w:rPr>
                    <w:t>22、视频可按需合成一个视频数据，亦可各录制位置单独分项视频存储，同时满足同频审阅；</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3、可选择物联网用户数据平台: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1）自有物联网用户数据平台,具有账号登录、微信扫码登录、数据上传、查询、分析、设备管理、权限管理、角色管理、报告管理、意见反馈、个人中心等实用功能；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2）提供与全国各省份智慧特检平台数据对接技术服务，同步获取检验人员任务列表；</w:t>
                  </w:r>
                </w:p>
                <w:p>
                  <w:pPr>
                    <w:pStyle w:val="null3"/>
                    <w:jc w:val="both"/>
                  </w:pPr>
                  <w:r>
                    <w:rPr>
                      <w:rFonts w:ascii="仿宋_GB2312" w:hAnsi="仿宋_GB2312" w:cs="仿宋_GB2312" w:eastAsia="仿宋_GB2312"/>
                      <w:sz w:val="24"/>
                    </w:rPr>
                    <w:t>物联网用户数据平台需完成数据传输及上传，且与采购人目前的检验系统数据对接。（成交后</w:t>
                  </w:r>
                  <w:r>
                    <w:rPr>
                      <w:rFonts w:ascii="仿宋_GB2312" w:hAnsi="仿宋_GB2312" w:cs="仿宋_GB2312" w:eastAsia="仿宋_GB2312"/>
                      <w:sz w:val="24"/>
                    </w:rPr>
                    <w:t>3个工作日内需上门与采购人演示系统对接。）</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、配置要求：</w:t>
                  </w:r>
                </w:p>
                <w:p>
                  <w:pPr>
                    <w:pStyle w:val="null3"/>
                    <w:jc w:val="both"/>
                  </w:pPr>
                  <w:r>
                    <w:rPr>
                      <w:rFonts w:ascii="仿宋_GB2312" w:hAnsi="仿宋_GB2312" w:cs="仿宋_GB2312" w:eastAsia="仿宋_GB2312"/>
                      <w:sz w:val="24"/>
                    </w:rPr>
                    <w:t>每套仪器含音像记录仪</w:t>
                  </w:r>
                  <w:r>
                    <w:rPr>
                      <w:rFonts w:ascii="仿宋_GB2312" w:hAnsi="仿宋_GB2312" w:cs="仿宋_GB2312" w:eastAsia="仿宋_GB2312"/>
                      <w:sz w:val="24"/>
                    </w:rPr>
                    <w:t>3</w:t>
                  </w:r>
                  <w:r>
                    <w:rPr>
                      <w:rFonts w:ascii="仿宋_GB2312" w:hAnsi="仿宋_GB2312" w:cs="仿宋_GB2312" w:eastAsia="仿宋_GB2312"/>
                      <w:sz w:val="24"/>
                    </w:rPr>
                    <w:t>台、安装配件（万向夹持固定器</w:t>
                  </w:r>
                  <w:r>
                    <w:rPr>
                      <w:rFonts w:ascii="仿宋_GB2312" w:hAnsi="仿宋_GB2312" w:cs="仿宋_GB2312" w:eastAsia="仿宋_GB2312"/>
                      <w:sz w:val="24"/>
                    </w:rPr>
                    <w:t>2个、万向吸盘固定器1个、万向磁吸固定器1个）1 套、Android手持专用触控终端及软件（电梯综合性能检测系统 V1.0.0）1 台、说明书 1 份、保修卡 1 份、合格证 1 份、包装箱体 1 个。</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7.场(厂)车坡度仪</w:t>
                  </w:r>
                  <w:r>
                    <w:rPr>
                      <w:rFonts w:ascii="仿宋_GB2312" w:hAnsi="仿宋_GB2312" w:cs="仿宋_GB2312" w:eastAsia="仿宋_GB2312"/>
                      <w:sz w:val="24"/>
                      <w:b/>
                    </w:rPr>
                    <w:t xml:space="preserve">     </w:t>
                  </w:r>
                  <w:r>
                    <w:rPr>
                      <w:rFonts w:ascii="仿宋_GB2312" w:hAnsi="仿宋_GB2312" w:cs="仿宋_GB2312" w:eastAsia="仿宋_GB2312"/>
                      <w:sz w:val="24"/>
                      <w:b/>
                    </w:rPr>
                    <w:t>数量：</w:t>
                  </w:r>
                  <w:r>
                    <w:rPr>
                      <w:rFonts w:ascii="仿宋_GB2312" w:hAnsi="仿宋_GB2312" w:cs="仿宋_GB2312" w:eastAsia="仿宋_GB2312"/>
                      <w:sz w:val="24"/>
                      <w:b/>
                    </w:rPr>
                    <w:t>20</w:t>
                  </w:r>
                  <w:r>
                    <w:rPr>
                      <w:rFonts w:ascii="仿宋_GB2312" w:hAnsi="仿宋_GB2312" w:cs="仿宋_GB2312" w:eastAsia="仿宋_GB2312"/>
                      <w:sz w:val="24"/>
                      <w:b/>
                    </w:rPr>
                    <w:t>台</w:t>
                  </w:r>
                </w:p>
                <w:p>
                  <w:pPr>
                    <w:pStyle w:val="null3"/>
                    <w:jc w:val="left"/>
                  </w:pPr>
                  <w:r>
                    <w:rPr>
                      <w:rFonts w:ascii="仿宋_GB2312" w:hAnsi="仿宋_GB2312" w:cs="仿宋_GB2312" w:eastAsia="仿宋_GB2312"/>
                      <w:sz w:val="24"/>
                      <w:b/>
                    </w:rPr>
                    <w:t>一、性能要求：</w:t>
                  </w:r>
                </w:p>
                <w:p>
                  <w:pPr>
                    <w:pStyle w:val="null3"/>
                    <w:jc w:val="both"/>
                  </w:pPr>
                  <w:r>
                    <w:rPr>
                      <w:rFonts w:ascii="仿宋_GB2312" w:hAnsi="仿宋_GB2312" w:cs="仿宋_GB2312" w:eastAsia="仿宋_GB2312"/>
                      <w:sz w:val="24"/>
                      <w:color w:val="000000"/>
                    </w:rPr>
                    <w:t>由单片微型计算机作为测试数据处理单元，内置</w:t>
                  </w:r>
                  <w:r>
                    <w:rPr>
                      <w:rFonts w:ascii="仿宋_GB2312" w:hAnsi="仿宋_GB2312" w:cs="仿宋_GB2312" w:eastAsia="仿宋_GB2312"/>
                      <w:sz w:val="24"/>
                      <w:color w:val="000000"/>
                    </w:rPr>
                    <w:t>MEMS加速度传感器现场道路坡度进行测试，测试数据精确、性能稳定。</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、技术参数要求：</w:t>
                  </w:r>
                </w:p>
                <w:p>
                  <w:pPr>
                    <w:pStyle w:val="null3"/>
                    <w:ind w:left="420" w:firstLine="420"/>
                    <w:jc w:val="both"/>
                  </w:pPr>
                  <w:r>
                    <w:rPr>
                      <w:rFonts w:ascii="仿宋_GB2312" w:hAnsi="仿宋_GB2312" w:cs="仿宋_GB2312" w:eastAsia="仿宋_GB2312"/>
                      <w:sz w:val="24"/>
                    </w:rPr>
                    <w:t>1、采用大屏幕点阵式液晶显示屏；</w:t>
                  </w:r>
                </w:p>
                <w:p>
                  <w:pPr>
                    <w:pStyle w:val="null3"/>
                    <w:ind w:left="420" w:firstLine="420"/>
                    <w:jc w:val="both"/>
                  </w:pPr>
                  <w:r>
                    <w:rPr>
                      <w:rFonts w:ascii="仿宋_GB2312" w:hAnsi="仿宋_GB2312" w:cs="仿宋_GB2312" w:eastAsia="仿宋_GB2312"/>
                      <w:sz w:val="24"/>
                    </w:rPr>
                    <w:t>2、测量范围：360°（4×90°）；</w:t>
                  </w:r>
                </w:p>
                <w:p>
                  <w:pPr>
                    <w:pStyle w:val="null3"/>
                    <w:ind w:left="420" w:firstLine="420"/>
                    <w:jc w:val="both"/>
                  </w:pPr>
                  <w:r>
                    <w:rPr>
                      <w:rFonts w:ascii="仿宋_GB2312" w:hAnsi="仿宋_GB2312" w:cs="仿宋_GB2312" w:eastAsia="仿宋_GB2312"/>
                      <w:sz w:val="24"/>
                    </w:rPr>
                    <w:t>3、测量误差：≤0.15°；</w:t>
                  </w:r>
                </w:p>
                <w:p>
                  <w:pPr>
                    <w:pStyle w:val="null3"/>
                    <w:ind w:left="420" w:firstLine="420"/>
                    <w:jc w:val="both"/>
                  </w:pPr>
                  <w:r>
                    <w:rPr>
                      <w:rFonts w:ascii="仿宋_GB2312" w:hAnsi="仿宋_GB2312" w:cs="仿宋_GB2312" w:eastAsia="仿宋_GB2312"/>
                      <w:sz w:val="24"/>
                    </w:rPr>
                    <w:t>4、分辨率：≤0.05°；</w:t>
                  </w:r>
                </w:p>
                <w:p>
                  <w:pPr>
                    <w:pStyle w:val="null3"/>
                    <w:ind w:left="420" w:firstLine="420"/>
                    <w:jc w:val="both"/>
                  </w:pPr>
                  <w:r>
                    <w:rPr>
                      <w:rFonts w:ascii="仿宋_GB2312" w:hAnsi="仿宋_GB2312" w:cs="仿宋_GB2312" w:eastAsia="仿宋_GB2312"/>
                      <w:sz w:val="24"/>
                    </w:rPr>
                    <w:t>5、防护等级：不低于IP65；</w:t>
                  </w:r>
                </w:p>
                <w:p>
                  <w:pPr>
                    <w:pStyle w:val="null3"/>
                    <w:ind w:left="420" w:firstLine="420"/>
                    <w:jc w:val="both"/>
                  </w:pPr>
                  <w:r>
                    <w:rPr>
                      <w:rFonts w:ascii="仿宋_GB2312" w:hAnsi="仿宋_GB2312" w:cs="仿宋_GB2312" w:eastAsia="仿宋_GB2312"/>
                      <w:sz w:val="24"/>
                    </w:rPr>
                    <w:t>6、</w:t>
                  </w:r>
                  <w:r>
                    <w:rPr>
                      <w:rFonts w:ascii="仿宋_GB2312" w:hAnsi="仿宋_GB2312" w:cs="仿宋_GB2312" w:eastAsia="仿宋_GB2312"/>
                      <w:sz w:val="24"/>
                    </w:rPr>
                    <w:t>2节7号电池电池工作时长</w:t>
                  </w:r>
                  <w:r>
                    <w:rPr>
                      <w:rFonts w:ascii="仿宋_GB2312" w:hAnsi="仿宋_GB2312" w:cs="仿宋_GB2312" w:eastAsia="仿宋_GB2312"/>
                      <w:sz w:val="24"/>
                    </w:rPr>
                    <w:t>，</w:t>
                  </w:r>
                  <w:r>
                    <w:rPr>
                      <w:rFonts w:ascii="仿宋_GB2312" w:hAnsi="仿宋_GB2312" w:cs="仿宋_GB2312" w:eastAsia="仿宋_GB2312"/>
                      <w:sz w:val="24"/>
                    </w:rPr>
                    <w:t>最大可达</w:t>
                  </w:r>
                  <w:r>
                    <w:rPr>
                      <w:rFonts w:ascii="仿宋_GB2312" w:hAnsi="仿宋_GB2312" w:cs="仿宋_GB2312" w:eastAsia="仿宋_GB2312"/>
                      <w:sz w:val="24"/>
                    </w:rPr>
                    <w:t>100小时</w:t>
                  </w:r>
                  <w:r>
                    <w:rPr>
                      <w:rFonts w:ascii="仿宋_GB2312" w:hAnsi="仿宋_GB2312" w:cs="仿宋_GB2312" w:eastAsia="仿宋_GB2312"/>
                      <w:sz w:val="24"/>
                    </w:rPr>
                    <w:t>；</w:t>
                  </w:r>
                </w:p>
                <w:p>
                  <w:pPr>
                    <w:pStyle w:val="null3"/>
                    <w:ind w:left="420" w:firstLine="420"/>
                    <w:jc w:val="both"/>
                  </w:pPr>
                  <w:r>
                    <w:rPr>
                      <w:rFonts w:ascii="仿宋_GB2312" w:hAnsi="仿宋_GB2312" w:cs="仿宋_GB2312" w:eastAsia="仿宋_GB2312"/>
                      <w:sz w:val="24"/>
                    </w:rPr>
                    <w:t>7、</w:t>
                  </w:r>
                  <w:r>
                    <w:rPr>
                      <w:rFonts w:ascii="仿宋_GB2312" w:hAnsi="仿宋_GB2312" w:cs="仿宋_GB2312" w:eastAsia="仿宋_GB2312"/>
                      <w:sz w:val="24"/>
                    </w:rPr>
                    <w:t>按键操作</w:t>
                  </w:r>
                  <w:r>
                    <w:rPr>
                      <w:rFonts w:ascii="仿宋_GB2312" w:hAnsi="仿宋_GB2312" w:cs="仿宋_GB2312" w:eastAsia="仿宋_GB2312"/>
                      <w:sz w:val="24"/>
                    </w:rPr>
                    <w:t>，</w:t>
                  </w:r>
                  <w:r>
                    <w:rPr>
                      <w:rFonts w:ascii="仿宋_GB2312" w:hAnsi="仿宋_GB2312" w:cs="仿宋_GB2312" w:eastAsia="仿宋_GB2312"/>
                      <w:sz w:val="24"/>
                    </w:rPr>
                    <w:t>具有锁定功能</w:t>
                  </w:r>
                  <w:r>
                    <w:rPr>
                      <w:rFonts w:ascii="仿宋_GB2312" w:hAnsi="仿宋_GB2312" w:cs="仿宋_GB2312" w:eastAsia="仿宋_GB2312"/>
                      <w:sz w:val="24"/>
                    </w:rPr>
                    <w:t>，强磁吸附，</w:t>
                  </w:r>
                  <w:r>
                    <w:rPr>
                      <w:rFonts w:ascii="仿宋_GB2312" w:hAnsi="仿宋_GB2312" w:cs="仿宋_GB2312" w:eastAsia="仿宋_GB2312"/>
                      <w:sz w:val="24"/>
                    </w:rPr>
                    <w:t>中英制可随时切换</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三、配置要求</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主机</w:t>
                  </w:r>
                  <w:r>
                    <w:rPr>
                      <w:rFonts w:ascii="仿宋_GB2312" w:hAnsi="仿宋_GB2312" w:cs="仿宋_GB2312" w:eastAsia="仿宋_GB2312"/>
                      <w:sz w:val="24"/>
                    </w:rPr>
                    <w:t>1台、第三方机构出具计量检定或校准证书1份、</w:t>
                  </w:r>
                  <w:r>
                    <w:rPr>
                      <w:rFonts w:ascii="仿宋_GB2312" w:hAnsi="仿宋_GB2312" w:cs="仿宋_GB2312" w:eastAsia="仿宋_GB2312"/>
                      <w:sz w:val="24"/>
                    </w:rPr>
                    <w:t>说明书保修卡等文件资料</w:t>
                  </w:r>
                  <w:r>
                    <w:rPr>
                      <w:rFonts w:ascii="仿宋_GB2312" w:hAnsi="仿宋_GB2312" w:cs="仿宋_GB2312" w:eastAsia="仿宋_GB2312"/>
                      <w:sz w:val="24"/>
                    </w:rPr>
                    <w:t>1套、专用包装箱体1个</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8.执法记录仪</w:t>
                  </w:r>
                  <w:r>
                    <w:rPr>
                      <w:rFonts w:ascii="仿宋_GB2312" w:hAnsi="仿宋_GB2312" w:cs="仿宋_GB2312" w:eastAsia="仿宋_GB2312"/>
                      <w:sz w:val="24"/>
                      <w:b/>
                    </w:rPr>
                    <w:t xml:space="preserve">     </w:t>
                  </w:r>
                  <w:r>
                    <w:rPr>
                      <w:rFonts w:ascii="仿宋_GB2312" w:hAnsi="仿宋_GB2312" w:cs="仿宋_GB2312" w:eastAsia="仿宋_GB2312"/>
                      <w:sz w:val="24"/>
                      <w:b/>
                    </w:rPr>
                    <w:t>数量：</w:t>
                  </w:r>
                  <w:r>
                    <w:rPr>
                      <w:rFonts w:ascii="仿宋_GB2312" w:hAnsi="仿宋_GB2312" w:cs="仿宋_GB2312" w:eastAsia="仿宋_GB2312"/>
                      <w:sz w:val="24"/>
                      <w:b/>
                    </w:rPr>
                    <w:t>125</w:t>
                  </w:r>
                  <w:r>
                    <w:rPr>
                      <w:rFonts w:ascii="仿宋_GB2312" w:hAnsi="仿宋_GB2312" w:cs="仿宋_GB2312" w:eastAsia="仿宋_GB2312"/>
                      <w:sz w:val="24"/>
                      <w:b/>
                    </w:rPr>
                    <w:t>台</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、技术参数要求：</w:t>
                  </w:r>
                </w:p>
                <w:p>
                  <w:pPr>
                    <w:pStyle w:val="null3"/>
                    <w:jc w:val="both"/>
                  </w:pPr>
                  <w:r>
                    <w:rPr>
                      <w:rFonts w:ascii="仿宋_GB2312" w:hAnsi="仿宋_GB2312" w:cs="仿宋_GB2312" w:eastAsia="仿宋_GB2312"/>
                      <w:sz w:val="24"/>
                    </w:rPr>
                    <w:t>1、屏幕采用不低于2.4英寸TFT LCD（不低于240x320）；</w:t>
                  </w:r>
                </w:p>
                <w:p>
                  <w:pPr>
                    <w:pStyle w:val="null3"/>
                    <w:jc w:val="both"/>
                  </w:pPr>
                  <w:r>
                    <w:rPr>
                      <w:rFonts w:ascii="仿宋_GB2312" w:hAnsi="仿宋_GB2312" w:cs="仿宋_GB2312" w:eastAsia="仿宋_GB2312"/>
                      <w:sz w:val="24"/>
                    </w:rPr>
                    <w:t>2、摄像头采用4G高清广角镜头，视场角≥170°；</w:t>
                  </w:r>
                </w:p>
                <w:p>
                  <w:pPr>
                    <w:pStyle w:val="null3"/>
                    <w:jc w:val="both"/>
                  </w:pPr>
                  <w:r>
                    <w:rPr>
                      <w:rFonts w:ascii="仿宋_GB2312" w:hAnsi="仿宋_GB2312" w:cs="仿宋_GB2312" w:eastAsia="仿宋_GB2312"/>
                      <w:sz w:val="24"/>
                    </w:rPr>
                    <w:t>3、视频分辨率：</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2880*2160,2560×1440,30帧/秒 ；</w:t>
                  </w:r>
                </w:p>
                <w:p>
                  <w:pPr>
                    <w:pStyle w:val="null3"/>
                    <w:jc w:val="both"/>
                  </w:pPr>
                  <w:r>
                    <w:rPr>
                      <w:rFonts w:ascii="仿宋_GB2312" w:hAnsi="仿宋_GB2312" w:cs="仿宋_GB2312" w:eastAsia="仿宋_GB2312"/>
                      <w:sz w:val="24"/>
                    </w:rPr>
                    <w:t>1920×1080,30帧/秒 ；</w:t>
                  </w:r>
                </w:p>
                <w:p>
                  <w:pPr>
                    <w:pStyle w:val="null3"/>
                    <w:jc w:val="both"/>
                  </w:pPr>
                  <w:r>
                    <w:rPr>
                      <w:rFonts w:ascii="仿宋_GB2312" w:hAnsi="仿宋_GB2312" w:cs="仿宋_GB2312" w:eastAsia="仿宋_GB2312"/>
                      <w:sz w:val="24"/>
                    </w:rPr>
                    <w:t>1280×720,60帧/秒 ；</w:t>
                  </w:r>
                </w:p>
                <w:p>
                  <w:pPr>
                    <w:pStyle w:val="null3"/>
                    <w:jc w:val="both"/>
                  </w:pPr>
                  <w:r>
                    <w:rPr>
                      <w:rFonts w:ascii="仿宋_GB2312" w:hAnsi="仿宋_GB2312" w:cs="仿宋_GB2312" w:eastAsia="仿宋_GB2312"/>
                      <w:sz w:val="24"/>
                    </w:rPr>
                    <w:t>1280×720,30帧/秒；</w:t>
                  </w:r>
                </w:p>
                <w:p>
                  <w:pPr>
                    <w:pStyle w:val="null3"/>
                    <w:jc w:val="both"/>
                  </w:pPr>
                  <w:r>
                    <w:rPr>
                      <w:rFonts w:ascii="仿宋_GB2312" w:hAnsi="仿宋_GB2312" w:cs="仿宋_GB2312" w:eastAsia="仿宋_GB2312"/>
                      <w:sz w:val="24"/>
                    </w:rPr>
                    <w:t>mov格式；</w:t>
                  </w:r>
                </w:p>
                <w:p>
                  <w:pPr>
                    <w:pStyle w:val="null3"/>
                    <w:jc w:val="both"/>
                  </w:pPr>
                  <w:r>
                    <w:rPr>
                      <w:rFonts w:ascii="仿宋_GB2312" w:hAnsi="仿宋_GB2312" w:cs="仿宋_GB2312" w:eastAsia="仿宋_GB2312"/>
                      <w:sz w:val="24"/>
                    </w:rPr>
                    <w:t>4、照</w:t>
                  </w:r>
                  <w:r>
                    <w:rPr>
                      <w:rFonts w:ascii="仿宋_GB2312" w:hAnsi="仿宋_GB2312" w:cs="仿宋_GB2312" w:eastAsia="仿宋_GB2312"/>
                      <w:sz w:val="24"/>
                    </w:rPr>
                    <w:t>片分辨率：</w:t>
                  </w:r>
                  <w:r>
                    <w:rPr>
                      <w:rFonts w:ascii="仿宋_GB2312" w:hAnsi="仿宋_GB2312" w:cs="仿宋_GB2312" w:eastAsia="仿宋_GB2312"/>
                      <w:sz w:val="24"/>
                    </w:rPr>
                    <w:t>3300万，2100万，1600万，1200</w:t>
                  </w:r>
                  <w:r>
                    <w:rPr>
                      <w:rFonts w:ascii="仿宋_GB2312" w:hAnsi="仿宋_GB2312" w:cs="仿宋_GB2312" w:eastAsia="仿宋_GB2312"/>
                      <w:sz w:val="24"/>
                    </w:rPr>
                    <w:t>万，</w:t>
                  </w:r>
                  <w:r>
                    <w:rPr>
                      <w:rFonts w:ascii="仿宋_GB2312" w:hAnsi="仿宋_GB2312" w:cs="仿宋_GB2312" w:eastAsia="仿宋_GB2312"/>
                      <w:sz w:val="24"/>
                    </w:rPr>
                    <w:t>800万，400万；JPEG格式；自动曝光；</w:t>
                  </w:r>
                </w:p>
                <w:p>
                  <w:pPr>
                    <w:pStyle w:val="null3"/>
                    <w:jc w:val="both"/>
                  </w:pPr>
                  <w:r>
                    <w:rPr>
                      <w:rFonts w:ascii="仿宋_GB2312" w:hAnsi="仿宋_GB2312" w:cs="仿宋_GB2312" w:eastAsia="仿宋_GB2312"/>
                      <w:sz w:val="24"/>
                    </w:rPr>
                    <w:t>5、红外夜视功能：内置6大功率红外灯，可在不低于1 5米内分辨人物面孔；</w:t>
                  </w:r>
                </w:p>
                <w:p>
                  <w:pPr>
                    <w:pStyle w:val="null3"/>
                    <w:jc w:val="both"/>
                  </w:pPr>
                  <w:r>
                    <w:rPr>
                      <w:rFonts w:ascii="仿宋_GB2312" w:hAnsi="仿宋_GB2312" w:cs="仿宋_GB2312" w:eastAsia="仿宋_GB2312"/>
                      <w:sz w:val="24"/>
                    </w:rPr>
                    <w:t>6、内置手电筒，激光定位，振动提示，重点视频标记；</w:t>
                  </w:r>
                </w:p>
                <w:p>
                  <w:pPr>
                    <w:pStyle w:val="null3"/>
                    <w:jc w:val="both"/>
                  </w:pPr>
                  <w:r>
                    <w:rPr>
                      <w:rFonts w:ascii="仿宋_GB2312" w:hAnsi="仿宋_GB2312" w:cs="仿宋_GB2312" w:eastAsia="仿宋_GB2312"/>
                      <w:sz w:val="24"/>
                    </w:rPr>
                    <w:t>7、快门/快门速度：电子快门/1/2 - 1/2000秒；</w:t>
                  </w:r>
                </w:p>
                <w:p>
                  <w:pPr>
                    <w:pStyle w:val="null3"/>
                    <w:jc w:val="both"/>
                  </w:pPr>
                  <w:r>
                    <w:rPr>
                      <w:rFonts w:ascii="仿宋_GB2312" w:hAnsi="仿宋_GB2312" w:cs="仿宋_GB2312" w:eastAsia="仿宋_GB2312"/>
                      <w:sz w:val="24"/>
                    </w:rPr>
                    <w:t>8、滤光片切换器白平衡：可切换镜头滤光片，适合白天、夜晚使用 ；</w:t>
                  </w:r>
                </w:p>
                <w:p>
                  <w:pPr>
                    <w:pStyle w:val="null3"/>
                    <w:jc w:val="both"/>
                  </w:pPr>
                  <w:r>
                    <w:rPr>
                      <w:rFonts w:ascii="仿宋_GB2312" w:hAnsi="仿宋_GB2312" w:cs="仿宋_GB2312" w:eastAsia="仿宋_GB2312"/>
                      <w:sz w:val="24"/>
                    </w:rPr>
                    <w:t>9、白平衡：自动；</w:t>
                  </w:r>
                </w:p>
                <w:p>
                  <w:pPr>
                    <w:pStyle w:val="null3"/>
                    <w:jc w:val="both"/>
                  </w:pPr>
                  <w:r>
                    <w:rPr>
                      <w:rFonts w:ascii="仿宋_GB2312" w:hAnsi="仿宋_GB2312" w:cs="仿宋_GB2312" w:eastAsia="仿宋_GB2312"/>
                      <w:sz w:val="24"/>
                    </w:rPr>
                    <w:t>10、密码防护：可设置管理员密码，并通过软件输入后删除视频。使用者只可以浏览视频，但不可以删除；</w:t>
                  </w:r>
                </w:p>
                <w:p>
                  <w:pPr>
                    <w:pStyle w:val="null3"/>
                    <w:jc w:val="both"/>
                  </w:pPr>
                  <w:r>
                    <w:rPr>
                      <w:rFonts w:ascii="仿宋_GB2312" w:hAnsi="仿宋_GB2312" w:cs="仿宋_GB2312" w:eastAsia="仿宋_GB2312"/>
                      <w:sz w:val="24"/>
                    </w:rPr>
                    <w:t>11、支持自动接入访问终端W-Fi 网络，可在移动环境中稳定传输音视频数据；</w:t>
                  </w:r>
                </w:p>
                <w:p>
                  <w:pPr>
                    <w:pStyle w:val="null3"/>
                    <w:jc w:val="both"/>
                  </w:pPr>
                  <w:r>
                    <w:rPr>
                      <w:rFonts w:ascii="仿宋_GB2312" w:hAnsi="仿宋_GB2312" w:cs="仿宋_GB2312" w:eastAsia="仿宋_GB2312"/>
                      <w:sz w:val="24"/>
                    </w:rPr>
                    <w:t>12、支持H . 2 6 4 视频编码压缩技术，节省网络传输带宽和存储空间：</w:t>
                  </w:r>
                </w:p>
                <w:p>
                  <w:pPr>
                    <w:pStyle w:val="null3"/>
                    <w:jc w:val="both"/>
                  </w:pPr>
                  <w:r>
                    <w:rPr>
                      <w:rFonts w:ascii="仿宋_GB2312" w:hAnsi="仿宋_GB2312" w:cs="仿宋_GB2312" w:eastAsia="仿宋_GB2312"/>
                      <w:sz w:val="24"/>
                    </w:rPr>
                    <w:t>13、存储介质采用内置存储介质，支持16G、3</w:t>
                  </w:r>
                  <w:r>
                    <w:rPr>
                      <w:rFonts w:ascii="仿宋_GB2312" w:hAnsi="仿宋_GB2312" w:cs="仿宋_GB2312" w:eastAsia="仿宋_GB2312"/>
                      <w:sz w:val="24"/>
                    </w:rPr>
                    <w:t>2G、64G、128G存储介质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视频采集设备开机后自动进入取景预览模式，按下相应键，视频采集设备自动开始记录视音频信息；按下停止键，视频采集设备停止记录并且保存记录内容；</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现场回放功能：保存的影像、照片、录音可随时通过本机进行浏览、回放；</w:t>
                  </w:r>
                </w:p>
                <w:p>
                  <w:pPr>
                    <w:pStyle w:val="null3"/>
                    <w:jc w:val="both"/>
                  </w:pPr>
                  <w:r>
                    <w:rPr>
                      <w:rFonts w:ascii="仿宋_GB2312" w:hAnsi="仿宋_GB2312" w:cs="仿宋_GB2312" w:eastAsia="仿宋_GB2312"/>
                      <w:sz w:val="24"/>
                    </w:rPr>
                    <w:t>16、分段循环录制：文件长度可设置为5分钟、10分钟、15分钟、30分钟，支持循环录像开关功能；</w:t>
                  </w:r>
                </w:p>
                <w:p>
                  <w:pPr>
                    <w:pStyle w:val="null3"/>
                    <w:jc w:val="both"/>
                  </w:pPr>
                  <w:r>
                    <w:rPr>
                      <w:rFonts w:ascii="仿宋_GB2312" w:hAnsi="仿宋_GB2312" w:cs="仿宋_GB2312" w:eastAsia="仿宋_GB2312"/>
                      <w:sz w:val="24"/>
                    </w:rPr>
                    <w:t>17、具备自动关机及自动息屏功能，用于省电模式；</w:t>
                  </w:r>
                </w:p>
                <w:p>
                  <w:pPr>
                    <w:pStyle w:val="null3"/>
                    <w:jc w:val="both"/>
                  </w:pPr>
                  <w:r>
                    <w:rPr>
                      <w:rFonts w:ascii="仿宋_GB2312" w:hAnsi="仿宋_GB2312" w:cs="仿宋_GB2312" w:eastAsia="仿宋_GB2312"/>
                      <w:sz w:val="24"/>
                    </w:rPr>
                    <w:t>18、支持视频预录功能：开启预录后，开机后按下录像键前15秒的画面也可录入视频中；</w:t>
                  </w:r>
                </w:p>
                <w:p>
                  <w:pPr>
                    <w:pStyle w:val="null3"/>
                    <w:jc w:val="both"/>
                  </w:pPr>
                  <w:r>
                    <w:rPr>
                      <w:rFonts w:ascii="仿宋_GB2312" w:hAnsi="仿宋_GB2312" w:cs="仿宋_GB2312" w:eastAsia="仿宋_GB2312"/>
                      <w:sz w:val="24"/>
                    </w:rPr>
                    <w:t>19、具备移动侦测功能；</w:t>
                  </w:r>
                </w:p>
                <w:p>
                  <w:pPr>
                    <w:pStyle w:val="null3"/>
                    <w:jc w:val="both"/>
                  </w:pPr>
                  <w:r>
                    <w:rPr>
                      <w:rFonts w:ascii="仿宋_GB2312" w:hAnsi="仿宋_GB2312" w:cs="仿宋_GB2312" w:eastAsia="仿宋_GB2312"/>
                      <w:sz w:val="24"/>
                    </w:rPr>
                    <w:t>20、电池容量：内置不低于3300mAH 锂电池；</w:t>
                  </w:r>
                </w:p>
                <w:p>
                  <w:pPr>
                    <w:pStyle w:val="null3"/>
                    <w:jc w:val="both"/>
                  </w:pPr>
                  <w:r>
                    <w:rPr>
                      <w:rFonts w:ascii="仿宋_GB2312" w:hAnsi="仿宋_GB2312" w:cs="仿宋_GB2312" w:eastAsia="仿宋_GB2312"/>
                      <w:sz w:val="24"/>
                    </w:rPr>
                    <w:t>21、连续使用时间：连续录像时长不低于10.5小时（电池充满，红外关闭，屏背光关闭，视频分辨率为1080P 30p的情况下)</w:t>
                  </w:r>
                </w:p>
                <w:p>
                  <w:pPr>
                    <w:pStyle w:val="null3"/>
                    <w:jc w:val="both"/>
                  </w:pPr>
                  <w:r>
                    <w:rPr>
                      <w:rFonts w:ascii="仿宋_GB2312" w:hAnsi="仿宋_GB2312" w:cs="仿宋_GB2312" w:eastAsia="仿宋_GB2312"/>
                      <w:sz w:val="24"/>
                    </w:rPr>
                    <w:t>22、待机时间：≥15小时；</w:t>
                  </w:r>
                </w:p>
                <w:p>
                  <w:pPr>
                    <w:pStyle w:val="null3"/>
                    <w:jc w:val="both"/>
                  </w:pPr>
                  <w:r>
                    <w:rPr>
                      <w:rFonts w:ascii="仿宋_GB2312" w:hAnsi="仿宋_GB2312" w:cs="仿宋_GB2312" w:eastAsia="仿宋_GB2312"/>
                      <w:sz w:val="24"/>
                    </w:rPr>
                    <w:t>23、防爆标志：不低于ExibIMb/Ex ib IC T4 Gb/Ex ib C T130℃ Db；</w:t>
                  </w:r>
                </w:p>
                <w:p>
                  <w:pPr>
                    <w:pStyle w:val="null3"/>
                    <w:jc w:val="both"/>
                  </w:pPr>
                  <w:r>
                    <w:rPr>
                      <w:rFonts w:ascii="仿宋_GB2312" w:hAnsi="仿宋_GB2312" w:cs="仿宋_GB2312" w:eastAsia="仿宋_GB2312"/>
                      <w:sz w:val="24"/>
                    </w:rPr>
                    <w:t>24、充电时长：≤240分钟（关机状态下）</w:t>
                  </w:r>
                </w:p>
                <w:p>
                  <w:pPr>
                    <w:pStyle w:val="null3"/>
                    <w:jc w:val="both"/>
                  </w:pPr>
                  <w:r>
                    <w:rPr>
                      <w:rFonts w:ascii="仿宋_GB2312" w:hAnsi="仿宋_GB2312" w:cs="仿宋_GB2312" w:eastAsia="仿宋_GB2312"/>
                      <w:sz w:val="24"/>
                    </w:rPr>
                    <w:t>25、配置要求：两块电池带座充，内存不低于128G。</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、软件功能要求：</w:t>
                  </w:r>
                </w:p>
                <w:p>
                  <w:pPr>
                    <w:pStyle w:val="null3"/>
                    <w:jc w:val="left"/>
                  </w:pPr>
                  <w:r>
                    <w:rPr>
                      <w:rFonts w:ascii="仿宋_GB2312" w:hAnsi="仿宋_GB2312" w:cs="仿宋_GB2312" w:eastAsia="仿宋_GB2312"/>
                      <w:sz w:val="24"/>
                    </w:rPr>
                    <w:t>1、支持不低于4台设备同时广角、定焦拍摄；</w:t>
                  </w:r>
                </w:p>
                <w:p>
                  <w:pPr>
                    <w:pStyle w:val="null3"/>
                    <w:jc w:val="left"/>
                  </w:pPr>
                  <w:r>
                    <w:rPr>
                      <w:rFonts w:ascii="仿宋_GB2312" w:hAnsi="仿宋_GB2312" w:cs="仿宋_GB2312" w:eastAsia="仿宋_GB2312"/>
                      <w:sz w:val="24"/>
                    </w:rPr>
                    <w:t>2、支持手机单独拍摄选择、授权记录仪拍摄选择，也支持手机预拍摄视频获取，三种拍摄模式随意选择；</w:t>
                  </w:r>
                </w:p>
                <w:p>
                  <w:pPr>
                    <w:pStyle w:val="null3"/>
                    <w:jc w:val="left"/>
                  </w:pPr>
                  <w:r>
                    <w:rPr>
                      <w:rFonts w:ascii="仿宋_GB2312" w:hAnsi="仿宋_GB2312" w:cs="仿宋_GB2312" w:eastAsia="仿宋_GB2312"/>
                      <w:sz w:val="24"/>
                    </w:rPr>
                    <w:t>3、支持多设备架设一次即可完成检规对电梯所有音像记录项目的录制，提高检验效率；</w:t>
                  </w:r>
                </w:p>
                <w:p>
                  <w:pPr>
                    <w:pStyle w:val="null3"/>
                    <w:jc w:val="left"/>
                  </w:pPr>
                  <w:r>
                    <w:rPr>
                      <w:rFonts w:ascii="仿宋_GB2312" w:hAnsi="仿宋_GB2312" w:cs="仿宋_GB2312" w:eastAsia="仿宋_GB2312"/>
                      <w:sz w:val="24"/>
                    </w:rPr>
                    <w:t>4、支持只需1部手机和1台设备即可满足音像检验需求，在不要求多记录仪同时拍摄的情况下；</w:t>
                  </w:r>
                </w:p>
                <w:p>
                  <w:pPr>
                    <w:pStyle w:val="null3"/>
                    <w:jc w:val="left"/>
                  </w:pPr>
                  <w:r>
                    <w:rPr>
                      <w:rFonts w:ascii="仿宋_GB2312" w:hAnsi="仿宋_GB2312" w:cs="仿宋_GB2312" w:eastAsia="仿宋_GB2312"/>
                      <w:sz w:val="24"/>
                    </w:rPr>
                    <w:t>5、支持不受电梯楼层高度、井道和地坑环境和距离限制，多设备同时在线拍摄；</w:t>
                  </w:r>
                </w:p>
                <w:p>
                  <w:pPr>
                    <w:pStyle w:val="null3"/>
                    <w:jc w:val="left"/>
                  </w:pPr>
                  <w:r>
                    <w:rPr>
                      <w:rFonts w:ascii="仿宋_GB2312" w:hAnsi="仿宋_GB2312" w:cs="仿宋_GB2312" w:eastAsia="仿宋_GB2312"/>
                      <w:sz w:val="24"/>
                    </w:rPr>
                    <w:t>6、支持音像录制模块分区制，例如检验人员及电梯名牌标识录制模块、轿厢/对重缓冲器试验录制模块、轿厢（运载装置）限速器-安全钳试验录制模块等检验音像录制要求其他模块；电梯录制高度集成化，简化检验员工作内容；</w:t>
                  </w:r>
                </w:p>
                <w:p>
                  <w:pPr>
                    <w:pStyle w:val="null3"/>
                    <w:jc w:val="left"/>
                  </w:pPr>
                  <w:r>
                    <w:rPr>
                      <w:rFonts w:ascii="仿宋_GB2312" w:hAnsi="仿宋_GB2312" w:cs="仿宋_GB2312" w:eastAsia="仿宋_GB2312"/>
                      <w:sz w:val="24"/>
                    </w:rPr>
                    <w:t>7、支持设置视频文件名自动配置，备注地址、人员、时间、测试编号等；</w:t>
                  </w:r>
                </w:p>
                <w:p>
                  <w:pPr>
                    <w:pStyle w:val="null3"/>
                    <w:jc w:val="left"/>
                  </w:pPr>
                  <w:r>
                    <w:rPr>
                      <w:rFonts w:ascii="仿宋_GB2312" w:hAnsi="仿宋_GB2312" w:cs="仿宋_GB2312" w:eastAsia="仿宋_GB2312"/>
                      <w:sz w:val="24"/>
                    </w:rPr>
                    <w:t>8、可一键同步设备时间，方便同时录像操作一键保存视频录像；</w:t>
                  </w:r>
                </w:p>
                <w:p>
                  <w:pPr>
                    <w:pStyle w:val="null3"/>
                    <w:jc w:val="left"/>
                  </w:pPr>
                  <w:r>
                    <w:rPr>
                      <w:rFonts w:ascii="仿宋_GB2312" w:hAnsi="仿宋_GB2312" w:cs="仿宋_GB2312" w:eastAsia="仿宋_GB2312"/>
                      <w:sz w:val="24"/>
                    </w:rPr>
                    <w:t>9、视频保存可根据网络状态灵活选择本地存储、上传至云端或服务器，可永久保存查看；</w:t>
                  </w:r>
                </w:p>
                <w:p>
                  <w:pPr>
                    <w:pStyle w:val="null3"/>
                    <w:jc w:val="left"/>
                  </w:pPr>
                  <w:r>
                    <w:rPr>
                      <w:rFonts w:ascii="仿宋_GB2312" w:hAnsi="仿宋_GB2312" w:cs="仿宋_GB2312" w:eastAsia="仿宋_GB2312"/>
                      <w:sz w:val="24"/>
                    </w:rPr>
                    <w:t>10、可一键更改上传服务器路径、服务器用户及密码。</w:t>
                  </w:r>
                </w:p>
                <w:p>
                  <w:pPr>
                    <w:pStyle w:val="null3"/>
                    <w:jc w:val="left"/>
                  </w:pPr>
                  <w:r>
                    <w:rPr>
                      <w:rFonts w:ascii="仿宋_GB2312" w:hAnsi="仿宋_GB2312" w:cs="仿宋_GB2312" w:eastAsia="仿宋_GB2312"/>
                      <w:sz w:val="24"/>
                    </w:rPr>
                    <w:t>11、可选择物联网用户数据平台：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1）自有物联网用户数据平台,具有账号登录、微信扫码登录、数据上传、查询、分析、设备管理、权限管理、角色管理、报告管理、意见反馈、个人中心等实用功能；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2）可与全国各省份智慧特检平台数据对接；</w:t>
                  </w:r>
                </w:p>
                <w:p>
                  <w:pPr>
                    <w:pStyle w:val="null3"/>
                    <w:jc w:val="both"/>
                  </w:pPr>
                  <w:r>
                    <w:rPr>
                      <w:rFonts w:ascii="仿宋_GB2312" w:hAnsi="仿宋_GB2312" w:cs="仿宋_GB2312" w:eastAsia="仿宋_GB2312"/>
                      <w:sz w:val="24"/>
                    </w:rPr>
                    <w:t>物联网用户数据平台需完成数据传输及上传，且与采购人目前的检验系统数据对接。（成交后</w:t>
                  </w:r>
                  <w:r>
                    <w:rPr>
                      <w:rFonts w:ascii="仿宋_GB2312" w:hAnsi="仿宋_GB2312" w:cs="仿宋_GB2312" w:eastAsia="仿宋_GB2312"/>
                      <w:sz w:val="24"/>
                    </w:rPr>
                    <w:t>3个工作日内需上门与采购人演示系统对接。）</w:t>
                  </w:r>
                </w:p>
                <w:p>
                  <w:pPr>
                    <w:pStyle w:val="null3"/>
                    <w:jc w:val="left"/>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配置</w:t>
                  </w:r>
                  <w:r>
                    <w:rPr>
                      <w:rFonts w:ascii="仿宋_GB2312" w:hAnsi="仿宋_GB2312" w:cs="仿宋_GB2312" w:eastAsia="仿宋_GB2312"/>
                      <w:sz w:val="24"/>
                      <w:b/>
                      <w:shd w:fill="FFFFFF" w:val="clear"/>
                    </w:rPr>
                    <w:t>要求</w:t>
                  </w:r>
                </w:p>
                <w:p>
                  <w:pPr>
                    <w:pStyle w:val="null3"/>
                    <w:jc w:val="left"/>
                  </w:pPr>
                  <w:r>
                    <w:rPr>
                      <w:rFonts w:ascii="仿宋_GB2312" w:hAnsi="仿宋_GB2312" w:cs="仿宋_GB2312" w:eastAsia="仿宋_GB2312"/>
                      <w:sz w:val="24"/>
                    </w:rPr>
                    <w:t>主机一个，两块电池带座充，内存</w:t>
                  </w:r>
                  <w:r>
                    <w:rPr>
                      <w:rFonts w:ascii="仿宋_GB2312" w:hAnsi="仿宋_GB2312" w:cs="仿宋_GB2312" w:eastAsia="仿宋_GB2312"/>
                      <w:sz w:val="24"/>
                    </w:rPr>
                    <w:t>≥128G，背夹或肩夹一个，数据线软件一套，读卡器一个，充电器一个、说明书一份、保修卡一份。</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9.防腐层绝缘电阻测试仪</w:t>
                  </w:r>
                  <w:r>
                    <w:rPr>
                      <w:rFonts w:ascii="仿宋_GB2312" w:hAnsi="仿宋_GB2312" w:cs="仿宋_GB2312" w:eastAsia="仿宋_GB2312"/>
                      <w:sz w:val="24"/>
                      <w:b/>
                    </w:rPr>
                    <w:t xml:space="preserve">     </w:t>
                  </w:r>
                  <w:r>
                    <w:rPr>
                      <w:rFonts w:ascii="仿宋_GB2312" w:hAnsi="仿宋_GB2312" w:cs="仿宋_GB2312" w:eastAsia="仿宋_GB2312"/>
                      <w:sz w:val="24"/>
                      <w:b/>
                    </w:rPr>
                    <w:t>数量：</w:t>
                  </w:r>
                  <w:r>
                    <w:rPr>
                      <w:rFonts w:ascii="仿宋_GB2312" w:hAnsi="仿宋_GB2312" w:cs="仿宋_GB2312" w:eastAsia="仿宋_GB2312"/>
                      <w:sz w:val="24"/>
                      <w:b/>
                    </w:rPr>
                    <w:t>1台</w:t>
                  </w:r>
                </w:p>
                <w:p>
                  <w:pPr>
                    <w:pStyle w:val="null3"/>
                    <w:jc w:val="both"/>
                  </w:pPr>
                  <w:r>
                    <w:rPr>
                      <w:rFonts w:ascii="仿宋_GB2312" w:hAnsi="仿宋_GB2312" w:cs="仿宋_GB2312" w:eastAsia="仿宋_GB2312"/>
                      <w:sz w:val="24"/>
                      <w:b/>
                    </w:rPr>
                    <w:t>一、性能要求：</w:t>
                  </w:r>
                </w:p>
                <w:p>
                  <w:pPr>
                    <w:pStyle w:val="null3"/>
                    <w:jc w:val="both"/>
                  </w:pPr>
                  <w:r>
                    <w:rPr>
                      <w:rFonts w:ascii="仿宋_GB2312" w:hAnsi="仿宋_GB2312" w:cs="仿宋_GB2312" w:eastAsia="仿宋_GB2312"/>
                      <w:sz w:val="24"/>
                    </w:rPr>
                    <w:t>1、采用数字频率合成锁相技术、频段可调、分辨率≤1Hz；</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不小于</w:t>
                  </w:r>
                  <w:r>
                    <w:rPr>
                      <w:rFonts w:ascii="仿宋_GB2312" w:hAnsi="仿宋_GB2312" w:cs="仿宋_GB2312" w:eastAsia="仿宋_GB2312"/>
                      <w:sz w:val="24"/>
                    </w:rPr>
                    <w:t>3.5英寸液晶显示屏；</w:t>
                  </w:r>
                </w:p>
                <w:p>
                  <w:pPr>
                    <w:pStyle w:val="null3"/>
                    <w:jc w:val="both"/>
                  </w:pPr>
                  <w:r>
                    <w:rPr>
                      <w:rFonts w:ascii="仿宋_GB2312" w:hAnsi="仿宋_GB2312" w:cs="仿宋_GB2312" w:eastAsia="仿宋_GB2312"/>
                      <w:sz w:val="24"/>
                    </w:rPr>
                    <w:t>3、发射机的输出功率0～50W可调，最大输出电流≥1.0A，检测信号传输距离最远≥15km；</w:t>
                  </w:r>
                </w:p>
                <w:p>
                  <w:pPr>
                    <w:pStyle w:val="null3"/>
                    <w:jc w:val="both"/>
                  </w:pPr>
                  <w:r>
                    <w:rPr>
                      <w:rFonts w:ascii="仿宋_GB2312" w:hAnsi="仿宋_GB2312" w:cs="仿宋_GB2312" w:eastAsia="仿宋_GB2312"/>
                      <w:sz w:val="24"/>
                    </w:rPr>
                    <w:t>4、接收机灵敏度-90dB(24.5uV)～+40dB(77.5V)；</w:t>
                  </w:r>
                </w:p>
                <w:p>
                  <w:pPr>
                    <w:pStyle w:val="null3"/>
                    <w:jc w:val="both"/>
                  </w:pPr>
                  <w:r>
                    <w:rPr>
                      <w:rFonts w:ascii="仿宋_GB2312" w:hAnsi="仿宋_GB2312" w:cs="仿宋_GB2312" w:eastAsia="仿宋_GB2312"/>
                      <w:sz w:val="24"/>
                    </w:rPr>
                    <w:t>5、具有交流、直流、外接直流供电的功能、具有监测电源提示、电压过低自动停机功能。</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在发射端，监测接收机和发射机一体化，远端接收机可以任意移动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二、技术参数要求：</w:t>
                  </w:r>
                </w:p>
                <w:p>
                  <w:pPr>
                    <w:pStyle w:val="null3"/>
                    <w:jc w:val="both"/>
                  </w:pPr>
                  <w:r>
                    <w:rPr>
                      <w:rFonts w:ascii="仿宋_GB2312" w:hAnsi="仿宋_GB2312" w:cs="仿宋_GB2312" w:eastAsia="仿宋_GB2312"/>
                      <w:sz w:val="24"/>
                    </w:rPr>
                    <w:t>1、发射机功能：具有防输出短路、功率超限、输出接触不良、所有测量参数、测量中的问题均可显示；</w:t>
                  </w:r>
                </w:p>
                <w:p>
                  <w:pPr>
                    <w:pStyle w:val="null3"/>
                    <w:jc w:val="both"/>
                  </w:pPr>
                  <w:r>
                    <w:rPr>
                      <w:rFonts w:ascii="仿宋_GB2312" w:hAnsi="仿宋_GB2312" w:cs="仿宋_GB2312" w:eastAsia="仿宋_GB2312"/>
                      <w:sz w:val="24"/>
                    </w:rPr>
                    <w:t>2、接收机功能：具有自动校准扣除误差功能，不需人工干预，所有测量参数均均可显示；</w:t>
                  </w:r>
                </w:p>
                <w:p>
                  <w:pPr>
                    <w:pStyle w:val="null3"/>
                    <w:jc w:val="both"/>
                  </w:pPr>
                  <w:r>
                    <w:rPr>
                      <w:rFonts w:ascii="仿宋_GB2312" w:hAnsi="仿宋_GB2312" w:cs="仿宋_GB2312" w:eastAsia="仿宋_GB2312"/>
                      <w:sz w:val="24"/>
                    </w:rPr>
                    <w:t>3、发射机的主要技术指标</w:t>
                  </w:r>
                </w:p>
                <w:p>
                  <w:pPr>
                    <w:pStyle w:val="null3"/>
                    <w:jc w:val="both"/>
                  </w:pPr>
                  <w:r>
                    <w:rPr>
                      <w:rFonts w:ascii="仿宋_GB2312" w:hAnsi="仿宋_GB2312" w:cs="仿宋_GB2312" w:eastAsia="仿宋_GB2312"/>
                      <w:sz w:val="24"/>
                    </w:rPr>
                    <w:t xml:space="preserve">3.1、输出频率范围：300Hz～1000kHz；             </w:t>
                  </w:r>
                </w:p>
                <w:p>
                  <w:pPr>
                    <w:pStyle w:val="null3"/>
                    <w:jc w:val="both"/>
                  </w:pPr>
                  <w:r>
                    <w:rPr>
                      <w:rFonts w:ascii="仿宋_GB2312" w:hAnsi="仿宋_GB2312" w:cs="仿宋_GB2312" w:eastAsia="仿宋_GB2312"/>
                      <w:sz w:val="24"/>
                    </w:rPr>
                    <w:t>3.2、频率分辨率：≤1Hz，连续可调300Hz～1000kHz，0dB～＋28dB 每10dB步进可调；</w:t>
                  </w:r>
                </w:p>
                <w:p>
                  <w:pPr>
                    <w:pStyle w:val="null3"/>
                    <w:jc w:val="both"/>
                  </w:pPr>
                  <w:r>
                    <w:rPr>
                      <w:rFonts w:ascii="仿宋_GB2312" w:hAnsi="仿宋_GB2312" w:cs="仿宋_GB2312" w:eastAsia="仿宋_GB2312"/>
                      <w:sz w:val="24"/>
                    </w:rPr>
                    <w:t xml:space="preserve">3.3、输出电平误差：≤±1dB；             </w:t>
                  </w:r>
                </w:p>
                <w:p>
                  <w:pPr>
                    <w:pStyle w:val="null3"/>
                    <w:jc w:val="both"/>
                  </w:pPr>
                  <w:r>
                    <w:rPr>
                      <w:rFonts w:ascii="仿宋_GB2312" w:hAnsi="仿宋_GB2312" w:cs="仿宋_GB2312" w:eastAsia="仿宋_GB2312"/>
                      <w:sz w:val="24"/>
                    </w:rPr>
                    <w:t xml:space="preserve">3.4、电平分辨率：≤0.1dB；  </w:t>
                  </w:r>
                </w:p>
                <w:p>
                  <w:pPr>
                    <w:pStyle w:val="null3"/>
                    <w:jc w:val="both"/>
                  </w:pPr>
                  <w:r>
                    <w:rPr>
                      <w:rFonts w:ascii="仿宋_GB2312" w:hAnsi="仿宋_GB2312" w:cs="仿宋_GB2312" w:eastAsia="仿宋_GB2312"/>
                      <w:sz w:val="24"/>
                    </w:rPr>
                    <w:t>3.5、输 出 阻 抗：≥ 0Ω ±10%；</w:t>
                  </w:r>
                </w:p>
                <w:p>
                  <w:pPr>
                    <w:pStyle w:val="null3"/>
                    <w:jc w:val="both"/>
                  </w:pPr>
                  <w:r>
                    <w:rPr>
                      <w:rFonts w:ascii="仿宋_GB2312" w:hAnsi="仿宋_GB2312" w:cs="仿宋_GB2312" w:eastAsia="仿宋_GB2312"/>
                      <w:sz w:val="24"/>
                    </w:rPr>
                    <w:t>3.6、电源：直流12V/10Ah；</w:t>
                  </w:r>
                </w:p>
                <w:p>
                  <w:pPr>
                    <w:pStyle w:val="null3"/>
                    <w:jc w:val="both"/>
                  </w:pPr>
                  <w:r>
                    <w:rPr>
                      <w:rFonts w:ascii="仿宋_GB2312" w:hAnsi="仿宋_GB2312" w:cs="仿宋_GB2312" w:eastAsia="仿宋_GB2312"/>
                      <w:sz w:val="24"/>
                    </w:rPr>
                    <w:t>3.7、环境温度：－30℃ ～ ＋40℃；</w:t>
                  </w:r>
                </w:p>
                <w:p>
                  <w:pPr>
                    <w:pStyle w:val="null3"/>
                    <w:jc w:val="both"/>
                  </w:pPr>
                  <w:r>
                    <w:rPr>
                      <w:rFonts w:ascii="仿宋_GB2312" w:hAnsi="仿宋_GB2312" w:cs="仿宋_GB2312" w:eastAsia="仿宋_GB2312"/>
                      <w:sz w:val="24"/>
                    </w:rPr>
                    <w:t>3.8、连续工作时间：≥12小时。</w:t>
                  </w:r>
                </w:p>
                <w:p>
                  <w:pPr>
                    <w:pStyle w:val="null3"/>
                    <w:jc w:val="both"/>
                  </w:pPr>
                  <w:r>
                    <w:rPr>
                      <w:rFonts w:ascii="仿宋_GB2312" w:hAnsi="仿宋_GB2312" w:cs="仿宋_GB2312" w:eastAsia="仿宋_GB2312"/>
                      <w:sz w:val="24"/>
                    </w:rPr>
                    <w:t>4、监测接收机的主要技术指标</w:t>
                  </w:r>
                </w:p>
                <w:p>
                  <w:pPr>
                    <w:pStyle w:val="null3"/>
                    <w:jc w:val="both"/>
                  </w:pPr>
                  <w:r>
                    <w:rPr>
                      <w:rFonts w:ascii="仿宋_GB2312" w:hAnsi="仿宋_GB2312" w:cs="仿宋_GB2312" w:eastAsia="仿宋_GB2312"/>
                      <w:sz w:val="24"/>
                    </w:rPr>
                    <w:t>4.1、测量频率范围：300Hz ～1000kHz；</w:t>
                  </w:r>
                </w:p>
                <w:p>
                  <w:pPr>
                    <w:pStyle w:val="null3"/>
                    <w:jc w:val="both"/>
                  </w:pPr>
                  <w:r>
                    <w:rPr>
                      <w:rFonts w:ascii="仿宋_GB2312" w:hAnsi="仿宋_GB2312" w:cs="仿宋_GB2312" w:eastAsia="仿宋_GB2312"/>
                      <w:sz w:val="24"/>
                    </w:rPr>
                    <w:t>4.2、分辨率：≤1Hz，连续可调300Hz～1000kHz；</w:t>
                  </w:r>
                </w:p>
                <w:p>
                  <w:pPr>
                    <w:pStyle w:val="null3"/>
                    <w:jc w:val="both"/>
                  </w:pPr>
                  <w:r>
                    <w:rPr>
                      <w:rFonts w:ascii="仿宋_GB2312" w:hAnsi="仿宋_GB2312" w:cs="仿宋_GB2312" w:eastAsia="仿宋_GB2312"/>
                      <w:sz w:val="24"/>
                    </w:rPr>
                    <w:t>4.3、测量电平范围+40dB(77.5V)～-90dB(24.5uV)，可自动测量；</w:t>
                  </w:r>
                </w:p>
                <w:p>
                  <w:pPr>
                    <w:pStyle w:val="null3"/>
                    <w:jc w:val="both"/>
                  </w:pPr>
                  <w:r>
                    <w:rPr>
                      <w:rFonts w:ascii="仿宋_GB2312" w:hAnsi="仿宋_GB2312" w:cs="仿宋_GB2312" w:eastAsia="仿宋_GB2312"/>
                      <w:sz w:val="24"/>
                    </w:rPr>
                    <w:t>4.4、测量电平误差：≤±1 dB；</w:t>
                  </w:r>
                </w:p>
                <w:p>
                  <w:pPr>
                    <w:pStyle w:val="null3"/>
                    <w:jc w:val="both"/>
                  </w:pPr>
                  <w:r>
                    <w:rPr>
                      <w:rFonts w:ascii="仿宋_GB2312" w:hAnsi="仿宋_GB2312" w:cs="仿宋_GB2312" w:eastAsia="仿宋_GB2312"/>
                      <w:sz w:val="24"/>
                    </w:rPr>
                    <w:t>4.5、电平分辨率：≤0.1dB；</w:t>
                  </w:r>
                </w:p>
                <w:p>
                  <w:pPr>
                    <w:pStyle w:val="null3"/>
                    <w:jc w:val="both"/>
                  </w:pPr>
                  <w:r>
                    <w:rPr>
                      <w:rFonts w:ascii="仿宋_GB2312" w:hAnsi="仿宋_GB2312" w:cs="仿宋_GB2312" w:eastAsia="仿宋_GB2312"/>
                      <w:sz w:val="24"/>
                    </w:rPr>
                    <w:t>4.6、输入阻抗：≥10kΩ±10%；</w:t>
                  </w:r>
                </w:p>
                <w:p>
                  <w:pPr>
                    <w:pStyle w:val="null3"/>
                    <w:jc w:val="both"/>
                  </w:pPr>
                  <w:r>
                    <w:rPr>
                      <w:rFonts w:ascii="仿宋_GB2312" w:hAnsi="仿宋_GB2312" w:cs="仿宋_GB2312" w:eastAsia="仿宋_GB2312"/>
                      <w:sz w:val="24"/>
                    </w:rPr>
                    <w:t>5、远端接收机的主要技术指标</w:t>
                  </w:r>
                </w:p>
                <w:p>
                  <w:pPr>
                    <w:pStyle w:val="null3"/>
                    <w:jc w:val="both"/>
                  </w:pPr>
                  <w:r>
                    <w:rPr>
                      <w:rFonts w:ascii="仿宋_GB2312" w:hAnsi="仿宋_GB2312" w:cs="仿宋_GB2312" w:eastAsia="仿宋_GB2312"/>
                      <w:sz w:val="24"/>
                    </w:rPr>
                    <w:t>5.1、测量频率范围：300Hz ～1000kHz；</w:t>
                  </w:r>
                </w:p>
                <w:p>
                  <w:pPr>
                    <w:pStyle w:val="null3"/>
                    <w:jc w:val="both"/>
                  </w:pPr>
                  <w:r>
                    <w:rPr>
                      <w:rFonts w:ascii="仿宋_GB2312" w:hAnsi="仿宋_GB2312" w:cs="仿宋_GB2312" w:eastAsia="仿宋_GB2312"/>
                      <w:sz w:val="24"/>
                    </w:rPr>
                    <w:t>5.2、分辨率：≤1Hz，连续可调300Hz～1000kHz；</w:t>
                  </w:r>
                </w:p>
                <w:p>
                  <w:pPr>
                    <w:pStyle w:val="null3"/>
                    <w:jc w:val="both"/>
                  </w:pPr>
                  <w:r>
                    <w:rPr>
                      <w:rFonts w:ascii="仿宋_GB2312" w:hAnsi="仿宋_GB2312" w:cs="仿宋_GB2312" w:eastAsia="仿宋_GB2312"/>
                      <w:sz w:val="24"/>
                    </w:rPr>
                    <w:t>5.3、测量电平范围+40dB(77.5V)～-90dB(24.5uV)，可自动测量；</w:t>
                  </w:r>
                </w:p>
                <w:p>
                  <w:pPr>
                    <w:pStyle w:val="null3"/>
                    <w:jc w:val="both"/>
                  </w:pPr>
                  <w:r>
                    <w:rPr>
                      <w:rFonts w:ascii="仿宋_GB2312" w:hAnsi="仿宋_GB2312" w:cs="仿宋_GB2312" w:eastAsia="仿宋_GB2312"/>
                      <w:sz w:val="24"/>
                    </w:rPr>
                    <w:t>5.4、测量电平误差：≤±1 dB；</w:t>
                  </w:r>
                </w:p>
                <w:p>
                  <w:pPr>
                    <w:pStyle w:val="null3"/>
                    <w:jc w:val="both"/>
                  </w:pPr>
                  <w:r>
                    <w:rPr>
                      <w:rFonts w:ascii="仿宋_GB2312" w:hAnsi="仿宋_GB2312" w:cs="仿宋_GB2312" w:eastAsia="仿宋_GB2312"/>
                      <w:sz w:val="24"/>
                    </w:rPr>
                    <w:t>5.5、电平分辨率：≤0.1dB ；</w:t>
                  </w:r>
                </w:p>
                <w:p>
                  <w:pPr>
                    <w:pStyle w:val="null3"/>
                    <w:jc w:val="both"/>
                  </w:pPr>
                  <w:r>
                    <w:rPr>
                      <w:rFonts w:ascii="仿宋_GB2312" w:hAnsi="仿宋_GB2312" w:cs="仿宋_GB2312" w:eastAsia="仿宋_GB2312"/>
                      <w:sz w:val="24"/>
                    </w:rPr>
                    <w:t>5.6、输入阻抗：≥10kΩ±10%；</w:t>
                  </w:r>
                </w:p>
                <w:p>
                  <w:pPr>
                    <w:pStyle w:val="null3"/>
                    <w:jc w:val="both"/>
                  </w:pPr>
                  <w:r>
                    <w:rPr>
                      <w:rFonts w:ascii="仿宋_GB2312" w:hAnsi="仿宋_GB2312" w:cs="仿宋_GB2312" w:eastAsia="仿宋_GB2312"/>
                      <w:sz w:val="24"/>
                    </w:rPr>
                    <w:t>5.7、电源：内置电池7.6V/4Ah，连续工作时间：≥8小时；</w:t>
                  </w:r>
                </w:p>
                <w:p>
                  <w:pPr>
                    <w:pStyle w:val="null3"/>
                    <w:jc w:val="both"/>
                  </w:pPr>
                  <w:r>
                    <w:rPr>
                      <w:rFonts w:ascii="仿宋_GB2312" w:hAnsi="仿宋_GB2312" w:cs="仿宋_GB2312" w:eastAsia="仿宋_GB2312"/>
                      <w:sz w:val="24"/>
                    </w:rPr>
                    <w:t>5.8、环境温度:－30℃～＋40℃；</w:t>
                  </w:r>
                </w:p>
                <w:p>
                  <w:pPr>
                    <w:pStyle w:val="null3"/>
                    <w:jc w:val="both"/>
                  </w:pPr>
                  <w:r>
                    <w:rPr>
                      <w:rFonts w:ascii="仿宋_GB2312" w:hAnsi="仿宋_GB2312" w:cs="仿宋_GB2312" w:eastAsia="仿宋_GB2312"/>
                      <w:sz w:val="24"/>
                    </w:rPr>
                    <w:t>5.9</w:t>
                  </w:r>
                  <w:r>
                    <w:rPr>
                      <w:rFonts w:ascii="仿宋_GB2312" w:hAnsi="仿宋_GB2312" w:cs="仿宋_GB2312" w:eastAsia="仿宋_GB2312"/>
                      <w:sz w:val="24"/>
                    </w:rPr>
                    <w:t>、</w:t>
                  </w:r>
                  <w:r>
                    <w:rPr>
                      <w:rFonts w:ascii="仿宋_GB2312" w:hAnsi="仿宋_GB2312" w:cs="仿宋_GB2312" w:eastAsia="仿宋_GB2312"/>
                      <w:sz w:val="24"/>
                    </w:rPr>
                    <w:t>发射机</w:t>
                  </w:r>
                  <w:r>
                    <w:rPr>
                      <w:rFonts w:ascii="仿宋_GB2312" w:hAnsi="仿宋_GB2312" w:cs="仿宋_GB2312" w:eastAsia="仿宋_GB2312"/>
                      <w:sz w:val="24"/>
                    </w:rPr>
                    <w:t>外形尺寸：</w:t>
                  </w:r>
                  <w:r>
                    <w:rPr>
                      <w:rFonts w:ascii="仿宋_GB2312" w:hAnsi="仿宋_GB2312" w:cs="仿宋_GB2312" w:eastAsia="仿宋_GB2312"/>
                      <w:sz w:val="24"/>
                    </w:rPr>
                    <w:t>≤460×3</w:t>
                  </w:r>
                  <w:r>
                    <w:rPr>
                      <w:rFonts w:ascii="仿宋_GB2312" w:hAnsi="仿宋_GB2312" w:cs="仿宋_GB2312" w:eastAsia="仿宋_GB2312"/>
                      <w:sz w:val="24"/>
                    </w:rPr>
                    <w:t>80</w:t>
                  </w:r>
                  <w:r>
                    <w:rPr>
                      <w:rFonts w:ascii="仿宋_GB2312" w:hAnsi="仿宋_GB2312" w:cs="仿宋_GB2312" w:eastAsia="仿宋_GB2312"/>
                      <w:sz w:val="24"/>
                    </w:rPr>
                    <w:t>×200mm；</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接收机</w:t>
                  </w:r>
                  <w:r>
                    <w:rPr>
                      <w:rFonts w:ascii="仿宋_GB2312" w:hAnsi="仿宋_GB2312" w:cs="仿宋_GB2312" w:eastAsia="仿宋_GB2312"/>
                      <w:sz w:val="24"/>
                    </w:rPr>
                    <w:t>外形尺寸：</w:t>
                  </w:r>
                  <w:r>
                    <w:rPr>
                      <w:rFonts w:ascii="仿宋_GB2312" w:hAnsi="仿宋_GB2312" w:cs="仿宋_GB2312" w:eastAsia="仿宋_GB2312"/>
                      <w:sz w:val="24"/>
                    </w:rPr>
                    <w:t>≤</w:t>
                  </w:r>
                  <w:r>
                    <w:rPr>
                      <w:rFonts w:ascii="仿宋_GB2312" w:hAnsi="仿宋_GB2312" w:cs="仿宋_GB2312" w:eastAsia="仿宋_GB2312"/>
                      <w:sz w:val="24"/>
                    </w:rPr>
                    <w:t>220</w:t>
                  </w:r>
                  <w:r>
                    <w:rPr>
                      <w:rFonts w:ascii="仿宋_GB2312" w:hAnsi="仿宋_GB2312" w:cs="仿宋_GB2312" w:eastAsia="仿宋_GB2312"/>
                      <w:sz w:val="24"/>
                    </w:rPr>
                    <w:t>×</w:t>
                  </w:r>
                  <w:r>
                    <w:rPr>
                      <w:rFonts w:ascii="仿宋_GB2312" w:hAnsi="仿宋_GB2312" w:cs="仿宋_GB2312" w:eastAsia="仿宋_GB2312"/>
                      <w:sz w:val="24"/>
                    </w:rPr>
                    <w:t>110</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mm；</w:t>
                  </w:r>
                </w:p>
                <w:p>
                  <w:pPr>
                    <w:pStyle w:val="null3"/>
                    <w:jc w:val="both"/>
                  </w:pPr>
                  <w:r>
                    <w:rPr>
                      <w:rFonts w:ascii="仿宋_GB2312" w:hAnsi="仿宋_GB2312" w:cs="仿宋_GB2312" w:eastAsia="仿宋_GB2312"/>
                      <w:sz w:val="24"/>
                    </w:rPr>
                    <w:t>5.1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发射机</w:t>
                  </w:r>
                  <w:r>
                    <w:rPr>
                      <w:rFonts w:ascii="仿宋_GB2312" w:hAnsi="仿宋_GB2312" w:cs="仿宋_GB2312" w:eastAsia="仿宋_GB2312"/>
                      <w:sz w:val="24"/>
                    </w:rPr>
                    <w:t>重量：</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kg；</w:t>
                  </w:r>
                </w:p>
                <w:p>
                  <w:pPr>
                    <w:pStyle w:val="null3"/>
                    <w:jc w:val="both"/>
                  </w:pPr>
                  <w:r>
                    <w:rPr>
                      <w:rFonts w:ascii="仿宋_GB2312" w:hAnsi="仿宋_GB2312" w:cs="仿宋_GB2312" w:eastAsia="仿宋_GB2312"/>
                      <w:sz w:val="24"/>
                    </w:rPr>
                    <w:t>5.1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接收机</w:t>
                  </w:r>
                  <w:r>
                    <w:rPr>
                      <w:rFonts w:ascii="仿宋_GB2312" w:hAnsi="仿宋_GB2312" w:cs="仿宋_GB2312" w:eastAsia="仿宋_GB2312"/>
                      <w:sz w:val="24"/>
                    </w:rPr>
                    <w:t>重量：</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kg；</w:t>
                  </w:r>
                </w:p>
                <w:p>
                  <w:pPr>
                    <w:pStyle w:val="null3"/>
                    <w:jc w:val="both"/>
                  </w:pPr>
                  <w:r>
                    <w:rPr>
                      <w:rFonts w:ascii="仿宋_GB2312" w:hAnsi="仿宋_GB2312" w:cs="仿宋_GB2312" w:eastAsia="仿宋_GB2312"/>
                      <w:sz w:val="24"/>
                      <w:b/>
                    </w:rPr>
                    <w:t>三、配置要求：</w:t>
                  </w:r>
                </w:p>
                <w:p>
                  <w:pPr>
                    <w:pStyle w:val="null3"/>
                    <w:jc w:val="both"/>
                  </w:pPr>
                  <w:r>
                    <w:rPr>
                      <w:rFonts w:ascii="仿宋_GB2312" w:hAnsi="仿宋_GB2312" w:cs="仿宋_GB2312" w:eastAsia="仿宋_GB2312"/>
                      <w:sz w:val="24"/>
                    </w:rPr>
                    <w:t>综合发射机</w:t>
                  </w:r>
                  <w:r>
                    <w:rPr>
                      <w:rFonts w:ascii="仿宋_GB2312" w:hAnsi="仿宋_GB2312" w:cs="仿宋_GB2312" w:eastAsia="仿宋_GB2312"/>
                      <w:sz w:val="24"/>
                    </w:rPr>
                    <w:t>1台、接收机机1台、发射机测试线单根30米 1根、发射机测试线单根5米 1根、发射机测试线单根5米 1根、接收机测试线双芯5米 1根、附件及工具箱1套、文件资料1套</w:t>
                  </w:r>
                  <w:r>
                    <w:rPr>
                      <w:rFonts w:ascii="仿宋_GB2312" w:hAnsi="仿宋_GB2312" w:cs="仿宋_GB2312" w:eastAsia="仿宋_GB2312"/>
                      <w:sz w:val="24"/>
                    </w:rPr>
                    <w:t>。</w:t>
                  </w:r>
                </w:p>
              </w:tc>
            </w:tr>
          </w:tbl>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、商务要求：</w:t>
            </w:r>
          </w:p>
          <w:p>
            <w:pPr>
              <w:pStyle w:val="null3"/>
              <w:ind w:firstLine="480"/>
              <w:jc w:val="both"/>
            </w:pPr>
            <w:r>
              <w:rPr>
                <w:rFonts w:ascii="仿宋_GB2312" w:hAnsi="仿宋_GB2312" w:cs="仿宋_GB2312" w:eastAsia="仿宋_GB2312"/>
                <w:sz w:val="24"/>
              </w:rPr>
              <w:t>1.交货地点：</w:t>
            </w:r>
            <w:r>
              <w:rPr>
                <w:rFonts w:ascii="仿宋_GB2312" w:hAnsi="仿宋_GB2312" w:cs="仿宋_GB2312" w:eastAsia="仿宋_GB2312"/>
                <w:sz w:val="24"/>
              </w:rPr>
              <w:t>西安特种设备检验检测院</w:t>
            </w:r>
            <w:r>
              <w:rPr>
                <w:rFonts w:ascii="仿宋_GB2312" w:hAnsi="仿宋_GB2312" w:cs="仿宋_GB2312" w:eastAsia="仿宋_GB2312"/>
                <w:sz w:val="24"/>
              </w:rPr>
              <w:t>指定地点。</w:t>
            </w:r>
          </w:p>
          <w:p>
            <w:pPr>
              <w:pStyle w:val="null3"/>
              <w:ind w:firstLine="480"/>
              <w:jc w:val="both"/>
            </w:pPr>
            <w:r>
              <w:rPr>
                <w:rFonts w:ascii="仿宋_GB2312" w:hAnsi="仿宋_GB2312" w:cs="仿宋_GB2312" w:eastAsia="仿宋_GB2312"/>
                <w:sz w:val="24"/>
              </w:rPr>
              <w:t>2.交货期：</w:t>
            </w:r>
            <w:r>
              <w:rPr>
                <w:rFonts w:ascii="仿宋_GB2312" w:hAnsi="仿宋_GB2312" w:cs="仿宋_GB2312" w:eastAsia="仿宋_GB2312"/>
                <w:sz w:val="24"/>
              </w:rPr>
              <w:t>自合同签订之日起</w:t>
            </w:r>
            <w:r>
              <w:rPr>
                <w:rFonts w:ascii="仿宋_GB2312" w:hAnsi="仿宋_GB2312" w:cs="仿宋_GB2312" w:eastAsia="仿宋_GB2312"/>
                <w:sz w:val="24"/>
              </w:rPr>
              <w:t>15日历日内完成交货安装调试。</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.质保期：</w:t>
            </w:r>
            <w:r>
              <w:rPr>
                <w:rFonts w:ascii="仿宋_GB2312" w:hAnsi="仿宋_GB2312" w:cs="仿宋_GB2312" w:eastAsia="仿宋_GB2312"/>
                <w:sz w:val="24"/>
              </w:rPr>
              <w:t>两年。</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.若供应商提供翻新货、假货、副厂产品等，发现此种情况采购人有权提请政府采购监管部门终止合同。</w:t>
            </w:r>
          </w:p>
          <w:p>
            <w:pPr>
              <w:pStyle w:val="null3"/>
              <w:ind w:firstLine="480"/>
              <w:jc w:val="both"/>
            </w:pPr>
            <w:r>
              <w:rPr>
                <w:rFonts w:ascii="仿宋_GB2312" w:hAnsi="仿宋_GB2312" w:cs="仿宋_GB2312" w:eastAsia="仿宋_GB2312"/>
                <w:sz w:val="24"/>
              </w:rPr>
              <w:t>5.付款方式：合同签订后支付预付款40%，到货并验收合格后支付剩余60%。</w:t>
            </w:r>
          </w:p>
          <w:p>
            <w:pPr>
              <w:pStyle w:val="null3"/>
              <w:jc w:val="both"/>
            </w:pPr>
            <w:r>
              <w:rPr>
                <w:rFonts w:ascii="仿宋_GB2312" w:hAnsi="仿宋_GB2312" w:cs="仿宋_GB2312" w:eastAsia="仿宋_GB2312"/>
                <w:sz w:val="24"/>
                <w:b/>
              </w:rPr>
              <w:t>三、其他要求</w:t>
            </w:r>
          </w:p>
          <w:p>
            <w:pPr>
              <w:pStyle w:val="null3"/>
              <w:ind w:firstLine="480"/>
              <w:jc w:val="both"/>
            </w:pPr>
            <w:r>
              <w:rPr>
                <w:rFonts w:ascii="仿宋_GB2312" w:hAnsi="仿宋_GB2312" w:cs="仿宋_GB2312" w:eastAsia="仿宋_GB2312"/>
                <w:sz w:val="24"/>
              </w:rPr>
              <w:t>1、所选设备必须保证安全环保、质量可靠、进货渠道正常，符合国家相关标准，满足质量要求。</w:t>
            </w:r>
          </w:p>
          <w:p>
            <w:pPr>
              <w:pStyle w:val="null3"/>
              <w:ind w:firstLine="480"/>
              <w:jc w:val="both"/>
            </w:pPr>
            <w:r>
              <w:rPr>
                <w:rFonts w:ascii="仿宋_GB2312" w:hAnsi="仿宋_GB2312" w:cs="仿宋_GB2312" w:eastAsia="仿宋_GB2312"/>
                <w:sz w:val="24"/>
              </w:rPr>
              <w:t>2、供应商负责现场实操培训、集中授课培训，直至操作人员学会使用并且满意为止，并负责解决在调试运行中出现的问题，当设备不能正常使用时，需要提供及时且高效的服务，在接受到故障信息后要求2小时内响应，72小时内协助解决故障。</w:t>
            </w:r>
          </w:p>
          <w:p>
            <w:pPr>
              <w:pStyle w:val="null3"/>
              <w:ind w:firstLine="480"/>
              <w:jc w:val="both"/>
            </w:pPr>
            <w:r>
              <w:rPr>
                <w:rFonts w:ascii="仿宋_GB2312" w:hAnsi="仿宋_GB2312" w:cs="仿宋_GB2312" w:eastAsia="仿宋_GB2312"/>
                <w:sz w:val="24"/>
              </w:rPr>
              <w:t>3、满足采购文件要求并符合国家法律法规、行业管理部门要求的强制性标准、规范或地方标准或者企业标准规范或其他标准、规范。</w:t>
            </w:r>
          </w:p>
          <w:p>
            <w:pPr>
              <w:pStyle w:val="null3"/>
              <w:ind w:firstLine="480"/>
              <w:jc w:val="both"/>
            </w:pPr>
            <w:r>
              <w:rPr>
                <w:rFonts w:ascii="仿宋_GB2312" w:hAnsi="仿宋_GB2312" w:cs="仿宋_GB2312" w:eastAsia="仿宋_GB2312"/>
                <w:sz w:val="24"/>
              </w:rPr>
              <w:t>4、产品完成供货后，供应商进行现场调试。</w:t>
            </w:r>
          </w:p>
          <w:p>
            <w:pPr>
              <w:pStyle w:val="null3"/>
              <w:jc w:val="both"/>
            </w:pPr>
            <w:r>
              <w:rPr>
                <w:rFonts w:ascii="仿宋_GB2312" w:hAnsi="仿宋_GB2312" w:cs="仿宋_GB2312" w:eastAsia="仿宋_GB2312"/>
                <w:sz w:val="24"/>
                <w:b/>
              </w:rPr>
              <w:t xml:space="preserve">   本项目核心产品：</w:t>
            </w:r>
            <w:r>
              <w:rPr>
                <w:rFonts w:ascii="仿宋_GB2312" w:hAnsi="仿宋_GB2312" w:cs="仿宋_GB2312" w:eastAsia="仿宋_GB2312"/>
                <w:sz w:val="24"/>
                <w:b/>
              </w:rPr>
              <w:t>液位计检测装置</w:t>
            </w:r>
            <w:r>
              <w:rPr>
                <w:rFonts w:ascii="仿宋_GB2312" w:hAnsi="仿宋_GB2312" w:cs="仿宋_GB2312" w:eastAsia="仿宋_GB2312"/>
                <w:sz w:val="21"/>
              </w:rPr>
              <w:t>、</w:t>
            </w:r>
            <w:r>
              <w:rPr>
                <w:rFonts w:ascii="仿宋_GB2312" w:hAnsi="仿宋_GB2312" w:cs="仿宋_GB2312" w:eastAsia="仿宋_GB2312"/>
                <w:sz w:val="24"/>
                <w:b/>
              </w:rPr>
              <w:t>钢丝绳张力测试仪（多股）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交货期：自合同签订之日起15日历日内完成交货安装调试。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西安特种设备检验检测院指定地点。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整体进行验收。其内容包括确认设备(产品)的产地、规格、型号和数量，对其设备(产品)技术指标、性能参数以及产品质量是否达到现行国家有关验收规范“合格”标准进行逐项检查。 1.所验设备(产品)的指标、性能参数通过验收达不到竞争性谈判文件要求和谈判响应文件承诺的，或在使用中发现采购人不能容忍的缺陷等，将视为设备(产品) 验收不合格，供应商应无条件免费更换或退货。 2.若发现供应商有弄虚作假的，在谈判阶段故意或随意夸大设备(产品)技术性能，供应商应无条件退货，并赔偿采购人相应的损失。 3.验收标准：按竞争性谈判文件、谈判响应文件及澄清函等技术指标进行验收。各项指标均应符合验收标准及要求。 4.验收合格后，填写验收单，双方签字生效。 5.验收依据： a)合同文本；b)谈判响应文件及澄清函、竞争性谈判文件； c)国家和行业制定的相应的标准和规范。 d)设备(产品)验收清单（注明各部件的品名、数量、规格型号和原产地或生产厂家）。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质保期：两年。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购内容“2025年特种设备检验检测专业设备购置项目”对应的小微企业划分标准所属行业为：工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提供2024年9月至今已缴存任意一个月社会保障资金缴存单据或社保机构开具的社会保险参保缴费证明，依法不需要缴纳社会保障资金的单位应提供相应证明文件；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法律、行政法规规定的其他条件的证明材料</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谈判的，须出具法人身份证，并与营业执照上信息一致。法定代表人授权代表参加谈判的，须出具法定代表人授权书及授权代表身份证、授权代表本单位证明（谈判前的个人养老保险缴纳证明）。 法人的分支机构参与谈判时，除提供《法定代表人授权委托书》外，还须同时提供法人给分支机构出具的授权书。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谈判响应文件上法定代表人或其授权代表人的签字或盖章齐全并加盖公章</w:t>
            </w:r>
          </w:p>
        </w:tc>
        <w:tc>
          <w:tcPr>
            <w:tcW w:type="dxa" w:w="1661"/>
          </w:tcPr>
          <w:p>
            <w:pPr>
              <w:pStyle w:val="null3"/>
            </w:pPr>
            <w:r>
              <w:rPr>
                <w:rFonts w:ascii="仿宋_GB2312" w:hAnsi="仿宋_GB2312" w:cs="仿宋_GB2312" w:eastAsia="仿宋_GB2312"/>
              </w:rPr>
              <w:t>供应商认为有必要说明的其他资料.docx 中小企业声明函 承诺书.docx 供货服务方案.docx 报价表 谈判报价一览表及分项报价表、节能环保、环境标志产品明细表、货物说明一览表.docx 资格证明资料.docx 响应文件封面 残疾人福利性单位声明函 标的清单 响应函 偏差表.docx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谈判报价一览表及分项报价表、节能环保、环境标志产品明细表、货物说明一览表.docx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供应商认为有必要说明的其他资料.docx 中小企业声明函 承诺书.docx 供货服务方案.docx 报价表 谈判报价一览表及分项报价表、节能环保、环境标志产品明细表、货物说明一览表.docx 资格证明资料.docx 响应文件封面 残疾人福利性单位声明函 标的清单 响应函 偏差表.docx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应满足谈判文件中要求的交货期、质保期</w:t>
            </w:r>
          </w:p>
        </w:tc>
        <w:tc>
          <w:tcPr>
            <w:tcW w:type="dxa" w:w="1661"/>
          </w:tcPr>
          <w:p>
            <w:pPr>
              <w:pStyle w:val="null3"/>
            </w:pPr>
            <w:r>
              <w:rPr>
                <w:rFonts w:ascii="仿宋_GB2312" w:hAnsi="仿宋_GB2312" w:cs="仿宋_GB2312" w:eastAsia="仿宋_GB2312"/>
              </w:rPr>
              <w:t>标的清单 报价表 谈判报价一览表及分项报价表、节能环保、环境标志产品明细表、货物说明一览表.docx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应满足谈判文件中要求的交货地点</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无法律、规章、规范性文件和竞争性谈判文件规定的其他无效情形</w:t>
            </w:r>
          </w:p>
        </w:tc>
        <w:tc>
          <w:tcPr>
            <w:tcW w:type="dxa" w:w="1661"/>
          </w:tcPr>
          <w:p>
            <w:pPr>
              <w:pStyle w:val="null3"/>
            </w:pPr>
            <w:r>
              <w:rPr>
                <w:rFonts w:ascii="仿宋_GB2312" w:hAnsi="仿宋_GB2312" w:cs="仿宋_GB2312" w:eastAsia="仿宋_GB2312"/>
              </w:rPr>
              <w:t>供应商认为有必要说明的其他资料.docx 中小企业声明函 承诺书.docx 供货服务方案.docx 报价表 谈判报价一览表及分项报价表、节能环保、环境标志产品明细表、货物说明一览表.docx 资格证明资料.docx 响应文件封面 残疾人福利性单位声明函 标的清单 响应函 偏差表.docx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详见附件：谈判报价一览表及分项报价表、节能环保、环境标志产品明细表、货物说明一览表.docx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