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50A4C">
      <w:pPr>
        <w:pStyle w:val="4"/>
        <w:spacing w:line="336" w:lineRule="auto"/>
        <w:ind w:firstLine="643" w:firstLineChars="20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分项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表</w:t>
      </w:r>
    </w:p>
    <w:p w14:paraId="27A0ADC0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D72179D">
      <w:pPr>
        <w:pStyle w:val="4"/>
        <w:spacing w:line="48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E401713">
      <w:pPr>
        <w:pStyle w:val="4"/>
        <w:spacing w:line="480" w:lineRule="auto"/>
        <w:ind w:firstLine="240" w:firstLineChars="1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1322B6F1">
      <w:pPr>
        <w:pStyle w:val="4"/>
        <w:spacing w:line="48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　   </w:t>
      </w:r>
    </w:p>
    <w:p w14:paraId="22E502FB">
      <w:pPr>
        <w:pStyle w:val="4"/>
        <w:spacing w:line="48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货币：人民币                                 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单位：元</w:t>
      </w:r>
    </w:p>
    <w:tbl>
      <w:tblPr>
        <w:tblStyle w:val="5"/>
        <w:tblW w:w="80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985"/>
        <w:gridCol w:w="2074"/>
        <w:gridCol w:w="3212"/>
      </w:tblGrid>
      <w:tr w14:paraId="47071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3682626C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85" w:type="dxa"/>
            <w:noWrap w:val="0"/>
            <w:vAlign w:val="center"/>
          </w:tcPr>
          <w:p w14:paraId="1E0A20A8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2074" w:type="dxa"/>
            <w:noWrap w:val="0"/>
            <w:vAlign w:val="center"/>
          </w:tcPr>
          <w:p w14:paraId="23EE0D7A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3212" w:type="dxa"/>
            <w:noWrap w:val="0"/>
            <w:vAlign w:val="center"/>
          </w:tcPr>
          <w:p w14:paraId="08E21165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59E94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3EAD5063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85" w:type="dxa"/>
            <w:noWrap w:val="0"/>
            <w:vAlign w:val="center"/>
          </w:tcPr>
          <w:p w14:paraId="2302F113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4" w:type="dxa"/>
            <w:noWrap w:val="0"/>
            <w:vAlign w:val="center"/>
          </w:tcPr>
          <w:p w14:paraId="783215E6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212" w:type="dxa"/>
            <w:noWrap w:val="0"/>
            <w:vAlign w:val="center"/>
          </w:tcPr>
          <w:p w14:paraId="3B808578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3392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3DA83AEF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85" w:type="dxa"/>
            <w:noWrap w:val="0"/>
            <w:vAlign w:val="center"/>
          </w:tcPr>
          <w:p w14:paraId="1BD47A0C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4" w:type="dxa"/>
            <w:noWrap w:val="0"/>
            <w:vAlign w:val="center"/>
          </w:tcPr>
          <w:p w14:paraId="56498A67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212" w:type="dxa"/>
            <w:noWrap w:val="0"/>
            <w:vAlign w:val="center"/>
          </w:tcPr>
          <w:p w14:paraId="22B06189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364F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10B0C979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85" w:type="dxa"/>
            <w:noWrap w:val="0"/>
            <w:vAlign w:val="center"/>
          </w:tcPr>
          <w:p w14:paraId="2AF3259D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4" w:type="dxa"/>
            <w:noWrap w:val="0"/>
            <w:vAlign w:val="center"/>
          </w:tcPr>
          <w:p w14:paraId="14E334CD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212" w:type="dxa"/>
            <w:noWrap w:val="0"/>
            <w:vAlign w:val="center"/>
          </w:tcPr>
          <w:p w14:paraId="5AC4F4BC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5554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7D03A1E7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985" w:type="dxa"/>
            <w:noWrap w:val="0"/>
            <w:vAlign w:val="center"/>
          </w:tcPr>
          <w:p w14:paraId="450F5643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4" w:type="dxa"/>
            <w:noWrap w:val="0"/>
            <w:vAlign w:val="center"/>
          </w:tcPr>
          <w:p w14:paraId="7A57A2A0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212" w:type="dxa"/>
            <w:noWrap w:val="0"/>
            <w:vAlign w:val="center"/>
          </w:tcPr>
          <w:p w14:paraId="58BF3DDF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2F9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2E595C62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985" w:type="dxa"/>
            <w:noWrap w:val="0"/>
            <w:vAlign w:val="center"/>
          </w:tcPr>
          <w:p w14:paraId="1A260D0D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4" w:type="dxa"/>
            <w:noWrap w:val="0"/>
            <w:vAlign w:val="center"/>
          </w:tcPr>
          <w:p w14:paraId="438173C5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212" w:type="dxa"/>
            <w:noWrap w:val="0"/>
            <w:vAlign w:val="center"/>
          </w:tcPr>
          <w:p w14:paraId="332D2533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0823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2E57C5FB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985" w:type="dxa"/>
            <w:noWrap w:val="0"/>
            <w:vAlign w:val="center"/>
          </w:tcPr>
          <w:p w14:paraId="6CEA1587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4" w:type="dxa"/>
            <w:noWrap w:val="0"/>
            <w:vAlign w:val="center"/>
          </w:tcPr>
          <w:p w14:paraId="1BDA8B5C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212" w:type="dxa"/>
            <w:noWrap w:val="0"/>
            <w:vAlign w:val="center"/>
          </w:tcPr>
          <w:p w14:paraId="1360C6DA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74B4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gridSpan w:val="2"/>
            <w:noWrap w:val="0"/>
            <w:vAlign w:val="center"/>
          </w:tcPr>
          <w:p w14:paraId="0A5F505E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5286" w:type="dxa"/>
            <w:gridSpan w:val="2"/>
            <w:noWrap w:val="0"/>
            <w:vAlign w:val="center"/>
          </w:tcPr>
          <w:p w14:paraId="451D80CB">
            <w:pPr>
              <w:pStyle w:val="4"/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大写：人民币</w:t>
            </w:r>
            <w:r>
              <w:rPr>
                <w:rFonts w:hint="eastAsia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</w:t>
            </w:r>
          </w:p>
          <w:p w14:paraId="2915719A">
            <w:pPr>
              <w:pStyle w:val="4"/>
              <w:spacing w:line="48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小写：￥</w:t>
            </w:r>
            <w:r>
              <w:rPr>
                <w:rFonts w:hint="eastAsia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</w:t>
            </w:r>
          </w:p>
        </w:tc>
      </w:tr>
    </w:tbl>
    <w:p w14:paraId="3C5C9E20">
      <w:pPr>
        <w:pStyle w:val="4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4113100A">
      <w:pPr>
        <w:pStyle w:val="4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62780905">
      <w:pPr>
        <w:pStyle w:val="4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10E94B7C">
      <w:pPr>
        <w:widowControl/>
        <w:spacing w:line="360" w:lineRule="auto"/>
        <w:ind w:firstLine="3360" w:firstLineChars="1400"/>
        <w:jc w:val="left"/>
        <w:rPr>
          <w:rFonts w:hint="default" w:eastAsia="宋体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</w:rPr>
        <w:t>供应商名称（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公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</w:rPr>
        <w:t>章）：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               </w:t>
      </w:r>
    </w:p>
    <w:p w14:paraId="7B64ACFB"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法定代表人或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被授权人</w:t>
      </w:r>
      <w:r>
        <w:rPr>
          <w:rFonts w:hint="eastAsia" w:asciiTheme="minorEastAsia" w:hAnsiTheme="minorEastAsia" w:cstheme="minorEastAsia"/>
          <w:sz w:val="24"/>
        </w:rPr>
        <w:t>（签字或盖章）：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</w:p>
    <w:p w14:paraId="120E0D36">
      <w:pPr>
        <w:spacing w:line="360" w:lineRule="auto"/>
        <w:ind w:firstLine="3360" w:firstLineChars="1400"/>
      </w:pPr>
      <w:r>
        <w:rPr>
          <w:rFonts w:hint="eastAsia" w:asciiTheme="minorEastAsia" w:hAnsiTheme="minorEastAsia" w:cstheme="minorEastAsia"/>
          <w:sz w:val="24"/>
        </w:rPr>
        <w:t>日期：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年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月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4"/>
        </w:rPr>
        <w:t>日</w:t>
      </w:r>
    </w:p>
    <w:p w14:paraId="08702A99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00000000"/>
    <w:rsid w:val="0BD850D5"/>
    <w:rsid w:val="20DE6C42"/>
    <w:rsid w:val="28EC3176"/>
    <w:rsid w:val="2C52503C"/>
    <w:rsid w:val="4BA671E9"/>
    <w:rsid w:val="5193741C"/>
    <w:rsid w:val="54532EC8"/>
    <w:rsid w:val="6C02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130</Characters>
  <Lines>0</Lines>
  <Paragraphs>0</Paragraphs>
  <TotalTime>2</TotalTime>
  <ScaleCrop>false</ScaleCrop>
  <LinksUpToDate>false</LinksUpToDate>
  <CharactersWithSpaces>259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2024-06-17T02:33:00Z</dcterms:created>
  <dc:creator>Administrator</dc:creator>
  <cp:lastModifiedBy>C ca ni ma l</cp:lastModifiedBy>
  <dcterms:modified xsi:type="dcterms:W3CDTF">2025-04-23T07:10:47Z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FD4BBF991701480FB4159C238FB5D9AE_12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