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F53" w:rsidRDefault="000A15AE">
      <w:pPr>
        <w:spacing w:line="480" w:lineRule="exact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服务条款响应偏离表（格式）</w:t>
      </w:r>
    </w:p>
    <w:p w:rsidR="00E17F53" w:rsidRDefault="000A15AE">
      <w:pPr>
        <w:spacing w:line="480" w:lineRule="exact"/>
        <w:ind w:firstLineChars="200" w:firstLine="482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服务条款响应偏离表</w:t>
      </w:r>
    </w:p>
    <w:p w:rsidR="00E17F53" w:rsidRDefault="000A15AE">
      <w:pPr>
        <w:spacing w:line="48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项目名称：                                                   </w:t>
      </w:r>
      <w:r>
        <w:rPr>
          <w:rFonts w:ascii="宋体" w:hAnsi="宋体" w:cs="宋体" w:hint="eastAsia"/>
          <w:kern w:val="0"/>
          <w:sz w:val="24"/>
        </w:rPr>
        <w:t>第</w:t>
      </w:r>
      <w:r w:rsidRPr="00155B3D">
        <w:rPr>
          <w:rFonts w:ascii="宋体" w:hAnsi="宋体" w:cs="宋体" w:hint="eastAsia"/>
          <w:kern w:val="0"/>
          <w:sz w:val="24"/>
          <w:u w:val="single"/>
        </w:rPr>
        <w:t xml:space="preserve">    </w:t>
      </w:r>
      <w:r>
        <w:rPr>
          <w:rFonts w:ascii="宋体" w:hAnsi="宋体" w:cs="宋体" w:hint="eastAsia"/>
          <w:kern w:val="0"/>
          <w:sz w:val="24"/>
        </w:rPr>
        <w:t>包</w:t>
      </w:r>
    </w:p>
    <w:tbl>
      <w:tblPr>
        <w:tblW w:w="957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3"/>
        <w:gridCol w:w="2336"/>
        <w:gridCol w:w="3119"/>
        <w:gridCol w:w="1479"/>
        <w:gridCol w:w="1324"/>
      </w:tblGrid>
      <w:tr w:rsidR="00E17F53"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0A15AE">
            <w:pPr>
              <w:spacing w:line="480" w:lineRule="exact"/>
              <w:ind w:leftChars="-46" w:left="-97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序号</w:t>
            </w: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0A15AE">
            <w:pPr>
              <w:spacing w:line="480" w:lineRule="exact"/>
              <w:ind w:leftChars="100" w:left="21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竞争性磋商文件</w:t>
            </w:r>
          </w:p>
          <w:p w:rsidR="00E17F53" w:rsidRDefault="000A15AE">
            <w:pPr>
              <w:spacing w:line="480" w:lineRule="exact"/>
              <w:ind w:leftChars="100" w:left="21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服务内容及要求</w:t>
            </w: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0A15AE">
            <w:pPr>
              <w:spacing w:line="320" w:lineRule="exact"/>
              <w:ind w:leftChars="100" w:left="21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竞争性磋商响应文件</w:t>
            </w:r>
          </w:p>
          <w:p w:rsidR="00E17F53" w:rsidRDefault="000A15AE">
            <w:pPr>
              <w:spacing w:line="480" w:lineRule="exact"/>
              <w:ind w:leftChars="100" w:left="210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服务响应</w:t>
            </w:r>
            <w:r>
              <w:rPr>
                <w:rFonts w:ascii="宋体" w:hAnsi="宋体" w:cs="宋体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0A15AE">
            <w:pPr>
              <w:spacing w:line="48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响应情况</w:t>
            </w:r>
          </w:p>
        </w:tc>
        <w:tc>
          <w:tcPr>
            <w:tcW w:w="1324" w:type="dxa"/>
            <w:noWrap/>
            <w:vAlign w:val="center"/>
          </w:tcPr>
          <w:p w:rsidR="00E17F53" w:rsidRDefault="000A15AE">
            <w:pPr>
              <w:spacing w:line="48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响应说明</w:t>
            </w:r>
          </w:p>
        </w:tc>
      </w:tr>
      <w:tr w:rsidR="00E17F53">
        <w:trPr>
          <w:trHeight w:val="428"/>
          <w:jc w:val="center"/>
        </w:trPr>
        <w:tc>
          <w:tcPr>
            <w:tcW w:w="1313" w:type="dxa"/>
            <w:tcBorders>
              <w:bottom w:val="single" w:sz="4" w:space="0" w:color="auto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336" w:type="dxa"/>
            <w:tcBorders>
              <w:bottom w:val="single" w:sz="4" w:space="0" w:color="auto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0A15AE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按实际响应情况填写“正偏离”、“无偏离”、“负偏离”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noWrap/>
            <w:vAlign w:val="center"/>
          </w:tcPr>
          <w:p w:rsidR="00E17F53" w:rsidRDefault="000A15AE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如有正负偏离情况在此列详细说明</w:t>
            </w:r>
          </w:p>
        </w:tc>
      </w:tr>
      <w:tr w:rsidR="00E17F53">
        <w:trPr>
          <w:trHeight w:val="450"/>
          <w:jc w:val="center"/>
        </w:trPr>
        <w:tc>
          <w:tcPr>
            <w:tcW w:w="1313" w:type="dxa"/>
            <w:tcBorders>
              <w:bottom w:val="single" w:sz="4" w:space="0" w:color="auto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336" w:type="dxa"/>
            <w:tcBorders>
              <w:bottom w:val="single" w:sz="4" w:space="0" w:color="auto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noWrap/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</w:tr>
      <w:tr w:rsidR="00E17F53"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324" w:type="dxa"/>
            <w:noWrap/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</w:tr>
      <w:tr w:rsidR="00E17F53"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324" w:type="dxa"/>
            <w:noWrap/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</w:tr>
      <w:tr w:rsidR="00E17F53"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324" w:type="dxa"/>
            <w:noWrap/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</w:tr>
      <w:tr w:rsidR="00E17F53"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324" w:type="dxa"/>
            <w:noWrap/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</w:tr>
      <w:tr w:rsidR="00E17F53"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324" w:type="dxa"/>
            <w:noWrap/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</w:tr>
      <w:tr w:rsidR="00E17F53"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324" w:type="dxa"/>
            <w:noWrap/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</w:tr>
      <w:tr w:rsidR="00E17F53"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324" w:type="dxa"/>
            <w:noWrap/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</w:tr>
      <w:tr w:rsidR="00E17F53">
        <w:trPr>
          <w:jc w:val="center"/>
        </w:trPr>
        <w:tc>
          <w:tcPr>
            <w:tcW w:w="1313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2336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311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479" w:type="dxa"/>
            <w:noWrap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  <w:tc>
          <w:tcPr>
            <w:tcW w:w="1324" w:type="dxa"/>
            <w:noWrap/>
            <w:vAlign w:val="center"/>
          </w:tcPr>
          <w:p w:rsidR="00E17F53" w:rsidRDefault="00E17F53">
            <w:pPr>
              <w:spacing w:line="480" w:lineRule="exact"/>
              <w:ind w:leftChars="100" w:left="210"/>
              <w:rPr>
                <w:rFonts w:ascii="宋体" w:hAnsi="宋体" w:cs="宋体"/>
                <w:sz w:val="24"/>
              </w:rPr>
            </w:pPr>
          </w:p>
        </w:tc>
      </w:tr>
    </w:tbl>
    <w:p w:rsidR="00E17F53" w:rsidRDefault="000A15AE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备注:</w:t>
      </w:r>
    </w:p>
    <w:p w:rsidR="00E17F53" w:rsidRDefault="000A15AE">
      <w:pPr>
        <w:rPr>
          <w:rFonts w:ascii="宋体" w:hAnsi="宋体" w:cs="宋体"/>
        </w:rPr>
      </w:pPr>
      <w:bookmarkStart w:id="0" w:name="_GoBack"/>
      <w:bookmarkEnd w:id="0"/>
      <w:r>
        <w:rPr>
          <w:rFonts w:ascii="宋体" w:hAnsi="宋体" w:cs="宋体" w:hint="eastAsia"/>
        </w:rPr>
        <w:t>1、本表只填写竞争性磋商文件中与竞争性磋商响应文件有偏离(包括正偏离和负偏离)的内容，竞争性磋商响应文件中《服务响应内容》与竞争性磋商文件《服务内容及要求》完全一致的，不用在此表中列出，但必须提交空白表（否则视为</w:t>
      </w:r>
      <w:r>
        <w:rPr>
          <w:rFonts w:ascii="宋体" w:hAnsi="宋体" w:cs="宋体" w:hint="eastAsia"/>
          <w:b/>
          <w:bCs/>
        </w:rPr>
        <w:t>未</w:t>
      </w:r>
      <w:r>
        <w:rPr>
          <w:rFonts w:ascii="宋体" w:hAnsi="宋体" w:cs="宋体" w:hint="eastAsia"/>
        </w:rPr>
        <w:t>完全响应竞争性磋商文件要求)。</w:t>
      </w:r>
    </w:p>
    <w:p w:rsidR="00E17F53" w:rsidRDefault="000A15AE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</w:rPr>
        <w:t>2、供应商必须据实填写，不得虚假响应，否则将取消其磋商或成交资格，并按有关规定进处罚。</w:t>
      </w:r>
    </w:p>
    <w:p w:rsidR="00E17F53" w:rsidRDefault="00E17F53">
      <w:pPr>
        <w:spacing w:line="360" w:lineRule="auto"/>
        <w:rPr>
          <w:rFonts w:ascii="宋体" w:hAnsi="宋体" w:cs="宋体"/>
          <w:sz w:val="24"/>
          <w:szCs w:val="24"/>
        </w:rPr>
      </w:pPr>
    </w:p>
    <w:p w:rsidR="00E17F53" w:rsidRDefault="000A15AE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供应商名称（单位公章）：</w:t>
      </w:r>
    </w:p>
    <w:p w:rsidR="00E17F53" w:rsidRDefault="000A15AE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法定代表人或其委托代理人（签字或盖章）：</w:t>
      </w:r>
    </w:p>
    <w:p w:rsidR="00E17F53" w:rsidRDefault="000A15AE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  <w:sz w:val="24"/>
          <w:szCs w:val="24"/>
        </w:rPr>
        <w:t>日  期：     年     月     日</w:t>
      </w:r>
    </w:p>
    <w:p w:rsidR="00E17F53" w:rsidRDefault="00E17F53"/>
    <w:sectPr w:rsidR="00E17F53" w:rsidSect="00E17F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5AE" w:rsidRDefault="000A15AE" w:rsidP="000A15AE">
      <w:r>
        <w:separator/>
      </w:r>
    </w:p>
  </w:endnote>
  <w:endnote w:type="continuationSeparator" w:id="1">
    <w:p w:rsidR="000A15AE" w:rsidRDefault="000A15AE" w:rsidP="000A15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5AE" w:rsidRDefault="000A15AE" w:rsidP="000A15AE">
      <w:r>
        <w:separator/>
      </w:r>
    </w:p>
  </w:footnote>
  <w:footnote w:type="continuationSeparator" w:id="1">
    <w:p w:rsidR="000A15AE" w:rsidRDefault="000A15AE" w:rsidP="000A15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CEE2D60"/>
    <w:rsid w:val="00006953"/>
    <w:rsid w:val="000A15AE"/>
    <w:rsid w:val="000E2E1D"/>
    <w:rsid w:val="00155B3D"/>
    <w:rsid w:val="0017448C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17F53"/>
    <w:rsid w:val="00E7628C"/>
    <w:rsid w:val="00EF3E4A"/>
    <w:rsid w:val="00F918A5"/>
    <w:rsid w:val="00FA2053"/>
    <w:rsid w:val="1E4C772B"/>
    <w:rsid w:val="1FFAA9F5"/>
    <w:rsid w:val="22A20FE6"/>
    <w:rsid w:val="2D322215"/>
    <w:rsid w:val="34014456"/>
    <w:rsid w:val="3A816B64"/>
    <w:rsid w:val="56DC53F6"/>
    <w:rsid w:val="679327D7"/>
    <w:rsid w:val="6CEE2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uiPriority="99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E17F53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qFormat/>
    <w:rsid w:val="00E17F53"/>
    <w:pPr>
      <w:spacing w:line="360" w:lineRule="auto"/>
      <w:ind w:firstLineChars="200" w:firstLine="420"/>
    </w:pPr>
    <w:rPr>
      <w:rFonts w:ascii="Times New Roman" w:eastAsia="仿宋" w:hAnsi="Times New Roman"/>
      <w:sz w:val="28"/>
      <w:szCs w:val="20"/>
    </w:rPr>
  </w:style>
  <w:style w:type="paragraph" w:styleId="a3">
    <w:name w:val="Body Text Indent"/>
    <w:basedOn w:val="a"/>
    <w:next w:val="font5"/>
    <w:qFormat/>
    <w:rsid w:val="00E17F53"/>
    <w:pPr>
      <w:ind w:leftChars="200" w:left="420"/>
    </w:pPr>
  </w:style>
  <w:style w:type="paragraph" w:customStyle="1" w:styleId="font5">
    <w:name w:val="font5"/>
    <w:basedOn w:val="a"/>
    <w:qFormat/>
    <w:rsid w:val="00E17F53"/>
    <w:pPr>
      <w:widowControl/>
      <w:spacing w:beforeAutospacing="1" w:afterAutospacing="1"/>
      <w:jc w:val="left"/>
    </w:pPr>
    <w:rPr>
      <w:rFonts w:ascii="宋体" w:hAnsi="宋体" w:hint="eastAsia"/>
      <w:kern w:val="0"/>
      <w:sz w:val="24"/>
    </w:rPr>
  </w:style>
  <w:style w:type="paragraph" w:styleId="a4">
    <w:name w:val="annotation text"/>
    <w:basedOn w:val="a"/>
    <w:link w:val="Char"/>
    <w:unhideWhenUsed/>
    <w:qFormat/>
    <w:rsid w:val="00E17F53"/>
    <w:pPr>
      <w:jc w:val="left"/>
    </w:pPr>
  </w:style>
  <w:style w:type="paragraph" w:styleId="a5">
    <w:name w:val="Body Text"/>
    <w:basedOn w:val="a"/>
    <w:next w:val="a"/>
    <w:qFormat/>
    <w:rsid w:val="00E17F53"/>
    <w:pPr>
      <w:spacing w:after="120"/>
    </w:pPr>
  </w:style>
  <w:style w:type="paragraph" w:styleId="a6">
    <w:name w:val="footer"/>
    <w:basedOn w:val="a"/>
    <w:link w:val="Char0"/>
    <w:qFormat/>
    <w:rsid w:val="00E17F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qFormat/>
    <w:rsid w:val="00E17F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2"/>
    <w:basedOn w:val="a"/>
    <w:next w:val="a"/>
    <w:qFormat/>
    <w:rsid w:val="00E17F53"/>
    <w:pPr>
      <w:ind w:left="240"/>
    </w:pPr>
    <w:rPr>
      <w:smallCaps/>
      <w:szCs w:val="20"/>
    </w:rPr>
  </w:style>
  <w:style w:type="table" w:styleId="a8">
    <w:name w:val="Table Grid"/>
    <w:basedOn w:val="a1"/>
    <w:qFormat/>
    <w:rsid w:val="00E17F5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uiPriority w:val="99"/>
    <w:unhideWhenUsed/>
    <w:qFormat/>
    <w:rsid w:val="00E17F53"/>
    <w:rPr>
      <w:sz w:val="21"/>
      <w:szCs w:val="21"/>
    </w:rPr>
  </w:style>
  <w:style w:type="character" w:customStyle="1" w:styleId="Char">
    <w:name w:val="批注文字 Char"/>
    <w:basedOn w:val="a0"/>
    <w:link w:val="a4"/>
    <w:qFormat/>
    <w:rsid w:val="00E17F53"/>
    <w:rPr>
      <w:rFonts w:ascii="Calibri" w:eastAsia="宋体" w:hAnsi="Calibri" w:cs="Times New Roman"/>
      <w:kern w:val="2"/>
      <w:sz w:val="21"/>
      <w:szCs w:val="22"/>
    </w:rPr>
  </w:style>
  <w:style w:type="character" w:customStyle="1" w:styleId="Char1">
    <w:name w:val="页眉 Char"/>
    <w:basedOn w:val="a0"/>
    <w:link w:val="a7"/>
    <w:qFormat/>
    <w:rsid w:val="00E17F53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0">
    <w:name w:val="页脚 Char"/>
    <w:basedOn w:val="a0"/>
    <w:link w:val="a6"/>
    <w:qFormat/>
    <w:rsid w:val="00E17F5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315</Words>
  <Characters>151</Characters>
  <Application>Microsoft Office Word</Application>
  <DocSecurity>0</DocSecurity>
  <Lines>1</Lines>
  <Paragraphs>1</Paragraphs>
  <ScaleCrop>false</ScaleCrop>
  <Company>Microsoft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用户综合科办公室</cp:lastModifiedBy>
  <cp:revision>14</cp:revision>
  <dcterms:created xsi:type="dcterms:W3CDTF">2022-03-16T19:13:00Z</dcterms:created>
  <dcterms:modified xsi:type="dcterms:W3CDTF">2025-04-25T08:23:00Z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eyJoZGlkIjoiMDIzNjQwOWQwNjFhMWUzN2RhNTlhYjNkMmNkMjIxYTYiLCJ1c2VySWQiOiI2NjY1NTMzNDQifQ==</vt:lpwstr>
  </property>
  <property fmtid="{D5CDD505-2E9C-101B-9397-08002B2CF9AE}" pid="4" name="ICV">
    <vt:lpwstr>32FB898A51904643B002D289BFC184D4_12</vt:lpwstr>
  </property>
</Properties>
</file>