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DC9F3">
      <w:pPr>
        <w:spacing w:before="243" w:line="220" w:lineRule="auto"/>
        <w:ind w:left="608"/>
        <w:rPr>
          <w:rFonts w:ascii="宋体" w:hAnsi="宋体" w:eastAsia="宋体" w:cs="宋体"/>
          <w:sz w:val="58"/>
          <w:szCs w:val="58"/>
          <w:lang w:eastAsia="zh-CN"/>
        </w:rPr>
      </w:pPr>
      <w:r>
        <w:rPr>
          <w:rFonts w:ascii="宋体" w:hAnsi="宋体" w:eastAsia="宋体" w:cs="宋体"/>
          <w:b/>
          <w:bCs/>
          <w:spacing w:val="-42"/>
          <w:sz w:val="58"/>
          <w:szCs w:val="58"/>
          <w:lang w:eastAsia="zh-CN"/>
        </w:rPr>
        <w:t>西安市第三医院</w:t>
      </w:r>
      <w:r>
        <w:rPr>
          <w:rFonts w:ascii="宋体" w:hAnsi="宋体" w:eastAsia="宋体" w:cs="宋体"/>
          <w:spacing w:val="13"/>
          <w:sz w:val="58"/>
          <w:szCs w:val="58"/>
          <w:u w:val="single"/>
          <w:lang w:eastAsia="zh-CN"/>
        </w:rPr>
        <w:t xml:space="preserve">    </w:t>
      </w:r>
      <w:r>
        <w:rPr>
          <w:rFonts w:ascii="宋体" w:hAnsi="宋体" w:eastAsia="宋体" w:cs="宋体"/>
          <w:spacing w:val="-255"/>
          <w:sz w:val="58"/>
          <w:szCs w:val="58"/>
          <w:lang w:eastAsia="zh-CN"/>
        </w:rPr>
        <w:t xml:space="preserve"> </w:t>
      </w:r>
      <w:r>
        <w:rPr>
          <w:rFonts w:ascii="宋体" w:hAnsi="宋体" w:eastAsia="宋体" w:cs="宋体"/>
          <w:b/>
          <w:bCs/>
          <w:spacing w:val="-42"/>
          <w:sz w:val="58"/>
          <w:szCs w:val="58"/>
          <w:lang w:eastAsia="zh-CN"/>
        </w:rPr>
        <w:t>系统维保</w:t>
      </w:r>
    </w:p>
    <w:p w14:paraId="66091976">
      <w:pPr>
        <w:spacing w:before="244" w:line="220" w:lineRule="auto"/>
        <w:ind w:left="2594"/>
        <w:outlineLvl w:val="0"/>
        <w:rPr>
          <w:rFonts w:ascii="宋体" w:hAnsi="宋体" w:eastAsia="宋体" w:cs="宋体"/>
          <w:sz w:val="58"/>
          <w:szCs w:val="58"/>
          <w:lang w:eastAsia="zh-CN"/>
        </w:rPr>
      </w:pPr>
      <w:r>
        <w:rPr>
          <w:rFonts w:ascii="宋体" w:hAnsi="宋体" w:eastAsia="宋体" w:cs="宋体"/>
          <w:b/>
          <w:bCs/>
          <w:spacing w:val="-25"/>
          <w:sz w:val="58"/>
          <w:szCs w:val="58"/>
          <w:lang w:eastAsia="zh-CN"/>
        </w:rPr>
        <w:t>服</w:t>
      </w:r>
      <w:r>
        <w:rPr>
          <w:rFonts w:ascii="宋体" w:hAnsi="宋体" w:eastAsia="宋体" w:cs="宋体"/>
          <w:spacing w:val="27"/>
          <w:sz w:val="58"/>
          <w:szCs w:val="58"/>
          <w:lang w:eastAsia="zh-CN"/>
        </w:rPr>
        <w:t xml:space="preserve"> </w:t>
      </w:r>
      <w:r>
        <w:rPr>
          <w:rFonts w:ascii="宋体" w:hAnsi="宋体" w:eastAsia="宋体" w:cs="宋体"/>
          <w:b/>
          <w:bCs/>
          <w:spacing w:val="-25"/>
          <w:sz w:val="58"/>
          <w:szCs w:val="58"/>
          <w:lang w:eastAsia="zh-CN"/>
        </w:rPr>
        <w:t>务</w:t>
      </w:r>
      <w:r>
        <w:rPr>
          <w:rFonts w:ascii="宋体" w:hAnsi="宋体" w:eastAsia="宋体" w:cs="宋体"/>
          <w:spacing w:val="25"/>
          <w:sz w:val="58"/>
          <w:szCs w:val="58"/>
          <w:lang w:eastAsia="zh-CN"/>
        </w:rPr>
        <w:t xml:space="preserve"> </w:t>
      </w:r>
      <w:r>
        <w:rPr>
          <w:rFonts w:ascii="宋体" w:hAnsi="宋体" w:eastAsia="宋体" w:cs="宋体"/>
          <w:b/>
          <w:bCs/>
          <w:spacing w:val="-25"/>
          <w:sz w:val="58"/>
          <w:szCs w:val="58"/>
          <w:lang w:eastAsia="zh-CN"/>
        </w:rPr>
        <w:t>合</w:t>
      </w:r>
      <w:r>
        <w:rPr>
          <w:rFonts w:ascii="宋体" w:hAnsi="宋体" w:eastAsia="宋体" w:cs="宋体"/>
          <w:spacing w:val="79"/>
          <w:sz w:val="58"/>
          <w:szCs w:val="58"/>
          <w:lang w:eastAsia="zh-CN"/>
        </w:rPr>
        <w:t xml:space="preserve"> </w:t>
      </w:r>
      <w:r>
        <w:rPr>
          <w:rFonts w:ascii="宋体" w:hAnsi="宋体" w:eastAsia="宋体" w:cs="宋体"/>
          <w:b/>
          <w:bCs/>
          <w:spacing w:val="-25"/>
          <w:sz w:val="58"/>
          <w:szCs w:val="58"/>
          <w:lang w:eastAsia="zh-CN"/>
        </w:rPr>
        <w:t>同</w:t>
      </w:r>
    </w:p>
    <w:p w14:paraId="0622A7D4">
      <w:pPr>
        <w:spacing w:before="228" w:line="219" w:lineRule="auto"/>
        <w:ind w:left="2622"/>
        <w:rPr>
          <w:rFonts w:ascii="宋体" w:hAnsi="宋体" w:eastAsia="宋体" w:cs="宋体"/>
          <w:sz w:val="30"/>
          <w:szCs w:val="30"/>
          <w:lang w:eastAsia="zh-CN"/>
        </w:rPr>
      </w:pPr>
      <w:r>
        <w:rPr>
          <w:rFonts w:ascii="宋体" w:hAnsi="宋体" w:eastAsia="宋体" w:cs="宋体"/>
          <w:spacing w:val="-2"/>
          <w:sz w:val="30"/>
          <w:szCs w:val="30"/>
          <w:lang w:eastAsia="zh-CN"/>
        </w:rPr>
        <w:t>（采购编号：</w:t>
      </w:r>
      <w:r>
        <w:rPr>
          <w:rFonts w:ascii="Cambria" w:hAnsi="Cambria" w:eastAsia="Cambria" w:cs="Cambria"/>
          <w:spacing w:val="-2"/>
          <w:sz w:val="30"/>
          <w:szCs w:val="30"/>
          <w:lang w:eastAsia="zh-CN"/>
        </w:rPr>
        <w:t>XXXXXX</w:t>
      </w:r>
      <w:r>
        <w:rPr>
          <w:rFonts w:ascii="宋体" w:hAnsi="宋体" w:eastAsia="宋体" w:cs="宋体"/>
          <w:spacing w:val="-2"/>
          <w:sz w:val="30"/>
          <w:szCs w:val="30"/>
          <w:lang w:eastAsia="zh-CN"/>
        </w:rPr>
        <w:t>）</w:t>
      </w:r>
    </w:p>
    <w:p w14:paraId="7A8D1FF7">
      <w:pPr>
        <w:pStyle w:val="2"/>
        <w:spacing w:line="245" w:lineRule="auto"/>
        <w:rPr>
          <w:lang w:eastAsia="zh-CN"/>
        </w:rPr>
      </w:pPr>
    </w:p>
    <w:p w14:paraId="13105087">
      <w:pPr>
        <w:pStyle w:val="2"/>
        <w:spacing w:line="245" w:lineRule="auto"/>
        <w:rPr>
          <w:lang w:eastAsia="zh-CN"/>
        </w:rPr>
      </w:pPr>
    </w:p>
    <w:p w14:paraId="73EE0004">
      <w:pPr>
        <w:pStyle w:val="2"/>
        <w:spacing w:line="245" w:lineRule="auto"/>
        <w:rPr>
          <w:lang w:eastAsia="zh-CN"/>
        </w:rPr>
      </w:pPr>
    </w:p>
    <w:p w14:paraId="0C838368">
      <w:pPr>
        <w:pStyle w:val="2"/>
        <w:spacing w:line="245" w:lineRule="auto"/>
        <w:rPr>
          <w:lang w:eastAsia="zh-CN"/>
        </w:rPr>
      </w:pPr>
    </w:p>
    <w:p w14:paraId="2C54DA44">
      <w:pPr>
        <w:pStyle w:val="2"/>
        <w:spacing w:line="245" w:lineRule="auto"/>
        <w:rPr>
          <w:lang w:eastAsia="zh-CN"/>
        </w:rPr>
      </w:pPr>
    </w:p>
    <w:p w14:paraId="4E461FFE">
      <w:pPr>
        <w:pStyle w:val="2"/>
        <w:spacing w:line="245" w:lineRule="auto"/>
        <w:rPr>
          <w:lang w:eastAsia="zh-CN"/>
        </w:rPr>
      </w:pPr>
    </w:p>
    <w:p w14:paraId="73464370">
      <w:pPr>
        <w:pStyle w:val="2"/>
        <w:spacing w:line="245" w:lineRule="auto"/>
        <w:rPr>
          <w:lang w:eastAsia="zh-CN"/>
        </w:rPr>
      </w:pPr>
    </w:p>
    <w:p w14:paraId="69961CAA">
      <w:pPr>
        <w:pStyle w:val="2"/>
        <w:spacing w:line="245" w:lineRule="auto"/>
        <w:rPr>
          <w:lang w:eastAsia="zh-CN"/>
        </w:rPr>
      </w:pPr>
    </w:p>
    <w:p w14:paraId="3ED6A510">
      <w:pPr>
        <w:pStyle w:val="2"/>
        <w:spacing w:line="245" w:lineRule="auto"/>
        <w:rPr>
          <w:lang w:eastAsia="zh-CN"/>
        </w:rPr>
      </w:pPr>
    </w:p>
    <w:p w14:paraId="4B872197">
      <w:pPr>
        <w:pStyle w:val="2"/>
        <w:spacing w:line="245" w:lineRule="auto"/>
        <w:rPr>
          <w:lang w:eastAsia="zh-CN"/>
        </w:rPr>
      </w:pPr>
    </w:p>
    <w:p w14:paraId="1A208256">
      <w:pPr>
        <w:pStyle w:val="2"/>
        <w:spacing w:line="245" w:lineRule="auto"/>
        <w:rPr>
          <w:lang w:eastAsia="zh-CN"/>
        </w:rPr>
      </w:pPr>
    </w:p>
    <w:p w14:paraId="6C34E6F8">
      <w:pPr>
        <w:pStyle w:val="2"/>
        <w:spacing w:line="246" w:lineRule="auto"/>
        <w:rPr>
          <w:lang w:eastAsia="zh-CN"/>
        </w:rPr>
      </w:pPr>
    </w:p>
    <w:p w14:paraId="448DAE1B">
      <w:pPr>
        <w:pStyle w:val="2"/>
        <w:spacing w:line="246" w:lineRule="auto"/>
        <w:rPr>
          <w:lang w:eastAsia="zh-CN"/>
        </w:rPr>
      </w:pPr>
    </w:p>
    <w:p w14:paraId="0A5D1EF3">
      <w:pPr>
        <w:pStyle w:val="2"/>
        <w:spacing w:line="246" w:lineRule="auto"/>
        <w:rPr>
          <w:lang w:eastAsia="zh-CN"/>
        </w:rPr>
      </w:pPr>
    </w:p>
    <w:p w14:paraId="3178FB4A">
      <w:pPr>
        <w:pStyle w:val="2"/>
        <w:spacing w:line="246" w:lineRule="auto"/>
        <w:rPr>
          <w:lang w:eastAsia="zh-CN"/>
        </w:rPr>
      </w:pPr>
    </w:p>
    <w:p w14:paraId="094D0367">
      <w:pPr>
        <w:pStyle w:val="2"/>
        <w:spacing w:line="246" w:lineRule="auto"/>
        <w:rPr>
          <w:lang w:eastAsia="zh-CN"/>
        </w:rPr>
      </w:pPr>
    </w:p>
    <w:p w14:paraId="6A883EC3">
      <w:pPr>
        <w:pStyle w:val="2"/>
        <w:spacing w:line="246" w:lineRule="auto"/>
        <w:rPr>
          <w:lang w:eastAsia="zh-CN"/>
        </w:rPr>
      </w:pPr>
    </w:p>
    <w:p w14:paraId="07DCAF76">
      <w:pPr>
        <w:pStyle w:val="2"/>
        <w:spacing w:line="246" w:lineRule="auto"/>
        <w:rPr>
          <w:lang w:eastAsia="zh-CN"/>
        </w:rPr>
      </w:pPr>
    </w:p>
    <w:p w14:paraId="3843F592">
      <w:pPr>
        <w:pStyle w:val="2"/>
        <w:spacing w:line="246" w:lineRule="auto"/>
        <w:rPr>
          <w:lang w:eastAsia="zh-CN"/>
        </w:rPr>
      </w:pPr>
    </w:p>
    <w:p w14:paraId="2230A241">
      <w:pPr>
        <w:spacing w:before="104" w:line="347" w:lineRule="auto"/>
        <w:ind w:left="1629" w:right="3767" w:firstLine="9"/>
        <w:rPr>
          <w:rFonts w:ascii="宋体" w:hAnsi="宋体" w:eastAsia="宋体" w:cs="宋体"/>
          <w:sz w:val="32"/>
          <w:szCs w:val="32"/>
          <w:lang w:eastAsia="zh-CN"/>
        </w:rPr>
      </w:pPr>
      <w:r>
        <w:rPr>
          <w:rFonts w:ascii="宋体" w:hAnsi="宋体" w:eastAsia="宋体" w:cs="宋体"/>
          <w:spacing w:val="-5"/>
          <w:sz w:val="32"/>
          <w:szCs w:val="32"/>
          <w:lang w:eastAsia="zh-CN"/>
        </w:rPr>
        <w:t>甲  方：西安市第三医院</w:t>
      </w:r>
      <w:r>
        <w:rPr>
          <w:rFonts w:ascii="宋体" w:hAnsi="宋体" w:eastAsia="宋体" w:cs="宋体"/>
          <w:spacing w:val="5"/>
          <w:sz w:val="32"/>
          <w:szCs w:val="32"/>
          <w:lang w:eastAsia="zh-CN"/>
        </w:rPr>
        <w:t xml:space="preserve"> </w:t>
      </w:r>
      <w:r>
        <w:rPr>
          <w:rFonts w:ascii="宋体" w:hAnsi="宋体" w:eastAsia="宋体" w:cs="宋体"/>
          <w:spacing w:val="-30"/>
          <w:sz w:val="32"/>
          <w:szCs w:val="32"/>
          <w:lang w:eastAsia="zh-CN"/>
        </w:rPr>
        <w:t>乙</w:t>
      </w:r>
      <w:r>
        <w:rPr>
          <w:rFonts w:ascii="宋体" w:hAnsi="宋体" w:eastAsia="宋体" w:cs="宋体"/>
          <w:spacing w:val="7"/>
          <w:sz w:val="32"/>
          <w:szCs w:val="32"/>
          <w:lang w:eastAsia="zh-CN"/>
        </w:rPr>
        <w:t xml:space="preserve">  </w:t>
      </w:r>
      <w:r>
        <w:rPr>
          <w:rFonts w:ascii="宋体" w:hAnsi="宋体" w:eastAsia="宋体" w:cs="宋体"/>
          <w:spacing w:val="-30"/>
          <w:sz w:val="32"/>
          <w:szCs w:val="32"/>
          <w:lang w:eastAsia="zh-CN"/>
        </w:rPr>
        <w:t>方：</w:t>
      </w:r>
    </w:p>
    <w:p w14:paraId="3ECD64A4">
      <w:pPr>
        <w:pStyle w:val="2"/>
        <w:spacing w:line="280" w:lineRule="auto"/>
        <w:rPr>
          <w:lang w:eastAsia="zh-CN"/>
        </w:rPr>
      </w:pPr>
    </w:p>
    <w:p w14:paraId="689AB6ED">
      <w:pPr>
        <w:pStyle w:val="2"/>
        <w:spacing w:line="280" w:lineRule="auto"/>
        <w:rPr>
          <w:lang w:eastAsia="zh-CN"/>
        </w:rPr>
      </w:pPr>
    </w:p>
    <w:p w14:paraId="77E972CA">
      <w:pPr>
        <w:spacing w:before="104" w:line="347" w:lineRule="auto"/>
        <w:ind w:right="3717"/>
        <w:jc w:val="center"/>
        <w:rPr>
          <w:rFonts w:ascii="Cambria" w:hAnsi="Cambria" w:eastAsia="Cambria" w:cs="Cambria"/>
          <w:spacing w:val="-6"/>
          <w:sz w:val="32"/>
          <w:szCs w:val="32"/>
          <w:lang w:eastAsia="zh-CN"/>
        </w:rPr>
      </w:pPr>
    </w:p>
    <w:p w14:paraId="0D36C85B">
      <w:pPr>
        <w:spacing w:before="104" w:line="347" w:lineRule="auto"/>
        <w:ind w:right="3717"/>
        <w:jc w:val="right"/>
        <w:rPr>
          <w:rFonts w:ascii="宋体" w:hAnsi="宋体" w:eastAsia="宋体" w:cs="宋体"/>
          <w:sz w:val="32"/>
          <w:szCs w:val="32"/>
          <w:lang w:eastAsia="zh-CN"/>
        </w:rPr>
      </w:pPr>
      <w:r>
        <w:rPr>
          <w:rFonts w:ascii="Cambria" w:hAnsi="Cambria" w:eastAsia="Cambria" w:cs="Cambria"/>
          <w:spacing w:val="-6"/>
          <w:sz w:val="32"/>
          <w:szCs w:val="32"/>
          <w:lang w:eastAsia="zh-CN"/>
        </w:rPr>
        <w:t>XXXX</w:t>
      </w:r>
      <w:r>
        <w:rPr>
          <w:rFonts w:ascii="Cambria" w:hAnsi="Cambria" w:eastAsia="Cambria" w:cs="Cambria"/>
          <w:spacing w:val="29"/>
          <w:w w:val="101"/>
          <w:sz w:val="32"/>
          <w:szCs w:val="32"/>
          <w:lang w:eastAsia="zh-CN"/>
        </w:rPr>
        <w:t xml:space="preserve"> </w:t>
      </w:r>
      <w:r>
        <w:rPr>
          <w:rFonts w:ascii="宋体" w:hAnsi="宋体" w:eastAsia="宋体" w:cs="宋体"/>
          <w:spacing w:val="-6"/>
          <w:sz w:val="32"/>
          <w:szCs w:val="32"/>
          <w:lang w:eastAsia="zh-CN"/>
        </w:rPr>
        <w:t>年</w:t>
      </w:r>
      <w:r>
        <w:rPr>
          <w:rFonts w:ascii="宋体" w:hAnsi="宋体" w:eastAsia="宋体" w:cs="宋体"/>
          <w:spacing w:val="-77"/>
          <w:sz w:val="32"/>
          <w:szCs w:val="32"/>
          <w:lang w:eastAsia="zh-CN"/>
        </w:rPr>
        <w:t xml:space="preserve"> </w:t>
      </w:r>
      <w:r>
        <w:rPr>
          <w:rFonts w:ascii="Cambria" w:hAnsi="Cambria" w:eastAsia="Cambria" w:cs="Cambria"/>
          <w:spacing w:val="-6"/>
          <w:sz w:val="32"/>
          <w:szCs w:val="32"/>
          <w:lang w:eastAsia="zh-CN"/>
        </w:rPr>
        <w:t>XX</w:t>
      </w:r>
      <w:r>
        <w:rPr>
          <w:rFonts w:ascii="Cambria" w:hAnsi="Cambria" w:eastAsia="Cambria" w:cs="Cambria"/>
          <w:spacing w:val="30"/>
          <w:sz w:val="32"/>
          <w:szCs w:val="32"/>
          <w:lang w:eastAsia="zh-CN"/>
        </w:rPr>
        <w:t xml:space="preserve"> </w:t>
      </w:r>
      <w:r>
        <w:rPr>
          <w:rFonts w:ascii="宋体" w:hAnsi="宋体" w:eastAsia="宋体" w:cs="宋体"/>
          <w:spacing w:val="-6"/>
          <w:sz w:val="32"/>
          <w:szCs w:val="32"/>
          <w:lang w:eastAsia="zh-CN"/>
        </w:rPr>
        <w:t>月</w:t>
      </w:r>
    </w:p>
    <w:p w14:paraId="126889A7">
      <w:pPr>
        <w:spacing w:before="104" w:line="347" w:lineRule="auto"/>
        <w:ind w:right="3717"/>
        <w:jc w:val="right"/>
        <w:rPr>
          <w:rFonts w:ascii="宋体" w:hAnsi="宋体" w:eastAsia="宋体" w:cs="宋体"/>
          <w:sz w:val="32"/>
          <w:szCs w:val="32"/>
          <w:lang w:eastAsia="zh-CN"/>
        </w:rPr>
      </w:pPr>
      <w:r>
        <w:rPr>
          <w:rFonts w:ascii="宋体" w:hAnsi="宋体" w:eastAsia="宋体" w:cs="宋体"/>
          <w:spacing w:val="-14"/>
          <w:sz w:val="32"/>
          <w:szCs w:val="32"/>
          <w:lang w:eastAsia="zh-CN"/>
        </w:rPr>
        <w:t>中国</w:t>
      </w:r>
      <w:r>
        <w:rPr>
          <w:rFonts w:ascii="宋体" w:hAnsi="宋体" w:eastAsia="宋体" w:cs="宋体"/>
          <w:spacing w:val="11"/>
          <w:sz w:val="32"/>
          <w:szCs w:val="32"/>
          <w:lang w:eastAsia="zh-CN"/>
        </w:rPr>
        <w:t xml:space="preserve">  </w:t>
      </w:r>
      <w:r>
        <w:rPr>
          <w:rFonts w:ascii="宋体" w:hAnsi="宋体" w:eastAsia="宋体" w:cs="宋体"/>
          <w:spacing w:val="-14"/>
          <w:sz w:val="32"/>
          <w:szCs w:val="32"/>
          <w:lang w:eastAsia="zh-CN"/>
        </w:rPr>
        <w:t>西安</w:t>
      </w:r>
    </w:p>
    <w:p w14:paraId="4F758031">
      <w:pPr>
        <w:spacing w:line="347" w:lineRule="auto"/>
        <w:rPr>
          <w:rFonts w:ascii="宋体" w:hAnsi="宋体" w:eastAsia="宋体" w:cs="宋体"/>
          <w:sz w:val="32"/>
          <w:szCs w:val="32"/>
          <w:lang w:eastAsia="zh-CN"/>
        </w:rPr>
        <w:sectPr>
          <w:footerReference r:id="rId3" w:type="default"/>
          <w:pgSz w:w="11906" w:h="16839"/>
          <w:pgMar w:top="1196" w:right="1246" w:bottom="1197" w:left="1785" w:header="0" w:footer="983" w:gutter="0"/>
          <w:cols w:space="720" w:num="1"/>
        </w:sectPr>
      </w:pPr>
    </w:p>
    <w:p w14:paraId="69C3BE4D">
      <w:pPr>
        <w:pStyle w:val="2"/>
        <w:spacing w:line="317" w:lineRule="auto"/>
        <w:rPr>
          <w:lang w:eastAsia="zh-CN"/>
        </w:rPr>
      </w:pPr>
    </w:p>
    <w:p w14:paraId="15687C66">
      <w:pPr>
        <w:pStyle w:val="2"/>
        <w:spacing w:line="318" w:lineRule="auto"/>
        <w:rPr>
          <w:lang w:eastAsia="zh-CN"/>
        </w:rPr>
      </w:pPr>
    </w:p>
    <w:p w14:paraId="64790229">
      <w:pPr>
        <w:spacing w:before="78" w:line="220" w:lineRule="auto"/>
        <w:ind w:left="1226"/>
        <w:rPr>
          <w:rFonts w:ascii="宋体" w:hAnsi="宋体" w:eastAsia="宋体" w:cs="宋体"/>
          <w:sz w:val="24"/>
          <w:szCs w:val="24"/>
          <w:lang w:eastAsia="zh-CN"/>
        </w:rPr>
      </w:pPr>
      <w:r>
        <w:rPr>
          <w:rFonts w:ascii="宋体" w:hAnsi="宋体" w:eastAsia="宋体" w:cs="宋体"/>
          <w:spacing w:val="-4"/>
          <w:sz w:val="24"/>
          <w:szCs w:val="24"/>
          <w:lang w:eastAsia="zh-CN"/>
        </w:rPr>
        <w:t>甲方：西安市第三医院</w:t>
      </w:r>
    </w:p>
    <w:p w14:paraId="1154C613">
      <w:pPr>
        <w:spacing w:before="275" w:line="417" w:lineRule="auto"/>
        <w:ind w:left="1195" w:right="6012"/>
        <w:rPr>
          <w:rFonts w:ascii="宋体" w:hAnsi="宋体" w:eastAsia="宋体" w:cs="宋体"/>
          <w:sz w:val="24"/>
          <w:szCs w:val="24"/>
          <w:lang w:eastAsia="zh-CN"/>
        </w:rPr>
      </w:pPr>
      <w:r>
        <w:rPr>
          <w:rFonts w:ascii="宋体" w:hAnsi="宋体" w:eastAsia="宋体" w:cs="宋体"/>
          <w:spacing w:val="-4"/>
          <w:sz w:val="24"/>
          <w:szCs w:val="24"/>
          <w:lang w:eastAsia="zh-CN"/>
        </w:rPr>
        <w:t>地址：西安市凤城三路东段</w:t>
      </w:r>
      <w:r>
        <w:rPr>
          <w:rFonts w:ascii="宋体" w:hAnsi="宋体" w:eastAsia="宋体" w:cs="宋体"/>
          <w:spacing w:val="-26"/>
          <w:sz w:val="24"/>
          <w:szCs w:val="24"/>
          <w:lang w:eastAsia="zh-CN"/>
        </w:rPr>
        <w:t xml:space="preserve"> </w:t>
      </w:r>
      <w:r>
        <w:rPr>
          <w:rFonts w:ascii="宋体" w:hAnsi="宋体" w:eastAsia="宋体" w:cs="宋体"/>
          <w:spacing w:val="-4"/>
          <w:sz w:val="24"/>
          <w:szCs w:val="24"/>
          <w:lang w:eastAsia="zh-CN"/>
        </w:rPr>
        <w:t>10</w:t>
      </w:r>
      <w:r>
        <w:rPr>
          <w:rFonts w:ascii="宋体" w:hAnsi="宋体" w:eastAsia="宋体" w:cs="宋体"/>
          <w:spacing w:val="-45"/>
          <w:sz w:val="24"/>
          <w:szCs w:val="24"/>
          <w:lang w:eastAsia="zh-CN"/>
        </w:rPr>
        <w:t xml:space="preserve"> </w:t>
      </w:r>
      <w:r>
        <w:rPr>
          <w:rFonts w:ascii="宋体" w:hAnsi="宋体" w:eastAsia="宋体" w:cs="宋体"/>
          <w:spacing w:val="-4"/>
          <w:sz w:val="24"/>
          <w:szCs w:val="24"/>
          <w:lang w:eastAsia="zh-CN"/>
        </w:rPr>
        <w:t>号</w:t>
      </w:r>
      <w:r>
        <w:rPr>
          <w:rFonts w:ascii="宋体" w:hAnsi="宋体" w:eastAsia="宋体" w:cs="宋体"/>
          <w:sz w:val="24"/>
          <w:szCs w:val="24"/>
          <w:lang w:eastAsia="zh-CN"/>
        </w:rPr>
        <w:t xml:space="preserve"> </w:t>
      </w:r>
      <w:r>
        <w:rPr>
          <w:rFonts w:ascii="宋体" w:hAnsi="宋体" w:eastAsia="宋体" w:cs="宋体"/>
          <w:spacing w:val="-10"/>
          <w:sz w:val="24"/>
          <w:szCs w:val="24"/>
          <w:lang w:eastAsia="zh-CN"/>
        </w:rPr>
        <w:t>法定代表人：</w:t>
      </w:r>
    </w:p>
    <w:p w14:paraId="7C3F7EF2">
      <w:pPr>
        <w:spacing w:before="34" w:line="221" w:lineRule="auto"/>
        <w:ind w:left="1196"/>
        <w:rPr>
          <w:rFonts w:ascii="宋体" w:hAnsi="宋体" w:eastAsia="宋体" w:cs="宋体"/>
          <w:sz w:val="24"/>
          <w:szCs w:val="24"/>
          <w:lang w:eastAsia="zh-CN"/>
        </w:rPr>
      </w:pPr>
      <w:r>
        <w:rPr>
          <w:rFonts w:ascii="宋体" w:hAnsi="宋体" w:eastAsia="宋体" w:cs="宋体"/>
          <w:spacing w:val="-11"/>
          <w:sz w:val="24"/>
          <w:szCs w:val="24"/>
          <w:lang w:eastAsia="zh-CN"/>
        </w:rPr>
        <w:t>联系方式：</w:t>
      </w:r>
    </w:p>
    <w:p w14:paraId="2AF60506">
      <w:pPr>
        <w:pStyle w:val="2"/>
        <w:spacing w:line="311" w:lineRule="auto"/>
        <w:rPr>
          <w:lang w:eastAsia="zh-CN"/>
        </w:rPr>
      </w:pPr>
    </w:p>
    <w:p w14:paraId="3B2B7B71">
      <w:pPr>
        <w:pStyle w:val="2"/>
        <w:spacing w:line="312" w:lineRule="auto"/>
        <w:rPr>
          <w:lang w:eastAsia="zh-CN"/>
        </w:rPr>
      </w:pPr>
    </w:p>
    <w:p w14:paraId="0E2B63BD">
      <w:pPr>
        <w:spacing w:before="78" w:line="422" w:lineRule="auto"/>
        <w:ind w:left="1195" w:right="8827" w:firstLine="23"/>
        <w:rPr>
          <w:rFonts w:ascii="宋体" w:hAnsi="宋体" w:eastAsia="宋体" w:cs="宋体"/>
          <w:sz w:val="24"/>
          <w:szCs w:val="24"/>
          <w:lang w:eastAsia="zh-CN"/>
        </w:rPr>
      </w:pPr>
      <w:r>
        <w:rPr>
          <w:rFonts w:ascii="宋体" w:hAnsi="宋体" w:eastAsia="宋体" w:cs="宋体"/>
          <w:spacing w:val="-30"/>
          <w:sz w:val="24"/>
          <w:szCs w:val="24"/>
          <w:lang w:eastAsia="zh-CN"/>
        </w:rPr>
        <w:t>乙方：</w:t>
      </w:r>
      <w:r>
        <w:rPr>
          <w:rFonts w:ascii="宋体" w:hAnsi="宋体" w:eastAsia="宋体" w:cs="宋体"/>
          <w:sz w:val="24"/>
          <w:szCs w:val="24"/>
          <w:lang w:eastAsia="zh-CN"/>
        </w:rPr>
        <w:t xml:space="preserve"> </w:t>
      </w:r>
      <w:r>
        <w:rPr>
          <w:rFonts w:ascii="宋体" w:hAnsi="宋体" w:eastAsia="宋体" w:cs="宋体"/>
          <w:spacing w:val="-22"/>
          <w:sz w:val="24"/>
          <w:szCs w:val="24"/>
          <w:lang w:eastAsia="zh-CN"/>
        </w:rPr>
        <w:t>地址：</w:t>
      </w:r>
    </w:p>
    <w:p w14:paraId="319DFA4A">
      <w:pPr>
        <w:spacing w:before="23" w:line="418" w:lineRule="auto"/>
        <w:ind w:left="1196" w:right="8107"/>
        <w:rPr>
          <w:rFonts w:ascii="宋体" w:hAnsi="宋体" w:eastAsia="宋体" w:cs="宋体"/>
          <w:sz w:val="24"/>
          <w:szCs w:val="24"/>
          <w:lang w:eastAsia="zh-CN"/>
        </w:rPr>
      </w:pPr>
      <w:r>
        <w:rPr>
          <w:rFonts w:ascii="宋体" w:hAnsi="宋体" w:eastAsia="宋体" w:cs="宋体"/>
          <w:spacing w:val="-11"/>
          <w:sz w:val="24"/>
          <w:szCs w:val="24"/>
          <w:lang w:eastAsia="zh-CN"/>
        </w:rPr>
        <w:t>法定代表人：</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联系方式：</w:t>
      </w:r>
    </w:p>
    <w:p w14:paraId="1497BE4E">
      <w:pPr>
        <w:pStyle w:val="2"/>
        <w:spacing w:line="256" w:lineRule="auto"/>
        <w:rPr>
          <w:lang w:eastAsia="zh-CN"/>
        </w:rPr>
      </w:pPr>
    </w:p>
    <w:p w14:paraId="1C6C6C83">
      <w:pPr>
        <w:pStyle w:val="2"/>
        <w:spacing w:line="256" w:lineRule="auto"/>
        <w:rPr>
          <w:lang w:eastAsia="zh-CN"/>
        </w:rPr>
      </w:pPr>
    </w:p>
    <w:p w14:paraId="068B9D95">
      <w:pPr>
        <w:spacing w:before="78" w:line="424" w:lineRule="auto"/>
        <w:ind w:left="1196" w:right="1272" w:firstLine="480"/>
        <w:jc w:val="both"/>
        <w:rPr>
          <w:rFonts w:ascii="宋体" w:hAnsi="宋体" w:eastAsia="宋体" w:cs="宋体"/>
          <w:sz w:val="24"/>
          <w:szCs w:val="24"/>
          <w:lang w:eastAsia="zh-CN"/>
        </w:rPr>
      </w:pPr>
      <w:r>
        <w:rPr>
          <w:rFonts w:ascii="宋体" w:hAnsi="宋体" w:eastAsia="宋体" w:cs="宋体"/>
          <w:spacing w:val="-1"/>
          <w:sz w:val="24"/>
          <w:szCs w:val="24"/>
          <w:lang w:eastAsia="zh-CN"/>
        </w:rPr>
        <w:t>按照政府采购程序组织竞争性磋商，最终确定乙方为西安市第三医院</w:t>
      </w:r>
      <w:r>
        <w:rPr>
          <w:rFonts w:ascii="宋体" w:hAnsi="宋体" w:eastAsia="宋体" w:cs="宋体"/>
          <w:spacing w:val="-39"/>
          <w:sz w:val="24"/>
          <w:szCs w:val="24"/>
          <w:lang w:eastAsia="zh-CN"/>
        </w:rPr>
        <w:t xml:space="preserve"> </w:t>
      </w:r>
      <w:r>
        <w:rPr>
          <w:rFonts w:ascii="宋体" w:hAnsi="宋体" w:eastAsia="宋体" w:cs="宋体"/>
          <w:spacing w:val="-1"/>
          <w:sz w:val="24"/>
          <w:szCs w:val="24"/>
          <w:lang w:eastAsia="zh-CN"/>
        </w:rPr>
        <w:t>XXXX</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系统维保服务项目（项目编号：XXXX）成交供应商。依据《中华人民共和国民</w:t>
      </w:r>
      <w:r>
        <w:rPr>
          <w:rFonts w:ascii="宋体" w:hAnsi="宋体" w:eastAsia="宋体" w:cs="宋体"/>
          <w:spacing w:val="11"/>
          <w:sz w:val="24"/>
          <w:szCs w:val="24"/>
          <w:lang w:eastAsia="zh-CN"/>
        </w:rPr>
        <w:t xml:space="preserve"> </w:t>
      </w:r>
      <w:r>
        <w:rPr>
          <w:rFonts w:ascii="宋体" w:hAnsi="宋体" w:eastAsia="宋体" w:cs="宋体"/>
          <w:sz w:val="24"/>
          <w:szCs w:val="24"/>
          <w:lang w:eastAsia="zh-CN"/>
        </w:rPr>
        <w:t>法典》以及竞争性磋商文件、成交通知书，经甲、</w:t>
      </w:r>
      <w:r>
        <w:rPr>
          <w:rFonts w:ascii="宋体" w:hAnsi="宋体" w:eastAsia="宋体" w:cs="宋体"/>
          <w:spacing w:val="-1"/>
          <w:sz w:val="24"/>
          <w:szCs w:val="24"/>
          <w:lang w:eastAsia="zh-CN"/>
        </w:rPr>
        <w:t>乙双方协商，达成如下合同</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条款。</w:t>
      </w:r>
    </w:p>
    <w:p w14:paraId="35291540">
      <w:pPr>
        <w:spacing w:before="242" w:line="219" w:lineRule="auto"/>
        <w:ind w:left="1199"/>
        <w:rPr>
          <w:rFonts w:ascii="宋体" w:hAnsi="宋体" w:eastAsia="宋体" w:cs="宋体"/>
          <w:sz w:val="24"/>
          <w:szCs w:val="24"/>
          <w:lang w:eastAsia="zh-CN"/>
        </w:rPr>
      </w:pPr>
      <w:r>
        <w:rPr>
          <w:rFonts w:ascii="宋体" w:hAnsi="宋体" w:eastAsia="宋体" w:cs="宋体"/>
          <w:spacing w:val="-1"/>
          <w:sz w:val="24"/>
          <w:szCs w:val="24"/>
          <w:lang w:eastAsia="zh-CN"/>
        </w:rPr>
        <w:t>一、合同标的物内容及数量（以响应文件正本和澄清表〈函〉为准）</w:t>
      </w:r>
    </w:p>
    <w:p w14:paraId="042113F7">
      <w:pPr>
        <w:spacing w:before="25"/>
        <w:rPr>
          <w:lang w:eastAsia="zh-CN"/>
        </w:rPr>
      </w:pPr>
    </w:p>
    <w:tbl>
      <w:tblPr>
        <w:tblStyle w:val="7"/>
        <w:tblW w:w="10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37"/>
        <w:gridCol w:w="4481"/>
        <w:gridCol w:w="1699"/>
        <w:gridCol w:w="1652"/>
      </w:tblGrid>
      <w:tr w14:paraId="2DE120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2837" w:type="dxa"/>
          </w:tcPr>
          <w:p w14:paraId="0407AACC">
            <w:pPr>
              <w:pStyle w:val="6"/>
              <w:spacing w:before="255" w:line="220" w:lineRule="auto"/>
              <w:ind w:left="945"/>
              <w:rPr>
                <w:sz w:val="24"/>
                <w:szCs w:val="24"/>
              </w:rPr>
            </w:pPr>
            <w:r>
              <w:rPr>
                <w:spacing w:val="-3"/>
                <w:sz w:val="24"/>
                <w:szCs w:val="24"/>
              </w:rPr>
              <w:t>项目名称</w:t>
            </w:r>
          </w:p>
        </w:tc>
        <w:tc>
          <w:tcPr>
            <w:tcW w:w="4481" w:type="dxa"/>
          </w:tcPr>
          <w:p w14:paraId="35301333">
            <w:pPr>
              <w:pStyle w:val="6"/>
              <w:spacing w:before="254" w:line="220" w:lineRule="auto"/>
              <w:ind w:left="1764"/>
              <w:rPr>
                <w:sz w:val="24"/>
                <w:szCs w:val="24"/>
              </w:rPr>
            </w:pPr>
            <w:r>
              <w:rPr>
                <w:spacing w:val="-2"/>
                <w:sz w:val="24"/>
                <w:szCs w:val="24"/>
              </w:rPr>
              <w:t>服务内容</w:t>
            </w:r>
          </w:p>
        </w:tc>
        <w:tc>
          <w:tcPr>
            <w:tcW w:w="1699" w:type="dxa"/>
          </w:tcPr>
          <w:p w14:paraId="105D631F">
            <w:pPr>
              <w:pStyle w:val="6"/>
              <w:spacing w:before="243" w:line="221" w:lineRule="auto"/>
              <w:ind w:left="617"/>
              <w:rPr>
                <w:sz w:val="24"/>
                <w:szCs w:val="24"/>
              </w:rPr>
            </w:pPr>
            <w:r>
              <w:rPr>
                <w:spacing w:val="-3"/>
                <w:sz w:val="24"/>
                <w:szCs w:val="24"/>
              </w:rPr>
              <w:t>合计</w:t>
            </w:r>
          </w:p>
        </w:tc>
        <w:tc>
          <w:tcPr>
            <w:tcW w:w="1652" w:type="dxa"/>
          </w:tcPr>
          <w:p w14:paraId="69B05CB3">
            <w:pPr>
              <w:pStyle w:val="6"/>
              <w:spacing w:before="242" w:line="220" w:lineRule="auto"/>
              <w:ind w:left="472"/>
              <w:rPr>
                <w:sz w:val="24"/>
                <w:szCs w:val="24"/>
              </w:rPr>
            </w:pPr>
            <w:r>
              <w:rPr>
                <w:spacing w:val="-3"/>
                <w:sz w:val="24"/>
                <w:szCs w:val="24"/>
              </w:rPr>
              <w:t>服务期</w:t>
            </w:r>
          </w:p>
        </w:tc>
      </w:tr>
      <w:tr w14:paraId="750B3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7" w:hRule="atLeast"/>
        </w:trPr>
        <w:tc>
          <w:tcPr>
            <w:tcW w:w="2837" w:type="dxa"/>
          </w:tcPr>
          <w:p w14:paraId="30BA405B"/>
        </w:tc>
        <w:tc>
          <w:tcPr>
            <w:tcW w:w="4481" w:type="dxa"/>
          </w:tcPr>
          <w:p w14:paraId="7443A55E"/>
        </w:tc>
        <w:tc>
          <w:tcPr>
            <w:tcW w:w="1699" w:type="dxa"/>
          </w:tcPr>
          <w:p w14:paraId="622BFDD5"/>
        </w:tc>
        <w:tc>
          <w:tcPr>
            <w:tcW w:w="1652" w:type="dxa"/>
          </w:tcPr>
          <w:p w14:paraId="4CB5C9CB"/>
        </w:tc>
      </w:tr>
      <w:tr w14:paraId="03F88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2837" w:type="dxa"/>
          </w:tcPr>
          <w:p w14:paraId="4B19E69B">
            <w:pPr>
              <w:pStyle w:val="6"/>
              <w:spacing w:before="311" w:line="220" w:lineRule="auto"/>
              <w:ind w:left="702"/>
              <w:rPr>
                <w:sz w:val="24"/>
                <w:szCs w:val="24"/>
              </w:rPr>
            </w:pPr>
            <w:r>
              <w:rPr>
                <w:spacing w:val="-4"/>
                <w:sz w:val="24"/>
                <w:szCs w:val="24"/>
              </w:rPr>
              <w:t>合计（大写）</w:t>
            </w:r>
          </w:p>
        </w:tc>
        <w:tc>
          <w:tcPr>
            <w:tcW w:w="7832" w:type="dxa"/>
            <w:gridSpan w:val="3"/>
          </w:tcPr>
          <w:p w14:paraId="3BB0AD63"/>
        </w:tc>
      </w:tr>
    </w:tbl>
    <w:p w14:paraId="70D5F64E">
      <w:pPr>
        <w:pStyle w:val="2"/>
        <w:spacing w:line="368" w:lineRule="auto"/>
      </w:pPr>
    </w:p>
    <w:p w14:paraId="5B5714C2">
      <w:pPr>
        <w:spacing w:before="79" w:line="220" w:lineRule="auto"/>
        <w:ind w:left="1199"/>
        <w:outlineLvl w:val="1"/>
        <w:rPr>
          <w:rFonts w:ascii="宋体" w:hAnsi="宋体" w:eastAsia="宋体" w:cs="宋体"/>
          <w:sz w:val="24"/>
          <w:szCs w:val="24"/>
        </w:rPr>
      </w:pPr>
      <w:r>
        <w:rPr>
          <w:rFonts w:ascii="宋体" w:hAnsi="宋体" w:eastAsia="宋体" w:cs="宋体"/>
          <w:spacing w:val="-2"/>
          <w:sz w:val="24"/>
          <w:szCs w:val="24"/>
        </w:rPr>
        <w:t>二、服务条件</w:t>
      </w:r>
    </w:p>
    <w:p w14:paraId="36C42B39">
      <w:pPr>
        <w:pStyle w:val="2"/>
        <w:spacing w:line="425" w:lineRule="auto"/>
      </w:pPr>
    </w:p>
    <w:p w14:paraId="1EBAEDE5">
      <w:pPr>
        <w:spacing w:before="78" w:line="220" w:lineRule="auto"/>
        <w:ind w:left="1693"/>
        <w:rPr>
          <w:rFonts w:ascii="宋体" w:hAnsi="宋体" w:eastAsia="宋体" w:cs="宋体"/>
          <w:sz w:val="24"/>
          <w:szCs w:val="24"/>
          <w:lang w:eastAsia="zh-CN"/>
        </w:rPr>
      </w:pPr>
      <w:r>
        <w:rPr>
          <w:rFonts w:ascii="宋体" w:hAnsi="宋体" w:eastAsia="宋体" w:cs="宋体"/>
          <w:spacing w:val="-3"/>
          <w:sz w:val="24"/>
          <w:szCs w:val="24"/>
          <w:lang w:eastAsia="zh-CN"/>
        </w:rPr>
        <w:t>1、服务地点：西安市第三医院</w:t>
      </w:r>
    </w:p>
    <w:p w14:paraId="044528E9">
      <w:pPr>
        <w:spacing w:before="274" w:line="220" w:lineRule="auto"/>
        <w:ind w:left="1678"/>
        <w:rPr>
          <w:rFonts w:ascii="宋体" w:hAnsi="宋体" w:eastAsia="宋体" w:cs="宋体"/>
          <w:sz w:val="24"/>
          <w:szCs w:val="24"/>
          <w:lang w:eastAsia="zh-CN"/>
        </w:rPr>
      </w:pPr>
      <w:r>
        <w:rPr>
          <w:rFonts w:ascii="宋体" w:hAnsi="宋体" w:eastAsia="宋体" w:cs="宋体"/>
          <w:spacing w:val="-3"/>
          <w:sz w:val="24"/>
          <w:szCs w:val="24"/>
          <w:lang w:eastAsia="zh-CN"/>
        </w:rPr>
        <w:t>2、服务期：自合同签订之日起</w:t>
      </w:r>
      <w:r>
        <w:rPr>
          <w:rFonts w:ascii="宋体" w:hAnsi="宋体" w:eastAsia="宋体" w:cs="宋体"/>
          <w:spacing w:val="-42"/>
          <w:sz w:val="24"/>
          <w:szCs w:val="24"/>
          <w:lang w:eastAsia="zh-CN"/>
        </w:rPr>
        <w:t xml:space="preserve"> </w:t>
      </w:r>
      <w:r>
        <w:rPr>
          <w:rFonts w:ascii="宋体" w:hAnsi="宋体" w:eastAsia="宋体" w:cs="宋体"/>
          <w:spacing w:val="-3"/>
          <w:sz w:val="24"/>
          <w:szCs w:val="24"/>
          <w:lang w:eastAsia="zh-CN"/>
        </w:rPr>
        <w:t>XX</w:t>
      </w:r>
      <w:r>
        <w:rPr>
          <w:rFonts w:ascii="宋体" w:hAnsi="宋体" w:eastAsia="宋体" w:cs="宋体"/>
          <w:spacing w:val="-50"/>
          <w:sz w:val="24"/>
          <w:szCs w:val="24"/>
          <w:lang w:eastAsia="zh-CN"/>
        </w:rPr>
        <w:t xml:space="preserve"> </w:t>
      </w:r>
      <w:r>
        <w:rPr>
          <w:rFonts w:ascii="宋体" w:hAnsi="宋体" w:eastAsia="宋体" w:cs="宋体"/>
          <w:spacing w:val="-3"/>
          <w:sz w:val="24"/>
          <w:szCs w:val="24"/>
          <w:lang w:eastAsia="zh-CN"/>
        </w:rPr>
        <w:t>年。</w:t>
      </w:r>
    </w:p>
    <w:p w14:paraId="6C3F2764">
      <w:pPr>
        <w:spacing w:line="220" w:lineRule="auto"/>
        <w:rPr>
          <w:rFonts w:ascii="宋体" w:hAnsi="宋体" w:eastAsia="宋体" w:cs="宋体"/>
          <w:sz w:val="24"/>
          <w:szCs w:val="24"/>
          <w:lang w:eastAsia="zh-CN"/>
        </w:rPr>
        <w:sectPr>
          <w:footerReference r:id="rId4" w:type="default"/>
          <w:pgSz w:w="11906" w:h="16839"/>
          <w:pgMar w:top="1431" w:right="613" w:bottom="1197" w:left="613" w:header="0" w:footer="983" w:gutter="0"/>
          <w:cols w:space="720" w:num="1"/>
        </w:sectPr>
      </w:pPr>
    </w:p>
    <w:p w14:paraId="4DD722BC">
      <w:pPr>
        <w:spacing w:before="218" w:line="218" w:lineRule="auto"/>
        <w:ind w:left="23"/>
        <w:outlineLvl w:val="1"/>
        <w:rPr>
          <w:rFonts w:ascii="宋体" w:hAnsi="宋体" w:eastAsia="宋体" w:cs="宋体"/>
          <w:sz w:val="24"/>
          <w:szCs w:val="24"/>
          <w:lang w:eastAsia="zh-CN"/>
        </w:rPr>
      </w:pPr>
      <w:r>
        <w:rPr>
          <w:rFonts w:ascii="宋体" w:hAnsi="宋体" w:eastAsia="宋体" w:cs="宋体"/>
          <w:spacing w:val="-2"/>
          <w:sz w:val="24"/>
          <w:szCs w:val="24"/>
          <w:lang w:eastAsia="zh-CN"/>
        </w:rPr>
        <w:t>三、合同价款</w:t>
      </w:r>
    </w:p>
    <w:p w14:paraId="515C666E">
      <w:pPr>
        <w:pStyle w:val="2"/>
        <w:spacing w:line="427" w:lineRule="auto"/>
        <w:rPr>
          <w:lang w:eastAsia="zh-CN"/>
        </w:rPr>
      </w:pPr>
    </w:p>
    <w:p w14:paraId="60D26586">
      <w:pPr>
        <w:spacing w:before="78" w:line="218" w:lineRule="auto"/>
        <w:ind w:left="521"/>
        <w:rPr>
          <w:rFonts w:ascii="宋体" w:hAnsi="宋体" w:eastAsia="宋体" w:cs="宋体"/>
          <w:sz w:val="24"/>
          <w:szCs w:val="24"/>
          <w:lang w:eastAsia="zh-CN"/>
        </w:rPr>
      </w:pPr>
      <w:r>
        <w:rPr>
          <w:rFonts w:ascii="宋体" w:hAnsi="宋体" w:eastAsia="宋体" w:cs="宋体"/>
          <w:spacing w:val="2"/>
          <w:sz w:val="24"/>
          <w:szCs w:val="24"/>
          <w:lang w:eastAsia="zh-CN"/>
        </w:rPr>
        <w:t>1、合同总价款为人民币（大写）</w:t>
      </w:r>
      <w:r>
        <w:rPr>
          <w:rFonts w:ascii="宋体" w:hAnsi="宋体" w:eastAsia="宋体" w:cs="宋体"/>
          <w:sz w:val="24"/>
          <w:szCs w:val="24"/>
          <w:lang w:eastAsia="zh-CN"/>
        </w:rPr>
        <w:t>XXXX</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元整(￥</w:t>
      </w:r>
      <w:r>
        <w:rPr>
          <w:rFonts w:ascii="宋体" w:hAnsi="宋体" w:eastAsia="宋体" w:cs="宋体"/>
          <w:sz w:val="24"/>
          <w:szCs w:val="24"/>
          <w:lang w:eastAsia="zh-CN"/>
        </w:rPr>
        <w:t>XXXX</w:t>
      </w:r>
      <w:r>
        <w:rPr>
          <w:rFonts w:ascii="宋体" w:hAnsi="宋体" w:eastAsia="宋体" w:cs="宋体"/>
          <w:spacing w:val="-49"/>
          <w:sz w:val="24"/>
          <w:szCs w:val="24"/>
          <w:lang w:eastAsia="zh-CN"/>
        </w:rPr>
        <w:t xml:space="preserve"> </w:t>
      </w:r>
      <w:r>
        <w:rPr>
          <w:rFonts w:ascii="宋体" w:hAnsi="宋体" w:eastAsia="宋体" w:cs="宋体"/>
          <w:spacing w:val="2"/>
          <w:sz w:val="24"/>
          <w:szCs w:val="24"/>
          <w:lang w:eastAsia="zh-CN"/>
        </w:rPr>
        <w:t>元）。</w:t>
      </w:r>
    </w:p>
    <w:p w14:paraId="028D9E2D">
      <w:pPr>
        <w:spacing w:before="276" w:line="218" w:lineRule="auto"/>
        <w:ind w:left="506"/>
        <w:rPr>
          <w:rFonts w:ascii="宋体" w:hAnsi="宋体" w:eastAsia="宋体" w:cs="宋体"/>
          <w:sz w:val="24"/>
          <w:szCs w:val="24"/>
          <w:lang w:eastAsia="zh-CN"/>
        </w:rPr>
      </w:pPr>
      <w:r>
        <w:rPr>
          <w:rFonts w:ascii="宋体" w:hAnsi="宋体" w:eastAsia="宋体" w:cs="宋体"/>
          <w:spacing w:val="-3"/>
          <w:sz w:val="24"/>
          <w:szCs w:val="24"/>
          <w:lang w:eastAsia="zh-CN"/>
        </w:rPr>
        <w:t>2、合同总价包括：维保费和其它全部费用。</w:t>
      </w:r>
    </w:p>
    <w:p w14:paraId="0DF9C552">
      <w:pPr>
        <w:spacing w:before="276" w:line="218" w:lineRule="auto"/>
        <w:ind w:left="508"/>
        <w:rPr>
          <w:rFonts w:ascii="宋体" w:hAnsi="宋体" w:eastAsia="宋体" w:cs="宋体"/>
          <w:sz w:val="24"/>
          <w:szCs w:val="24"/>
          <w:lang w:eastAsia="zh-CN"/>
        </w:rPr>
      </w:pPr>
      <w:r>
        <w:rPr>
          <w:rFonts w:ascii="宋体" w:hAnsi="宋体" w:eastAsia="宋体" w:cs="宋体"/>
          <w:spacing w:val="-2"/>
          <w:sz w:val="24"/>
          <w:szCs w:val="24"/>
          <w:lang w:eastAsia="zh-CN"/>
        </w:rPr>
        <w:t>3、合同总价一次性包死，不受市场价格变化因素的影响。</w:t>
      </w:r>
    </w:p>
    <w:p w14:paraId="42138B45">
      <w:pPr>
        <w:pStyle w:val="2"/>
        <w:spacing w:line="403" w:lineRule="auto"/>
        <w:rPr>
          <w:lang w:eastAsia="zh-CN"/>
        </w:rPr>
      </w:pPr>
    </w:p>
    <w:p w14:paraId="02D2B48E">
      <w:pPr>
        <w:spacing w:before="79" w:line="220" w:lineRule="auto"/>
        <w:ind w:left="46"/>
        <w:rPr>
          <w:rFonts w:ascii="宋体" w:hAnsi="宋体" w:eastAsia="宋体" w:cs="宋体"/>
          <w:sz w:val="24"/>
          <w:szCs w:val="24"/>
          <w:lang w:eastAsia="zh-CN"/>
        </w:rPr>
      </w:pPr>
      <w:r>
        <w:rPr>
          <w:rFonts w:ascii="宋体" w:hAnsi="宋体" w:eastAsia="宋体" w:cs="宋体"/>
          <w:spacing w:val="-5"/>
          <w:sz w:val="24"/>
          <w:szCs w:val="24"/>
          <w:lang w:eastAsia="zh-CN"/>
        </w:rPr>
        <w:t>四、款项结算</w:t>
      </w:r>
    </w:p>
    <w:p w14:paraId="686560EF">
      <w:pPr>
        <w:pStyle w:val="2"/>
        <w:spacing w:line="425" w:lineRule="auto"/>
        <w:rPr>
          <w:lang w:eastAsia="zh-CN"/>
        </w:rPr>
      </w:pPr>
    </w:p>
    <w:p w14:paraId="14449742">
      <w:pPr>
        <w:spacing w:before="78" w:line="418" w:lineRule="auto"/>
        <w:ind w:left="37" w:right="175" w:firstLine="483"/>
        <w:rPr>
          <w:rFonts w:ascii="宋体" w:hAnsi="宋体" w:eastAsia="宋体" w:cs="宋体"/>
          <w:sz w:val="24"/>
          <w:szCs w:val="24"/>
          <w:lang w:eastAsia="zh-CN"/>
        </w:rPr>
      </w:pPr>
      <w:r>
        <w:rPr>
          <w:rFonts w:ascii="宋体" w:hAnsi="宋体" w:eastAsia="宋体" w:cs="宋体"/>
          <w:spacing w:val="-3"/>
          <w:sz w:val="24"/>
          <w:szCs w:val="24"/>
          <w:lang w:eastAsia="zh-CN"/>
        </w:rPr>
        <w:t>1、合同签订后</w:t>
      </w:r>
      <w:r>
        <w:rPr>
          <w:rFonts w:ascii="宋体" w:hAnsi="宋体" w:eastAsia="宋体" w:cs="宋体"/>
          <w:spacing w:val="34"/>
          <w:sz w:val="24"/>
          <w:szCs w:val="24"/>
          <w:lang w:eastAsia="zh-CN"/>
        </w:rPr>
        <w:t xml:space="preserve"> </w:t>
      </w:r>
      <w:r>
        <w:rPr>
          <w:rFonts w:ascii="宋体" w:hAnsi="宋体" w:eastAsia="宋体" w:cs="宋体"/>
          <w:spacing w:val="-3"/>
          <w:sz w:val="24"/>
          <w:szCs w:val="24"/>
          <w:lang w:eastAsia="zh-CN"/>
        </w:rPr>
        <w:t>30</w:t>
      </w:r>
      <w:r>
        <w:rPr>
          <w:rFonts w:ascii="宋体" w:hAnsi="宋体" w:eastAsia="宋体" w:cs="宋体"/>
          <w:spacing w:val="-51"/>
          <w:sz w:val="24"/>
          <w:szCs w:val="24"/>
          <w:lang w:eastAsia="zh-CN"/>
        </w:rPr>
        <w:t xml:space="preserve"> </w:t>
      </w:r>
      <w:r>
        <w:rPr>
          <w:rFonts w:ascii="宋体" w:hAnsi="宋体" w:eastAsia="宋体" w:cs="宋体"/>
          <w:spacing w:val="-3"/>
          <w:sz w:val="24"/>
          <w:szCs w:val="24"/>
          <w:lang w:eastAsia="zh-CN"/>
        </w:rPr>
        <w:t>个工作日内支付合同总价款的</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30%，即人民币（大写）</w:t>
      </w:r>
      <w:r>
        <w:rPr>
          <w:rFonts w:ascii="宋体" w:hAnsi="宋体" w:eastAsia="宋体" w:cs="宋体"/>
          <w:sz w:val="24"/>
          <w:szCs w:val="24"/>
          <w:lang w:eastAsia="zh-CN"/>
        </w:rPr>
        <w:t xml:space="preserve"> </w:t>
      </w:r>
      <w:r>
        <w:rPr>
          <w:rFonts w:ascii="宋体" w:hAnsi="宋体" w:eastAsia="宋体" w:cs="宋体"/>
          <w:spacing w:val="-24"/>
          <w:sz w:val="24"/>
          <w:szCs w:val="24"/>
          <w:lang w:eastAsia="zh-CN"/>
        </w:rPr>
        <w:t>￥</w:t>
      </w:r>
      <w:r>
        <w:rPr>
          <w:rFonts w:ascii="宋体" w:hAnsi="宋体" w:eastAsia="宋体" w:cs="宋体"/>
          <w:spacing w:val="2"/>
          <w:sz w:val="24"/>
          <w:szCs w:val="24"/>
          <w:lang w:eastAsia="zh-CN"/>
        </w:rPr>
        <w:t xml:space="preserve">              </w:t>
      </w:r>
      <w:r>
        <w:rPr>
          <w:rFonts w:ascii="宋体" w:hAnsi="宋体" w:eastAsia="宋体" w:cs="宋体"/>
          <w:spacing w:val="-24"/>
          <w:sz w:val="24"/>
          <w:szCs w:val="24"/>
          <w:lang w:eastAsia="zh-CN"/>
        </w:rPr>
        <w:t>元。</w:t>
      </w:r>
    </w:p>
    <w:p w14:paraId="266B6EB5">
      <w:pPr>
        <w:spacing w:before="33" w:line="418" w:lineRule="auto"/>
        <w:ind w:left="29" w:right="249" w:firstLine="476"/>
        <w:rPr>
          <w:rFonts w:ascii="宋体" w:hAnsi="宋体" w:eastAsia="宋体" w:cs="宋体"/>
          <w:sz w:val="24"/>
          <w:szCs w:val="24"/>
          <w:lang w:eastAsia="zh-CN"/>
        </w:rPr>
      </w:pPr>
      <w:r>
        <w:rPr>
          <w:rFonts w:ascii="宋体" w:hAnsi="宋体" w:eastAsia="宋体" w:cs="宋体"/>
          <w:spacing w:val="-1"/>
          <w:sz w:val="24"/>
          <w:szCs w:val="24"/>
          <w:lang w:eastAsia="zh-CN"/>
        </w:rPr>
        <w:t>2、服务期满六个月后，30 个工作日内</w:t>
      </w:r>
      <w:r>
        <w:rPr>
          <w:rFonts w:ascii="宋体" w:hAnsi="宋体" w:eastAsia="宋体" w:cs="宋体"/>
          <w:spacing w:val="-2"/>
          <w:sz w:val="24"/>
          <w:szCs w:val="24"/>
          <w:lang w:eastAsia="zh-CN"/>
        </w:rPr>
        <w:t>支付合同总价款的</w:t>
      </w:r>
      <w:r>
        <w:rPr>
          <w:rFonts w:ascii="宋体" w:hAnsi="宋体" w:eastAsia="宋体" w:cs="宋体"/>
          <w:spacing w:val="-52"/>
          <w:sz w:val="24"/>
          <w:szCs w:val="24"/>
          <w:lang w:eastAsia="zh-CN"/>
        </w:rPr>
        <w:t xml:space="preserve"> </w:t>
      </w:r>
      <w:r>
        <w:rPr>
          <w:rFonts w:ascii="宋体" w:hAnsi="宋体" w:eastAsia="宋体" w:cs="宋体"/>
          <w:spacing w:val="-2"/>
          <w:sz w:val="24"/>
          <w:szCs w:val="24"/>
          <w:lang w:eastAsia="zh-CN"/>
        </w:rPr>
        <w:t>40%，即人民币</w:t>
      </w:r>
      <w:r>
        <w:rPr>
          <w:rFonts w:ascii="宋体" w:hAnsi="宋体" w:eastAsia="宋体" w:cs="宋体"/>
          <w:sz w:val="24"/>
          <w:szCs w:val="24"/>
          <w:lang w:eastAsia="zh-CN"/>
        </w:rPr>
        <w:t xml:space="preserve"> </w:t>
      </w:r>
      <w:r>
        <w:rPr>
          <w:rFonts w:ascii="宋体" w:hAnsi="宋体" w:eastAsia="宋体" w:cs="宋体"/>
          <w:spacing w:val="-8"/>
          <w:sz w:val="24"/>
          <w:szCs w:val="24"/>
          <w:lang w:eastAsia="zh-CN"/>
        </w:rPr>
        <w:t>（大写）</w:t>
      </w:r>
      <w:r>
        <w:rPr>
          <w:rFonts w:ascii="宋体" w:hAnsi="宋体" w:eastAsia="宋体" w:cs="宋体"/>
          <w:spacing w:val="1"/>
          <w:sz w:val="24"/>
          <w:szCs w:val="24"/>
          <w:lang w:eastAsia="zh-CN"/>
        </w:rPr>
        <w:t xml:space="preserve">              </w:t>
      </w:r>
      <w:r>
        <w:rPr>
          <w:rFonts w:ascii="宋体" w:hAnsi="宋体" w:eastAsia="宋体" w:cs="宋体"/>
          <w:spacing w:val="-8"/>
          <w:sz w:val="24"/>
          <w:szCs w:val="24"/>
          <w:lang w:eastAsia="zh-CN"/>
        </w:rPr>
        <w:t>￥               元。</w:t>
      </w:r>
    </w:p>
    <w:p w14:paraId="0282E448">
      <w:pPr>
        <w:spacing w:before="34" w:line="417" w:lineRule="auto"/>
        <w:ind w:left="25" w:right="39" w:firstLine="482"/>
        <w:rPr>
          <w:rFonts w:ascii="宋体" w:hAnsi="宋体" w:eastAsia="宋体" w:cs="宋体"/>
          <w:sz w:val="24"/>
          <w:szCs w:val="24"/>
          <w:lang w:eastAsia="zh-CN"/>
        </w:rPr>
      </w:pPr>
      <w:r>
        <w:rPr>
          <w:rFonts w:ascii="宋体" w:hAnsi="宋体" w:eastAsia="宋体" w:cs="宋体"/>
          <w:spacing w:val="-2"/>
          <w:sz w:val="24"/>
          <w:szCs w:val="24"/>
          <w:lang w:eastAsia="zh-CN"/>
        </w:rPr>
        <w:t>3、服务期满一年并验收合格后，30</w:t>
      </w:r>
      <w:r>
        <w:rPr>
          <w:rFonts w:ascii="宋体" w:hAnsi="宋体" w:eastAsia="宋体" w:cs="宋体"/>
          <w:spacing w:val="-19"/>
          <w:sz w:val="24"/>
          <w:szCs w:val="24"/>
          <w:lang w:eastAsia="zh-CN"/>
        </w:rPr>
        <w:t xml:space="preserve"> </w:t>
      </w:r>
      <w:r>
        <w:rPr>
          <w:rFonts w:ascii="宋体" w:hAnsi="宋体" w:eastAsia="宋体" w:cs="宋体"/>
          <w:spacing w:val="-2"/>
          <w:sz w:val="24"/>
          <w:szCs w:val="24"/>
          <w:lang w:eastAsia="zh-CN"/>
        </w:rPr>
        <w:t>个工作日内支付合同总价款的</w:t>
      </w:r>
      <w:r>
        <w:rPr>
          <w:rFonts w:ascii="宋体" w:hAnsi="宋体" w:eastAsia="宋体" w:cs="宋体"/>
          <w:spacing w:val="-46"/>
          <w:sz w:val="24"/>
          <w:szCs w:val="24"/>
          <w:lang w:eastAsia="zh-CN"/>
        </w:rPr>
        <w:t xml:space="preserve"> </w:t>
      </w:r>
      <w:r>
        <w:rPr>
          <w:rFonts w:ascii="宋体" w:hAnsi="宋体" w:eastAsia="宋体" w:cs="宋体"/>
          <w:spacing w:val="-2"/>
          <w:sz w:val="24"/>
          <w:szCs w:val="24"/>
          <w:lang w:eastAsia="zh-CN"/>
        </w:rPr>
        <w:t>30%，即</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人民币（大写）</w:t>
      </w:r>
      <w:r>
        <w:rPr>
          <w:rFonts w:ascii="宋体" w:hAnsi="宋体" w:eastAsia="宋体" w:cs="宋体"/>
          <w:spacing w:val="2"/>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2"/>
          <w:sz w:val="24"/>
          <w:szCs w:val="24"/>
          <w:lang w:eastAsia="zh-CN"/>
        </w:rPr>
        <w:t xml:space="preserve">              </w:t>
      </w:r>
      <w:r>
        <w:rPr>
          <w:rFonts w:ascii="宋体" w:hAnsi="宋体" w:eastAsia="宋体" w:cs="宋体"/>
          <w:spacing w:val="-9"/>
          <w:sz w:val="24"/>
          <w:szCs w:val="24"/>
          <w:lang w:eastAsia="zh-CN"/>
        </w:rPr>
        <w:t>元。</w:t>
      </w:r>
    </w:p>
    <w:p w14:paraId="727C5F6B">
      <w:pPr>
        <w:spacing w:before="35" w:line="220" w:lineRule="auto"/>
        <w:ind w:left="502"/>
        <w:rPr>
          <w:rFonts w:ascii="宋体" w:hAnsi="宋体" w:eastAsia="宋体" w:cs="宋体"/>
          <w:sz w:val="24"/>
          <w:szCs w:val="24"/>
          <w:lang w:eastAsia="zh-CN"/>
        </w:rPr>
      </w:pPr>
      <w:r>
        <w:rPr>
          <w:rFonts w:ascii="宋体" w:hAnsi="宋体" w:eastAsia="宋体" w:cs="宋体"/>
          <w:spacing w:val="-4"/>
          <w:sz w:val="24"/>
          <w:szCs w:val="24"/>
          <w:lang w:eastAsia="zh-CN"/>
        </w:rPr>
        <w:t>4、支付方式：银行转账。</w:t>
      </w:r>
    </w:p>
    <w:p w14:paraId="28656DBB">
      <w:pPr>
        <w:spacing w:before="274" w:line="422" w:lineRule="auto"/>
        <w:ind w:left="22" w:right="93" w:firstLine="485"/>
        <w:jc w:val="both"/>
        <w:rPr>
          <w:rFonts w:ascii="宋体" w:hAnsi="宋体" w:eastAsia="宋体" w:cs="宋体"/>
          <w:sz w:val="24"/>
          <w:szCs w:val="24"/>
          <w:lang w:eastAsia="zh-CN"/>
        </w:rPr>
      </w:pPr>
      <w:r>
        <w:rPr>
          <w:rFonts w:ascii="宋体" w:hAnsi="宋体" w:eastAsia="宋体" w:cs="宋体"/>
          <w:spacing w:val="-2"/>
          <w:sz w:val="24"/>
          <w:szCs w:val="24"/>
          <w:lang w:eastAsia="zh-CN"/>
        </w:rPr>
        <w:t>5、结算方式：乙方开具合规含税发票，持成交通知书、服务合同、</w:t>
      </w:r>
      <w:r>
        <w:rPr>
          <w:rFonts w:ascii="宋体" w:hAnsi="宋体" w:eastAsia="宋体" w:cs="宋体"/>
          <w:spacing w:val="-3"/>
          <w:sz w:val="24"/>
          <w:szCs w:val="24"/>
          <w:lang w:eastAsia="zh-CN"/>
        </w:rPr>
        <w:t>发票，</w:t>
      </w:r>
      <w:r>
        <w:rPr>
          <w:rFonts w:ascii="宋体" w:hAnsi="宋体" w:eastAsia="宋体" w:cs="宋体"/>
          <w:sz w:val="24"/>
          <w:szCs w:val="24"/>
          <w:lang w:eastAsia="zh-CN"/>
        </w:rPr>
        <w:t xml:space="preserve"> 与甲方结算。若乙方届时未提供全额合规发票，甲方付</w:t>
      </w:r>
      <w:r>
        <w:rPr>
          <w:rFonts w:ascii="宋体" w:hAnsi="宋体" w:eastAsia="宋体" w:cs="宋体"/>
          <w:spacing w:val="-1"/>
          <w:sz w:val="24"/>
          <w:szCs w:val="24"/>
          <w:lang w:eastAsia="zh-CN"/>
        </w:rPr>
        <w:t>款期限顺延，且不承担</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任何责任。</w:t>
      </w:r>
    </w:p>
    <w:p w14:paraId="562F7207">
      <w:pPr>
        <w:spacing w:before="35" w:line="422" w:lineRule="auto"/>
        <w:ind w:left="21" w:right="160" w:firstLine="480"/>
        <w:jc w:val="both"/>
        <w:rPr>
          <w:rFonts w:ascii="宋体" w:hAnsi="宋体" w:eastAsia="宋体" w:cs="宋体"/>
          <w:sz w:val="24"/>
          <w:szCs w:val="24"/>
          <w:lang w:eastAsia="zh-CN"/>
        </w:rPr>
      </w:pPr>
      <w:r>
        <w:rPr>
          <w:rFonts w:ascii="宋体" w:hAnsi="宋体" w:eastAsia="宋体" w:cs="宋体"/>
          <w:sz w:val="24"/>
          <w:szCs w:val="24"/>
          <w:lang w:eastAsia="zh-CN"/>
        </w:rPr>
        <w:t>验收合格后填写政府采购项目验收单（一式伍份）</w:t>
      </w:r>
      <w:r>
        <w:rPr>
          <w:rFonts w:ascii="宋体" w:hAnsi="宋体" w:eastAsia="宋体" w:cs="宋体"/>
          <w:spacing w:val="-1"/>
          <w:sz w:val="24"/>
          <w:szCs w:val="24"/>
          <w:lang w:eastAsia="zh-CN"/>
        </w:rPr>
        <w:t>、发票（按合同总价直</w:t>
      </w:r>
      <w:r>
        <w:rPr>
          <w:rFonts w:ascii="宋体" w:hAnsi="宋体" w:eastAsia="宋体" w:cs="宋体"/>
          <w:sz w:val="24"/>
          <w:szCs w:val="24"/>
          <w:lang w:eastAsia="zh-CN"/>
        </w:rPr>
        <w:t xml:space="preserve"> 开甲方），乙方持成交通知书、供货合同、发票、政府采</w:t>
      </w:r>
      <w:r>
        <w:rPr>
          <w:rFonts w:ascii="宋体" w:hAnsi="宋体" w:eastAsia="宋体" w:cs="宋体"/>
          <w:spacing w:val="-1"/>
          <w:sz w:val="24"/>
          <w:szCs w:val="24"/>
          <w:lang w:eastAsia="zh-CN"/>
        </w:rPr>
        <w:t>购项目验收单，与采</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购人进行结算。</w:t>
      </w:r>
    </w:p>
    <w:p w14:paraId="7536613D">
      <w:pPr>
        <w:spacing w:before="242" w:line="220" w:lineRule="auto"/>
        <w:ind w:left="27"/>
        <w:rPr>
          <w:rFonts w:ascii="宋体" w:hAnsi="宋体" w:eastAsia="宋体" w:cs="宋体"/>
          <w:sz w:val="24"/>
          <w:szCs w:val="24"/>
          <w:lang w:eastAsia="zh-CN"/>
        </w:rPr>
      </w:pPr>
      <w:r>
        <w:rPr>
          <w:rFonts w:ascii="宋体" w:hAnsi="宋体" w:eastAsia="宋体" w:cs="宋体"/>
          <w:spacing w:val="-2"/>
          <w:sz w:val="24"/>
          <w:szCs w:val="24"/>
          <w:lang w:eastAsia="zh-CN"/>
        </w:rPr>
        <w:t>五、维保服务质量标准</w:t>
      </w:r>
    </w:p>
    <w:p w14:paraId="423D542D">
      <w:pPr>
        <w:pStyle w:val="2"/>
        <w:spacing w:line="425" w:lineRule="auto"/>
        <w:rPr>
          <w:lang w:eastAsia="zh-CN"/>
        </w:rPr>
      </w:pPr>
    </w:p>
    <w:p w14:paraId="45D3154B">
      <w:pPr>
        <w:spacing w:before="78" w:line="418" w:lineRule="auto"/>
        <w:ind w:left="23" w:right="49" w:firstLine="497"/>
        <w:rPr>
          <w:rFonts w:ascii="宋体" w:hAnsi="宋体" w:eastAsia="宋体" w:cs="宋体"/>
          <w:sz w:val="24"/>
          <w:szCs w:val="24"/>
          <w:lang w:eastAsia="zh-CN"/>
        </w:rPr>
      </w:pPr>
      <w:r>
        <w:rPr>
          <w:rFonts w:ascii="宋体" w:hAnsi="宋体" w:eastAsia="宋体" w:cs="宋体"/>
          <w:spacing w:val="-1"/>
          <w:sz w:val="24"/>
          <w:szCs w:val="24"/>
          <w:lang w:eastAsia="zh-CN"/>
        </w:rPr>
        <w:t>1、乙方按照国家和行业标准向甲方提供维保服务，确保各项服</w:t>
      </w:r>
      <w:r>
        <w:rPr>
          <w:rFonts w:ascii="宋体" w:hAnsi="宋体" w:eastAsia="宋体" w:cs="宋体"/>
          <w:spacing w:val="-2"/>
          <w:sz w:val="24"/>
          <w:szCs w:val="24"/>
          <w:lang w:eastAsia="zh-CN"/>
        </w:rPr>
        <w:t>务达到最佳</w:t>
      </w:r>
      <w:r>
        <w:rPr>
          <w:rFonts w:ascii="宋体" w:hAnsi="宋体" w:eastAsia="宋体" w:cs="宋体"/>
          <w:sz w:val="24"/>
          <w:szCs w:val="24"/>
          <w:lang w:eastAsia="zh-CN"/>
        </w:rPr>
        <w:t xml:space="preserve"> </w:t>
      </w:r>
      <w:r>
        <w:rPr>
          <w:rFonts w:ascii="宋体" w:hAnsi="宋体" w:eastAsia="宋体" w:cs="宋体"/>
          <w:spacing w:val="-8"/>
          <w:sz w:val="24"/>
          <w:szCs w:val="24"/>
          <w:lang w:eastAsia="zh-CN"/>
        </w:rPr>
        <w:t>运行效果。</w:t>
      </w:r>
    </w:p>
    <w:p w14:paraId="4DE4BB02">
      <w:pPr>
        <w:spacing w:before="33" w:line="219" w:lineRule="auto"/>
        <w:ind w:left="506"/>
        <w:rPr>
          <w:rFonts w:ascii="宋体" w:hAnsi="宋体" w:eastAsia="宋体" w:cs="宋体"/>
          <w:sz w:val="24"/>
          <w:szCs w:val="24"/>
          <w:lang w:eastAsia="zh-CN"/>
        </w:rPr>
      </w:pPr>
      <w:r>
        <w:rPr>
          <w:rFonts w:ascii="宋体" w:hAnsi="宋体" w:eastAsia="宋体" w:cs="宋体"/>
          <w:spacing w:val="-2"/>
          <w:sz w:val="24"/>
          <w:szCs w:val="24"/>
          <w:lang w:eastAsia="zh-CN"/>
        </w:rPr>
        <w:t>2、运维方案科学、可行，人员配备合理，全面满足要求。</w:t>
      </w:r>
    </w:p>
    <w:p w14:paraId="5AE7109E">
      <w:pPr>
        <w:spacing w:line="219" w:lineRule="auto"/>
        <w:rPr>
          <w:rFonts w:ascii="宋体" w:hAnsi="宋体" w:eastAsia="宋体" w:cs="宋体"/>
          <w:sz w:val="24"/>
          <w:szCs w:val="24"/>
          <w:lang w:eastAsia="zh-CN"/>
        </w:rPr>
        <w:sectPr>
          <w:footerReference r:id="rId5" w:type="default"/>
          <w:pgSz w:w="11906" w:h="16839"/>
          <w:pgMar w:top="1431" w:right="1785" w:bottom="1197" w:left="1785" w:header="0" w:footer="983" w:gutter="0"/>
          <w:cols w:space="720" w:num="1"/>
        </w:sectPr>
      </w:pPr>
    </w:p>
    <w:p w14:paraId="6D7575E1">
      <w:pPr>
        <w:spacing w:before="251" w:line="417" w:lineRule="auto"/>
        <w:ind w:left="54" w:firstLine="453"/>
        <w:rPr>
          <w:rFonts w:ascii="宋体" w:hAnsi="宋体" w:eastAsia="宋体" w:cs="宋体"/>
          <w:sz w:val="24"/>
          <w:szCs w:val="24"/>
          <w:lang w:eastAsia="zh-CN"/>
        </w:rPr>
      </w:pPr>
      <w:r>
        <w:rPr>
          <w:rFonts w:ascii="宋体" w:hAnsi="宋体" w:eastAsia="宋体" w:cs="宋体"/>
          <w:spacing w:val="-2"/>
          <w:sz w:val="24"/>
          <w:szCs w:val="24"/>
          <w:lang w:eastAsia="zh-CN"/>
        </w:rPr>
        <w:t>3、乙方提供的服务，若发生侵权而产生的一切后果，由乙方承担全部责任。</w:t>
      </w:r>
      <w:r>
        <w:rPr>
          <w:rFonts w:ascii="宋体" w:hAnsi="宋体" w:eastAsia="宋体" w:cs="宋体"/>
          <w:spacing w:val="18"/>
          <w:sz w:val="24"/>
          <w:szCs w:val="24"/>
          <w:lang w:eastAsia="zh-CN"/>
        </w:rPr>
        <w:t xml:space="preserve"> </w:t>
      </w:r>
      <w:r>
        <w:rPr>
          <w:rFonts w:ascii="宋体" w:hAnsi="宋体" w:eastAsia="宋体" w:cs="宋体"/>
          <w:spacing w:val="-8"/>
          <w:sz w:val="24"/>
          <w:szCs w:val="24"/>
          <w:lang w:eastAsia="zh-CN"/>
        </w:rPr>
        <w:t>甲方保留索赔权力。</w:t>
      </w:r>
    </w:p>
    <w:p w14:paraId="4E383BF0">
      <w:pPr>
        <w:spacing w:before="241" w:line="220" w:lineRule="auto"/>
        <w:ind w:left="25"/>
        <w:rPr>
          <w:rFonts w:ascii="宋体" w:hAnsi="宋体" w:eastAsia="宋体" w:cs="宋体"/>
          <w:sz w:val="24"/>
          <w:szCs w:val="24"/>
          <w:lang w:eastAsia="zh-CN"/>
        </w:rPr>
      </w:pPr>
      <w:r>
        <w:rPr>
          <w:rFonts w:ascii="宋体" w:hAnsi="宋体" w:eastAsia="宋体" w:cs="宋体"/>
          <w:spacing w:val="-2"/>
          <w:sz w:val="24"/>
          <w:szCs w:val="24"/>
          <w:lang w:eastAsia="zh-CN"/>
        </w:rPr>
        <w:t>六、双方的权利和义务</w:t>
      </w:r>
    </w:p>
    <w:p w14:paraId="5E60421F">
      <w:pPr>
        <w:pStyle w:val="2"/>
        <w:spacing w:line="427" w:lineRule="auto"/>
        <w:rPr>
          <w:lang w:eastAsia="zh-CN"/>
        </w:rPr>
      </w:pPr>
    </w:p>
    <w:p w14:paraId="2DD59A98">
      <w:pPr>
        <w:spacing w:before="78" w:line="424" w:lineRule="auto"/>
        <w:ind w:left="24" w:right="234" w:firstLine="496"/>
        <w:jc w:val="both"/>
        <w:rPr>
          <w:rFonts w:ascii="宋体" w:hAnsi="宋体" w:eastAsia="宋体" w:cs="宋体"/>
          <w:sz w:val="24"/>
          <w:szCs w:val="24"/>
          <w:lang w:eastAsia="zh-CN"/>
        </w:rPr>
      </w:pPr>
      <w:r>
        <w:rPr>
          <w:rFonts w:ascii="宋体" w:hAnsi="宋体" w:eastAsia="宋体" w:cs="宋体"/>
          <w:spacing w:val="-2"/>
          <w:sz w:val="24"/>
          <w:szCs w:val="24"/>
          <w:lang w:eastAsia="zh-CN"/>
        </w:rPr>
        <w:t>1、甲方定期做好系统数据备份，并对备份数据进行妥善保管。甲方在应用</w:t>
      </w:r>
      <w:r>
        <w:rPr>
          <w:rFonts w:ascii="宋体" w:hAnsi="宋体" w:eastAsia="宋体" w:cs="宋体"/>
          <w:spacing w:val="8"/>
          <w:sz w:val="24"/>
          <w:szCs w:val="24"/>
          <w:lang w:eastAsia="zh-CN"/>
        </w:rPr>
        <w:t xml:space="preserve"> </w:t>
      </w:r>
      <w:r>
        <w:rPr>
          <w:rFonts w:ascii="宋体" w:hAnsi="宋体" w:eastAsia="宋体" w:cs="宋体"/>
          <w:sz w:val="24"/>
          <w:szCs w:val="24"/>
          <w:lang w:eastAsia="zh-CN"/>
        </w:rPr>
        <w:t>过程中发现软件出现异常，应及时与乙方取得联系</w:t>
      </w:r>
      <w:r>
        <w:rPr>
          <w:rFonts w:ascii="宋体" w:hAnsi="宋体" w:eastAsia="宋体" w:cs="宋体"/>
          <w:spacing w:val="-1"/>
          <w:sz w:val="24"/>
          <w:szCs w:val="24"/>
          <w:lang w:eastAsia="zh-CN"/>
        </w:rPr>
        <w:t>，并记录当前故障现象，便</w:t>
      </w:r>
      <w:r>
        <w:rPr>
          <w:rFonts w:ascii="宋体" w:hAnsi="宋体" w:eastAsia="宋体" w:cs="宋体"/>
          <w:sz w:val="24"/>
          <w:szCs w:val="24"/>
          <w:lang w:eastAsia="zh-CN"/>
        </w:rPr>
        <w:t xml:space="preserve"> 于乙方做出诊断。甲方在乙方服务人员服务完成后</w:t>
      </w:r>
      <w:r>
        <w:rPr>
          <w:rFonts w:ascii="宋体" w:hAnsi="宋体" w:eastAsia="宋体" w:cs="宋体"/>
          <w:spacing w:val="-1"/>
          <w:sz w:val="24"/>
          <w:szCs w:val="24"/>
          <w:lang w:eastAsia="zh-CN"/>
        </w:rPr>
        <w:t>，配合检查软件系统运行是</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否正常。</w:t>
      </w:r>
    </w:p>
    <w:p w14:paraId="7698924E">
      <w:pPr>
        <w:spacing w:before="33" w:line="219" w:lineRule="auto"/>
        <w:ind w:left="506"/>
        <w:rPr>
          <w:rFonts w:ascii="宋体" w:hAnsi="宋体" w:eastAsia="宋体" w:cs="宋体"/>
          <w:sz w:val="24"/>
          <w:szCs w:val="24"/>
          <w:lang w:eastAsia="zh-CN"/>
        </w:rPr>
      </w:pPr>
      <w:r>
        <w:rPr>
          <w:rFonts w:ascii="宋体" w:hAnsi="宋体" w:eastAsia="宋体" w:cs="宋体"/>
          <w:spacing w:val="-2"/>
          <w:sz w:val="24"/>
          <w:szCs w:val="24"/>
          <w:lang w:eastAsia="zh-CN"/>
        </w:rPr>
        <w:t>2、乙方应按时向甲方提供合格的维保服务及必要的维护培训。</w:t>
      </w:r>
    </w:p>
    <w:p w14:paraId="5631B96A">
      <w:pPr>
        <w:spacing w:before="275" w:line="418" w:lineRule="auto"/>
        <w:ind w:left="29" w:right="214" w:firstLine="479"/>
        <w:rPr>
          <w:rFonts w:ascii="宋体" w:hAnsi="宋体" w:eastAsia="宋体" w:cs="宋体"/>
          <w:sz w:val="24"/>
          <w:szCs w:val="24"/>
          <w:lang w:eastAsia="zh-CN"/>
        </w:rPr>
      </w:pPr>
      <w:r>
        <w:rPr>
          <w:rFonts w:ascii="宋体" w:hAnsi="宋体" w:eastAsia="宋体" w:cs="宋体"/>
          <w:spacing w:val="-1"/>
          <w:sz w:val="24"/>
          <w:szCs w:val="24"/>
          <w:lang w:eastAsia="zh-CN"/>
        </w:rPr>
        <w:t>3、甲方非正常使用情况导致的故障，具体维保服务及收费标准由甲乙双方</w:t>
      </w:r>
      <w:r>
        <w:rPr>
          <w:rFonts w:ascii="宋体" w:hAnsi="宋体" w:eastAsia="宋体" w:cs="宋体"/>
          <w:spacing w:val="8"/>
          <w:sz w:val="24"/>
          <w:szCs w:val="24"/>
          <w:lang w:eastAsia="zh-CN"/>
        </w:rPr>
        <w:t xml:space="preserve"> </w:t>
      </w:r>
      <w:r>
        <w:rPr>
          <w:rFonts w:ascii="宋体" w:hAnsi="宋体" w:eastAsia="宋体" w:cs="宋体"/>
          <w:spacing w:val="-8"/>
          <w:sz w:val="24"/>
          <w:szCs w:val="24"/>
          <w:lang w:eastAsia="zh-CN"/>
        </w:rPr>
        <w:t>另行协商。</w:t>
      </w:r>
    </w:p>
    <w:p w14:paraId="4CA2F3BE">
      <w:pPr>
        <w:spacing w:before="35" w:line="417" w:lineRule="auto"/>
        <w:ind w:left="54" w:right="217" w:firstLine="448"/>
        <w:rPr>
          <w:rFonts w:ascii="宋体" w:hAnsi="宋体" w:eastAsia="宋体" w:cs="宋体"/>
          <w:sz w:val="24"/>
          <w:szCs w:val="24"/>
          <w:lang w:eastAsia="zh-CN"/>
        </w:rPr>
      </w:pPr>
      <w:r>
        <w:rPr>
          <w:rFonts w:ascii="宋体" w:hAnsi="宋体" w:eastAsia="宋体" w:cs="宋体"/>
          <w:spacing w:val="-1"/>
          <w:sz w:val="24"/>
          <w:szCs w:val="24"/>
          <w:lang w:eastAsia="zh-CN"/>
        </w:rPr>
        <w:t>4、因乙方技术问题或维护问题造成甲方的硬件受到损坏，乙方应负责赔偿</w:t>
      </w:r>
      <w:r>
        <w:rPr>
          <w:rFonts w:ascii="宋体" w:hAnsi="宋体" w:eastAsia="宋体" w:cs="宋体"/>
          <w:spacing w:val="11"/>
          <w:sz w:val="24"/>
          <w:szCs w:val="24"/>
          <w:lang w:eastAsia="zh-CN"/>
        </w:rPr>
        <w:t xml:space="preserve"> </w:t>
      </w:r>
      <w:r>
        <w:rPr>
          <w:rFonts w:ascii="宋体" w:hAnsi="宋体" w:eastAsia="宋体" w:cs="宋体"/>
          <w:spacing w:val="-6"/>
          <w:sz w:val="24"/>
          <w:szCs w:val="24"/>
          <w:lang w:eastAsia="zh-CN"/>
        </w:rPr>
        <w:t>甲方因此所遭受的全部损失。</w:t>
      </w:r>
    </w:p>
    <w:p w14:paraId="226DB0DE">
      <w:pPr>
        <w:spacing w:before="34" w:line="578" w:lineRule="auto"/>
        <w:ind w:left="22" w:right="2880" w:firstLine="485"/>
        <w:rPr>
          <w:rFonts w:ascii="宋体" w:hAnsi="宋体" w:eastAsia="宋体" w:cs="宋体"/>
          <w:sz w:val="24"/>
          <w:szCs w:val="24"/>
          <w:lang w:eastAsia="zh-CN"/>
        </w:rPr>
      </w:pPr>
      <w:r>
        <w:rPr>
          <w:rFonts w:ascii="宋体" w:hAnsi="宋体" w:eastAsia="宋体" w:cs="宋体"/>
          <w:spacing w:val="-3"/>
          <w:sz w:val="24"/>
          <w:szCs w:val="24"/>
          <w:lang w:eastAsia="zh-CN"/>
        </w:rPr>
        <w:t>5、乙方为甲方提供定期巡检，做好预防性维护。</w:t>
      </w:r>
      <w:r>
        <w:rPr>
          <w:rFonts w:ascii="宋体" w:hAnsi="宋体" w:eastAsia="宋体" w:cs="宋体"/>
          <w:spacing w:val="16"/>
          <w:sz w:val="24"/>
          <w:szCs w:val="24"/>
          <w:lang w:eastAsia="zh-CN"/>
        </w:rPr>
        <w:t xml:space="preserve"> </w:t>
      </w:r>
      <w:r>
        <w:rPr>
          <w:rFonts w:ascii="宋体" w:hAnsi="宋体" w:eastAsia="宋体" w:cs="宋体"/>
          <w:spacing w:val="-2"/>
          <w:sz w:val="24"/>
          <w:szCs w:val="24"/>
          <w:lang w:eastAsia="zh-CN"/>
        </w:rPr>
        <w:t>七、保密</w:t>
      </w:r>
    </w:p>
    <w:p w14:paraId="6526FD41">
      <w:pPr>
        <w:spacing w:before="59" w:line="426" w:lineRule="auto"/>
        <w:ind w:left="23" w:right="325" w:firstLine="480"/>
        <w:jc w:val="both"/>
        <w:rPr>
          <w:rFonts w:ascii="宋体" w:hAnsi="宋体" w:eastAsia="宋体" w:cs="宋体"/>
          <w:sz w:val="24"/>
          <w:szCs w:val="24"/>
          <w:lang w:eastAsia="zh-CN"/>
        </w:rPr>
      </w:pPr>
      <w:r>
        <w:rPr>
          <w:rFonts w:ascii="宋体" w:hAnsi="宋体" w:eastAsia="宋体" w:cs="宋体"/>
          <w:sz w:val="24"/>
          <w:szCs w:val="24"/>
          <w:lang w:eastAsia="zh-CN"/>
        </w:rPr>
        <w:t>协议一方应当严格保密本协议的各项条款以及</w:t>
      </w:r>
      <w:r>
        <w:rPr>
          <w:rFonts w:ascii="宋体" w:hAnsi="宋体" w:eastAsia="宋体" w:cs="宋体"/>
          <w:spacing w:val="-1"/>
          <w:sz w:val="24"/>
          <w:szCs w:val="24"/>
          <w:lang w:eastAsia="zh-CN"/>
        </w:rPr>
        <w:t>与另一方的业务、患者、员</w:t>
      </w:r>
      <w:r>
        <w:rPr>
          <w:rFonts w:ascii="宋体" w:hAnsi="宋体" w:eastAsia="宋体" w:cs="宋体"/>
          <w:sz w:val="24"/>
          <w:szCs w:val="24"/>
          <w:lang w:eastAsia="zh-CN"/>
        </w:rPr>
        <w:t xml:space="preserve"> 工、关联公司、开发计划、软件、文件、技术、商业</w:t>
      </w:r>
      <w:r>
        <w:rPr>
          <w:rFonts w:ascii="宋体" w:hAnsi="宋体" w:eastAsia="宋体" w:cs="宋体"/>
          <w:spacing w:val="-1"/>
          <w:sz w:val="24"/>
          <w:szCs w:val="24"/>
          <w:lang w:eastAsia="zh-CN"/>
        </w:rPr>
        <w:t>秘密、系统和专有技术有</w:t>
      </w:r>
      <w:r>
        <w:rPr>
          <w:rFonts w:ascii="宋体" w:hAnsi="宋体" w:eastAsia="宋体" w:cs="宋体"/>
          <w:sz w:val="24"/>
          <w:szCs w:val="24"/>
          <w:lang w:eastAsia="zh-CN"/>
        </w:rPr>
        <w:t xml:space="preserve"> 关的所有信息。除法律要求的披露外，未经另一方事</w:t>
      </w:r>
      <w:r>
        <w:rPr>
          <w:rFonts w:ascii="宋体" w:hAnsi="宋体" w:eastAsia="宋体" w:cs="宋体"/>
          <w:spacing w:val="-1"/>
          <w:sz w:val="24"/>
          <w:szCs w:val="24"/>
          <w:lang w:eastAsia="zh-CN"/>
        </w:rPr>
        <w:t>先书面同意，不得向任何</w:t>
      </w:r>
      <w:r>
        <w:rPr>
          <w:rFonts w:ascii="宋体" w:hAnsi="宋体" w:eastAsia="宋体" w:cs="宋体"/>
          <w:sz w:val="24"/>
          <w:szCs w:val="24"/>
          <w:lang w:eastAsia="zh-CN"/>
        </w:rPr>
        <w:t xml:space="preserve"> 第三方披露该等信息。如果任何一方因法律要求而披</w:t>
      </w:r>
      <w:r>
        <w:rPr>
          <w:rFonts w:ascii="宋体" w:hAnsi="宋体" w:eastAsia="宋体" w:cs="宋体"/>
          <w:spacing w:val="-1"/>
          <w:sz w:val="24"/>
          <w:szCs w:val="24"/>
          <w:lang w:eastAsia="zh-CN"/>
        </w:rPr>
        <w:t>露另一方提供的信息，包</w:t>
      </w:r>
      <w:r>
        <w:rPr>
          <w:rFonts w:ascii="宋体" w:hAnsi="宋体" w:eastAsia="宋体" w:cs="宋体"/>
          <w:sz w:val="24"/>
          <w:szCs w:val="24"/>
          <w:lang w:eastAsia="zh-CN"/>
        </w:rPr>
        <w:t xml:space="preserve"> 括本协议的副本，则因法律要求而披露的一方应当在</w:t>
      </w:r>
      <w:r>
        <w:rPr>
          <w:rFonts w:ascii="宋体" w:hAnsi="宋体" w:eastAsia="宋体" w:cs="宋体"/>
          <w:spacing w:val="-1"/>
          <w:sz w:val="24"/>
          <w:szCs w:val="24"/>
          <w:lang w:eastAsia="zh-CN"/>
        </w:rPr>
        <w:t>该披露实施之前立即通知</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另一方其信息需要披露，以使该方有机会反对该披露行为。</w:t>
      </w:r>
    </w:p>
    <w:p w14:paraId="23CE80D4">
      <w:pPr>
        <w:spacing w:before="243" w:line="220" w:lineRule="auto"/>
        <w:ind w:left="27"/>
        <w:outlineLvl w:val="1"/>
        <w:rPr>
          <w:rFonts w:ascii="宋体" w:hAnsi="宋体" w:eastAsia="宋体" w:cs="宋体"/>
          <w:sz w:val="24"/>
          <w:szCs w:val="24"/>
          <w:lang w:eastAsia="zh-CN"/>
        </w:rPr>
      </w:pPr>
      <w:r>
        <w:rPr>
          <w:rFonts w:ascii="宋体" w:hAnsi="宋体" w:eastAsia="宋体" w:cs="宋体"/>
          <w:spacing w:val="-2"/>
          <w:sz w:val="24"/>
          <w:szCs w:val="24"/>
          <w:lang w:eastAsia="zh-CN"/>
        </w:rPr>
        <w:t>八、违约责任</w:t>
      </w:r>
    </w:p>
    <w:p w14:paraId="4431132A">
      <w:pPr>
        <w:pStyle w:val="2"/>
        <w:spacing w:line="425" w:lineRule="auto"/>
        <w:rPr>
          <w:lang w:eastAsia="zh-CN"/>
        </w:rPr>
      </w:pPr>
    </w:p>
    <w:p w14:paraId="29B91D68">
      <w:pPr>
        <w:spacing w:before="79" w:line="220" w:lineRule="auto"/>
        <w:ind w:left="521"/>
        <w:outlineLvl w:val="1"/>
        <w:rPr>
          <w:rFonts w:ascii="宋体" w:hAnsi="宋体" w:eastAsia="宋体" w:cs="宋体"/>
          <w:sz w:val="24"/>
          <w:szCs w:val="24"/>
          <w:lang w:eastAsia="zh-CN"/>
        </w:rPr>
      </w:pPr>
      <w:r>
        <w:rPr>
          <w:rFonts w:ascii="宋体" w:hAnsi="宋体" w:eastAsia="宋体" w:cs="宋体"/>
          <w:spacing w:val="-4"/>
          <w:sz w:val="24"/>
          <w:szCs w:val="24"/>
          <w:lang w:eastAsia="zh-CN"/>
        </w:rPr>
        <w:t>1、按《民法典》中的合同相关条款执行。</w:t>
      </w:r>
    </w:p>
    <w:p w14:paraId="3DA9EEE1">
      <w:pPr>
        <w:spacing w:line="220" w:lineRule="auto"/>
        <w:rPr>
          <w:rFonts w:ascii="宋体" w:hAnsi="宋体" w:eastAsia="宋体" w:cs="宋体"/>
          <w:sz w:val="24"/>
          <w:szCs w:val="24"/>
          <w:lang w:eastAsia="zh-CN"/>
        </w:rPr>
        <w:sectPr>
          <w:footerReference r:id="rId6" w:type="default"/>
          <w:pgSz w:w="11906" w:h="16839"/>
          <w:pgMar w:top="1431" w:right="1620" w:bottom="1197" w:left="1785" w:header="0" w:footer="983" w:gutter="0"/>
          <w:cols w:space="720" w:num="1"/>
        </w:sectPr>
      </w:pPr>
    </w:p>
    <w:p w14:paraId="3B3E0E3F">
      <w:pPr>
        <w:spacing w:before="248" w:line="426" w:lineRule="auto"/>
        <w:ind w:left="25" w:right="186" w:firstLine="480"/>
        <w:rPr>
          <w:rFonts w:ascii="宋体" w:hAnsi="宋体" w:eastAsia="宋体" w:cs="宋体"/>
          <w:sz w:val="24"/>
          <w:szCs w:val="24"/>
          <w:lang w:eastAsia="zh-CN"/>
        </w:rPr>
      </w:pPr>
      <w:r>
        <w:rPr>
          <w:rFonts w:ascii="宋体" w:hAnsi="宋体" w:eastAsia="宋体" w:cs="宋体"/>
          <w:sz w:val="24"/>
          <w:szCs w:val="24"/>
          <w:lang w:eastAsia="zh-CN"/>
        </w:rPr>
        <w:t>2、合同签订后，任何一方无正当理由拒不</w:t>
      </w:r>
      <w:r>
        <w:rPr>
          <w:rFonts w:ascii="宋体" w:hAnsi="宋体" w:eastAsia="宋体" w:cs="宋体"/>
          <w:spacing w:val="-1"/>
          <w:sz w:val="24"/>
          <w:szCs w:val="24"/>
          <w:lang w:eastAsia="zh-CN"/>
        </w:rPr>
        <w:t>履行合同约定或擅自单方解除合</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同的，每逾期</w:t>
      </w:r>
      <w:r>
        <w:rPr>
          <w:rFonts w:ascii="宋体" w:hAnsi="宋体" w:eastAsia="宋体" w:cs="宋体"/>
          <w:spacing w:val="-33"/>
          <w:sz w:val="24"/>
          <w:szCs w:val="24"/>
          <w:lang w:eastAsia="zh-CN"/>
        </w:rPr>
        <w:t xml:space="preserve"> </w:t>
      </w:r>
      <w:r>
        <w:rPr>
          <w:rFonts w:ascii="宋体" w:hAnsi="宋体" w:eastAsia="宋体" w:cs="宋体"/>
          <w:spacing w:val="-5"/>
          <w:sz w:val="24"/>
          <w:szCs w:val="24"/>
          <w:lang w:eastAsia="zh-CN"/>
        </w:rPr>
        <w:t>1 日，应向对方支付对应合同款</w:t>
      </w:r>
      <w:r>
        <w:rPr>
          <w:rFonts w:ascii="宋体" w:hAnsi="宋体" w:eastAsia="宋体" w:cs="宋体"/>
          <w:spacing w:val="-33"/>
          <w:sz w:val="24"/>
          <w:szCs w:val="24"/>
          <w:lang w:eastAsia="zh-CN"/>
        </w:rPr>
        <w:t xml:space="preserve"> </w:t>
      </w:r>
      <w:r>
        <w:rPr>
          <w:rFonts w:ascii="宋体" w:hAnsi="宋体" w:eastAsia="宋体" w:cs="宋体"/>
          <w:spacing w:val="-6"/>
          <w:sz w:val="24"/>
          <w:szCs w:val="24"/>
          <w:lang w:eastAsia="zh-CN"/>
        </w:rPr>
        <w:t>1%的违约金；逾期超过</w:t>
      </w:r>
      <w:r>
        <w:rPr>
          <w:rFonts w:ascii="宋体" w:hAnsi="宋体" w:eastAsia="宋体" w:cs="宋体"/>
          <w:spacing w:val="-46"/>
          <w:sz w:val="24"/>
          <w:szCs w:val="24"/>
          <w:lang w:eastAsia="zh-CN"/>
        </w:rPr>
        <w:t xml:space="preserve"> </w:t>
      </w:r>
      <w:r>
        <w:rPr>
          <w:rFonts w:ascii="宋体" w:hAnsi="宋体" w:eastAsia="宋体" w:cs="宋体"/>
          <w:spacing w:val="-6"/>
          <w:sz w:val="24"/>
          <w:szCs w:val="24"/>
          <w:lang w:eastAsia="zh-CN"/>
        </w:rPr>
        <w:t>30 日仍</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未完全履行的，守约方有权解除合同并要求违约方按照合同款的</w:t>
      </w:r>
      <w:r>
        <w:rPr>
          <w:rFonts w:ascii="宋体" w:hAnsi="宋体" w:eastAsia="宋体" w:cs="宋体"/>
          <w:spacing w:val="-38"/>
          <w:sz w:val="24"/>
          <w:szCs w:val="24"/>
          <w:lang w:eastAsia="zh-CN"/>
        </w:rPr>
        <w:t xml:space="preserve"> </w:t>
      </w:r>
      <w:r>
        <w:rPr>
          <w:rFonts w:ascii="宋体" w:hAnsi="宋体" w:eastAsia="宋体" w:cs="宋体"/>
          <w:spacing w:val="-1"/>
          <w:sz w:val="24"/>
          <w:szCs w:val="24"/>
          <w:lang w:eastAsia="zh-CN"/>
        </w:rPr>
        <w:t>30%支付违约</w:t>
      </w:r>
      <w:r>
        <w:rPr>
          <w:rFonts w:ascii="宋体" w:hAnsi="宋体" w:eastAsia="宋体" w:cs="宋体"/>
          <w:sz w:val="24"/>
          <w:szCs w:val="24"/>
          <w:lang w:eastAsia="zh-CN"/>
        </w:rPr>
        <w:t xml:space="preserve">  </w:t>
      </w:r>
      <w:r>
        <w:rPr>
          <w:rFonts w:ascii="宋体" w:hAnsi="宋体" w:eastAsia="宋体" w:cs="宋体"/>
          <w:spacing w:val="-12"/>
          <w:sz w:val="24"/>
          <w:szCs w:val="24"/>
          <w:lang w:eastAsia="zh-CN"/>
        </w:rPr>
        <w:t>金。</w:t>
      </w:r>
    </w:p>
    <w:p w14:paraId="56B55EED">
      <w:pPr>
        <w:spacing w:before="139" w:line="220" w:lineRule="auto"/>
        <w:ind w:left="29"/>
        <w:rPr>
          <w:rFonts w:ascii="宋体" w:hAnsi="宋体" w:eastAsia="宋体" w:cs="宋体"/>
          <w:sz w:val="24"/>
          <w:szCs w:val="24"/>
          <w:lang w:eastAsia="zh-CN"/>
        </w:rPr>
      </w:pPr>
      <w:r>
        <w:rPr>
          <w:rFonts w:ascii="宋体" w:hAnsi="宋体" w:eastAsia="宋体" w:cs="宋体"/>
          <w:spacing w:val="-3"/>
          <w:sz w:val="24"/>
          <w:szCs w:val="24"/>
          <w:lang w:eastAsia="zh-CN"/>
        </w:rPr>
        <w:t>九、争议解决</w:t>
      </w:r>
    </w:p>
    <w:p w14:paraId="0707945A">
      <w:pPr>
        <w:pStyle w:val="2"/>
        <w:spacing w:line="468" w:lineRule="auto"/>
        <w:rPr>
          <w:lang w:eastAsia="zh-CN"/>
        </w:rPr>
      </w:pPr>
    </w:p>
    <w:p w14:paraId="48D2E389">
      <w:pPr>
        <w:spacing w:before="78" w:line="417" w:lineRule="auto"/>
        <w:ind w:left="27" w:right="306" w:firstLine="477"/>
        <w:rPr>
          <w:rFonts w:ascii="宋体" w:hAnsi="宋体" w:eastAsia="宋体" w:cs="宋体"/>
          <w:sz w:val="24"/>
          <w:szCs w:val="24"/>
          <w:lang w:eastAsia="zh-CN"/>
        </w:rPr>
      </w:pPr>
      <w:r>
        <w:rPr>
          <w:rFonts w:ascii="宋体" w:hAnsi="宋体" w:eastAsia="宋体" w:cs="宋体"/>
          <w:sz w:val="24"/>
          <w:szCs w:val="24"/>
          <w:lang w:eastAsia="zh-CN"/>
        </w:rPr>
        <w:t>若在本合同履行过程中发生争议，甲乙双方协</w:t>
      </w:r>
      <w:r>
        <w:rPr>
          <w:rFonts w:ascii="宋体" w:hAnsi="宋体" w:eastAsia="宋体" w:cs="宋体"/>
          <w:spacing w:val="-1"/>
          <w:sz w:val="24"/>
          <w:szCs w:val="24"/>
          <w:lang w:eastAsia="zh-CN"/>
        </w:rPr>
        <w:t>商解决；协商不成的，任何</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一方均有权向甲方所在地人民法院提起诉讼。</w:t>
      </w:r>
    </w:p>
    <w:p w14:paraId="5D6FEA5D">
      <w:pPr>
        <w:spacing w:before="149" w:line="220" w:lineRule="auto"/>
        <w:ind w:left="24"/>
        <w:rPr>
          <w:rFonts w:ascii="宋体" w:hAnsi="宋体" w:eastAsia="宋体" w:cs="宋体"/>
          <w:sz w:val="24"/>
          <w:szCs w:val="24"/>
          <w:lang w:eastAsia="zh-CN"/>
        </w:rPr>
      </w:pPr>
      <w:r>
        <w:rPr>
          <w:rFonts w:ascii="宋体" w:hAnsi="宋体" w:eastAsia="宋体" w:cs="宋体"/>
          <w:spacing w:val="-2"/>
          <w:sz w:val="24"/>
          <w:szCs w:val="24"/>
          <w:lang w:eastAsia="zh-CN"/>
        </w:rPr>
        <w:t>十、其他</w:t>
      </w:r>
    </w:p>
    <w:p w14:paraId="297EEBB2">
      <w:pPr>
        <w:pStyle w:val="2"/>
        <w:spacing w:line="467" w:lineRule="auto"/>
        <w:rPr>
          <w:lang w:eastAsia="zh-CN"/>
        </w:rPr>
      </w:pPr>
    </w:p>
    <w:p w14:paraId="0524D373">
      <w:pPr>
        <w:spacing w:before="78" w:line="424" w:lineRule="auto"/>
        <w:ind w:left="23" w:firstLine="497"/>
        <w:rPr>
          <w:rFonts w:ascii="宋体" w:hAnsi="宋体" w:eastAsia="宋体" w:cs="宋体"/>
          <w:sz w:val="24"/>
          <w:szCs w:val="24"/>
          <w:lang w:eastAsia="zh-CN"/>
        </w:rPr>
      </w:pPr>
      <w:r>
        <w:rPr>
          <w:rFonts w:ascii="宋体" w:hAnsi="宋体" w:eastAsia="宋体" w:cs="宋体"/>
          <w:spacing w:val="-2"/>
          <w:sz w:val="24"/>
          <w:szCs w:val="24"/>
          <w:lang w:eastAsia="zh-CN"/>
        </w:rPr>
        <w:t>1、出现不可抗力事件时，知情方应及时、充</w:t>
      </w:r>
      <w:r>
        <w:rPr>
          <w:rFonts w:ascii="宋体" w:hAnsi="宋体" w:eastAsia="宋体" w:cs="宋体"/>
          <w:spacing w:val="-3"/>
          <w:sz w:val="24"/>
          <w:szCs w:val="24"/>
          <w:lang w:eastAsia="zh-CN"/>
        </w:rPr>
        <w:t>分地向对方以书面形式发通知，</w:t>
      </w:r>
      <w:r>
        <w:rPr>
          <w:rFonts w:ascii="宋体" w:hAnsi="宋体" w:eastAsia="宋体" w:cs="宋体"/>
          <w:sz w:val="24"/>
          <w:szCs w:val="24"/>
          <w:lang w:eastAsia="zh-CN"/>
        </w:rPr>
        <w:t xml:space="preserve"> 并告知对方该类事件对本合同可能产生的影响，并应</w:t>
      </w:r>
      <w:r>
        <w:rPr>
          <w:rFonts w:ascii="宋体" w:hAnsi="宋体" w:eastAsia="宋体" w:cs="宋体"/>
          <w:spacing w:val="-1"/>
          <w:sz w:val="24"/>
          <w:szCs w:val="24"/>
          <w:lang w:eastAsia="zh-CN"/>
        </w:rPr>
        <w:t>当在合理期限内提供相关</w:t>
      </w:r>
      <w:r>
        <w:rPr>
          <w:rFonts w:ascii="宋体" w:hAnsi="宋体" w:eastAsia="宋体" w:cs="宋体"/>
          <w:sz w:val="24"/>
          <w:szCs w:val="24"/>
          <w:lang w:eastAsia="zh-CN"/>
        </w:rPr>
        <w:t xml:space="preserve">   证明。由于以上所述不可抗力事件致使条款的部分或全部不能履行或延迟履行， </w:t>
      </w:r>
      <w:r>
        <w:rPr>
          <w:rFonts w:ascii="宋体" w:hAnsi="宋体" w:eastAsia="宋体" w:cs="宋体"/>
          <w:spacing w:val="-3"/>
          <w:sz w:val="24"/>
          <w:szCs w:val="24"/>
          <w:lang w:eastAsia="zh-CN"/>
        </w:rPr>
        <w:t>则双方于彼此间不承担任何违约责任。</w:t>
      </w:r>
    </w:p>
    <w:p w14:paraId="70D096B3">
      <w:pPr>
        <w:spacing w:before="35" w:line="219" w:lineRule="auto"/>
        <w:ind w:left="506"/>
        <w:rPr>
          <w:rFonts w:ascii="宋体" w:hAnsi="宋体" w:eastAsia="宋体" w:cs="宋体"/>
          <w:sz w:val="24"/>
          <w:szCs w:val="24"/>
          <w:lang w:eastAsia="zh-CN"/>
        </w:rPr>
      </w:pPr>
      <w:r>
        <w:rPr>
          <w:rFonts w:ascii="宋体" w:hAnsi="宋体" w:eastAsia="宋体" w:cs="宋体"/>
          <w:spacing w:val="-2"/>
          <w:sz w:val="24"/>
          <w:szCs w:val="24"/>
          <w:lang w:eastAsia="zh-CN"/>
        </w:rPr>
        <w:t>2、本合同未尽事宜，双方协商解决，并签订书面补充协议。</w:t>
      </w:r>
    </w:p>
    <w:p w14:paraId="0D324C83">
      <w:pPr>
        <w:spacing w:before="275" w:line="219" w:lineRule="auto"/>
        <w:ind w:left="508"/>
        <w:rPr>
          <w:rFonts w:ascii="宋体" w:hAnsi="宋体" w:eastAsia="宋体" w:cs="宋体"/>
          <w:sz w:val="24"/>
          <w:szCs w:val="24"/>
          <w:lang w:eastAsia="zh-CN"/>
        </w:rPr>
      </w:pPr>
      <w:r>
        <w:rPr>
          <w:rFonts w:ascii="宋体" w:hAnsi="宋体" w:eastAsia="宋体" w:cs="宋体"/>
          <w:spacing w:val="-2"/>
          <w:sz w:val="24"/>
          <w:szCs w:val="24"/>
          <w:lang w:eastAsia="zh-CN"/>
        </w:rPr>
        <w:t>3、本合同一式伍份，经甲乙双方法定代表人/授权代表签字盖章后生效。</w:t>
      </w:r>
    </w:p>
    <w:p w14:paraId="5DADFE40">
      <w:pPr>
        <w:spacing w:before="275" w:line="261" w:lineRule="auto"/>
        <w:ind w:left="29" w:right="3461" w:firstLine="24"/>
        <w:rPr>
          <w:rFonts w:ascii="宋体" w:hAnsi="宋体" w:eastAsia="宋体" w:cs="宋体"/>
          <w:sz w:val="24"/>
          <w:szCs w:val="24"/>
          <w:lang w:eastAsia="zh-CN"/>
        </w:rPr>
      </w:pPr>
      <w:r>
        <w:rPr>
          <w:rFonts w:ascii="宋体" w:hAnsi="宋体" w:eastAsia="宋体" w:cs="宋体"/>
          <w:spacing w:val="-4"/>
          <w:sz w:val="24"/>
          <w:szCs w:val="24"/>
          <w:lang w:eastAsia="zh-CN"/>
        </w:rPr>
        <w:t>甲方执肆份，乙方执壹份，具有同等法律效力。</w:t>
      </w:r>
      <w:r>
        <w:rPr>
          <w:rFonts w:ascii="宋体" w:hAnsi="宋体" w:eastAsia="宋体" w:cs="宋体"/>
          <w:spacing w:val="7"/>
          <w:sz w:val="24"/>
          <w:szCs w:val="24"/>
          <w:lang w:eastAsia="zh-CN"/>
        </w:rPr>
        <w:t xml:space="preserve"> </w:t>
      </w:r>
      <w:r>
        <w:rPr>
          <w:rFonts w:ascii="宋体" w:hAnsi="宋体" w:eastAsia="宋体" w:cs="宋体"/>
          <w:spacing w:val="-4"/>
          <w:sz w:val="24"/>
          <w:szCs w:val="24"/>
          <w:lang w:eastAsia="zh-CN"/>
        </w:rPr>
        <w:t>（以下无正文）</w:t>
      </w:r>
    </w:p>
    <w:p w14:paraId="76FFD415">
      <w:pPr>
        <w:spacing w:line="261" w:lineRule="auto"/>
        <w:rPr>
          <w:rFonts w:ascii="宋体" w:hAnsi="宋体" w:eastAsia="宋体" w:cs="宋体"/>
          <w:sz w:val="24"/>
          <w:szCs w:val="24"/>
          <w:lang w:eastAsia="zh-CN"/>
        </w:rPr>
        <w:sectPr>
          <w:footerReference r:id="rId7" w:type="default"/>
          <w:pgSz w:w="11906" w:h="16839"/>
          <w:pgMar w:top="1431" w:right="1639" w:bottom="1197" w:left="1785" w:header="0" w:footer="983" w:gutter="0"/>
          <w:cols w:space="720" w:num="1"/>
        </w:sectPr>
      </w:pPr>
    </w:p>
    <w:p w14:paraId="4F782CFA">
      <w:pPr>
        <w:spacing w:line="74" w:lineRule="exact"/>
        <w:rPr>
          <w:lang w:eastAsia="zh-CN"/>
        </w:rPr>
      </w:pPr>
    </w:p>
    <w:p w14:paraId="50625CB1">
      <w:pPr>
        <w:spacing w:line="74" w:lineRule="exact"/>
        <w:rPr>
          <w:lang w:eastAsia="zh-CN"/>
        </w:rPr>
        <w:sectPr>
          <w:footerReference r:id="rId8" w:type="default"/>
          <w:pgSz w:w="11906" w:h="16839"/>
          <w:pgMar w:top="1431" w:right="1785" w:bottom="1197" w:left="1785" w:header="0" w:footer="983" w:gutter="0"/>
          <w:cols w:equalWidth="0" w:num="1">
            <w:col w:w="8335"/>
          </w:cols>
        </w:sectPr>
      </w:pPr>
    </w:p>
    <w:p w14:paraId="688AE563">
      <w:pPr>
        <w:spacing w:before="47" w:line="236" w:lineRule="auto"/>
        <w:ind w:left="29" w:right="2069" w:firstLine="24"/>
        <w:rPr>
          <w:rFonts w:ascii="宋体" w:hAnsi="宋体" w:eastAsia="宋体" w:cs="宋体"/>
          <w:sz w:val="24"/>
          <w:szCs w:val="24"/>
          <w:lang w:eastAsia="zh-CN"/>
        </w:rPr>
      </w:pPr>
      <w:r>
        <w:rPr>
          <w:rFonts w:ascii="宋体" w:hAnsi="宋体" w:eastAsia="宋体" w:cs="宋体"/>
          <w:spacing w:val="-5"/>
          <w:sz w:val="24"/>
          <w:szCs w:val="24"/>
          <w:lang w:eastAsia="zh-CN"/>
        </w:rPr>
        <w:t>甲方：西安市第三医院</w:t>
      </w:r>
      <w:r>
        <w:rPr>
          <w:rFonts w:ascii="宋体" w:hAnsi="宋体" w:eastAsia="宋体" w:cs="宋体"/>
          <w:spacing w:val="8"/>
          <w:sz w:val="24"/>
          <w:szCs w:val="24"/>
          <w:lang w:eastAsia="zh-CN"/>
        </w:rPr>
        <w:t xml:space="preserve"> </w:t>
      </w:r>
      <w:r>
        <w:rPr>
          <w:rFonts w:ascii="宋体" w:hAnsi="宋体" w:eastAsia="宋体" w:cs="宋体"/>
          <w:spacing w:val="-3"/>
          <w:sz w:val="24"/>
          <w:szCs w:val="24"/>
          <w:lang w:eastAsia="zh-CN"/>
        </w:rPr>
        <w:t>（公章或合同专用章）</w:t>
      </w:r>
    </w:p>
    <w:p w14:paraId="338F072B">
      <w:pPr>
        <w:spacing w:before="219" w:line="400" w:lineRule="auto"/>
        <w:ind w:left="23" w:right="269"/>
        <w:rPr>
          <w:rFonts w:ascii="宋体" w:hAnsi="宋体" w:eastAsia="宋体" w:cs="宋体"/>
          <w:sz w:val="24"/>
          <w:szCs w:val="24"/>
          <w:lang w:eastAsia="zh-CN"/>
        </w:rPr>
      </w:pPr>
      <w:r>
        <w:rPr>
          <w:rFonts w:ascii="宋体" w:hAnsi="宋体" w:eastAsia="宋体" w:cs="宋体"/>
          <w:spacing w:val="-3"/>
          <w:sz w:val="24"/>
          <w:szCs w:val="24"/>
          <w:lang w:eastAsia="zh-CN"/>
        </w:rPr>
        <w:t>地址：西安市未央区凤城三路东段</w:t>
      </w:r>
      <w:r>
        <w:rPr>
          <w:rFonts w:ascii="宋体" w:hAnsi="宋体" w:eastAsia="宋体" w:cs="宋体"/>
          <w:spacing w:val="-32"/>
          <w:sz w:val="24"/>
          <w:szCs w:val="24"/>
          <w:lang w:eastAsia="zh-CN"/>
        </w:rPr>
        <w:t xml:space="preserve"> </w:t>
      </w:r>
      <w:r>
        <w:rPr>
          <w:rFonts w:ascii="宋体" w:hAnsi="宋体" w:eastAsia="宋体" w:cs="宋体"/>
          <w:spacing w:val="-3"/>
          <w:sz w:val="24"/>
          <w:szCs w:val="24"/>
          <w:lang w:eastAsia="zh-CN"/>
        </w:rPr>
        <w:t>10</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号</w:t>
      </w:r>
      <w:r>
        <w:rPr>
          <w:rFonts w:ascii="宋体" w:hAnsi="宋体" w:eastAsia="宋体" w:cs="宋体"/>
          <w:sz w:val="24"/>
          <w:szCs w:val="24"/>
          <w:lang w:eastAsia="zh-CN"/>
        </w:rPr>
        <w:t xml:space="preserve"> </w:t>
      </w:r>
      <w:r>
        <w:rPr>
          <w:rFonts w:ascii="宋体" w:hAnsi="宋体" w:eastAsia="宋体" w:cs="宋体"/>
          <w:spacing w:val="-10"/>
          <w:sz w:val="24"/>
          <w:szCs w:val="24"/>
          <w:lang w:eastAsia="zh-CN"/>
        </w:rPr>
        <w:t>法定代表人：</w:t>
      </w:r>
    </w:p>
    <w:p w14:paraId="1112CE4C">
      <w:pPr>
        <w:pStyle w:val="2"/>
        <w:spacing w:line="14" w:lineRule="auto"/>
        <w:rPr>
          <w:sz w:val="2"/>
          <w:lang w:eastAsia="zh-CN"/>
        </w:rPr>
      </w:pPr>
      <w:r>
        <w:rPr>
          <w:sz w:val="2"/>
          <w:szCs w:val="2"/>
          <w:lang w:eastAsia="zh-CN"/>
        </w:rPr>
        <w:br w:type="column"/>
      </w:r>
    </w:p>
    <w:p w14:paraId="1980ECA3">
      <w:pPr>
        <w:spacing w:before="46" w:line="221" w:lineRule="auto"/>
        <w:ind w:left="143"/>
        <w:rPr>
          <w:rFonts w:ascii="宋体" w:hAnsi="宋体" w:eastAsia="宋体" w:cs="宋体"/>
          <w:sz w:val="24"/>
          <w:szCs w:val="24"/>
          <w:lang w:eastAsia="zh-CN"/>
        </w:rPr>
      </w:pPr>
      <w:r>
        <w:rPr>
          <w:rFonts w:ascii="宋体" w:hAnsi="宋体" w:eastAsia="宋体" w:cs="宋体"/>
          <w:spacing w:val="-20"/>
          <w:sz w:val="24"/>
          <w:szCs w:val="24"/>
          <w:lang w:eastAsia="zh-CN"/>
        </w:rPr>
        <w:t>乙方：</w:t>
      </w:r>
    </w:p>
    <w:p w14:paraId="0202F772">
      <w:pPr>
        <w:spacing w:before="37" w:line="382" w:lineRule="auto"/>
        <w:ind w:right="1135" w:firstLine="246"/>
        <w:rPr>
          <w:rFonts w:ascii="宋体" w:hAnsi="宋体" w:eastAsia="宋体" w:cs="宋体"/>
          <w:sz w:val="24"/>
          <w:szCs w:val="24"/>
          <w:lang w:eastAsia="zh-CN"/>
        </w:rPr>
      </w:pPr>
      <w:r>
        <w:rPr>
          <w:rFonts w:ascii="宋体" w:hAnsi="宋体" w:eastAsia="宋体" w:cs="宋体"/>
          <w:spacing w:val="-4"/>
          <w:sz w:val="24"/>
          <w:szCs w:val="24"/>
          <w:lang w:eastAsia="zh-CN"/>
        </w:rPr>
        <w:t>（公章或合同专用章）</w:t>
      </w:r>
      <w:r>
        <w:rPr>
          <w:rFonts w:ascii="宋体" w:hAnsi="宋体" w:eastAsia="宋体" w:cs="宋体"/>
          <w:spacing w:val="7"/>
          <w:sz w:val="24"/>
          <w:szCs w:val="24"/>
          <w:lang w:eastAsia="zh-CN"/>
        </w:rPr>
        <w:t xml:space="preserve"> </w:t>
      </w:r>
      <w:r>
        <w:rPr>
          <w:rFonts w:ascii="宋体" w:hAnsi="宋体" w:eastAsia="宋体" w:cs="宋体"/>
          <w:spacing w:val="-15"/>
          <w:sz w:val="24"/>
          <w:szCs w:val="24"/>
          <w:lang w:eastAsia="zh-CN"/>
        </w:rPr>
        <w:t>地址：</w:t>
      </w:r>
    </w:p>
    <w:p w14:paraId="46DB75CE">
      <w:pPr>
        <w:spacing w:before="314" w:line="185" w:lineRule="auto"/>
        <w:ind w:left="120"/>
        <w:rPr>
          <w:rFonts w:ascii="宋体" w:hAnsi="宋体" w:eastAsia="宋体" w:cs="宋体"/>
          <w:sz w:val="24"/>
          <w:szCs w:val="24"/>
          <w:lang w:eastAsia="zh-CN"/>
        </w:rPr>
      </w:pPr>
      <w:r>
        <w:rPr>
          <w:rFonts w:ascii="宋体" w:hAnsi="宋体" w:eastAsia="宋体" w:cs="宋体"/>
          <w:spacing w:val="-10"/>
          <w:sz w:val="24"/>
          <w:szCs w:val="24"/>
          <w:lang w:eastAsia="zh-CN"/>
        </w:rPr>
        <w:t>法定代表人：</w:t>
      </w:r>
    </w:p>
    <w:p w14:paraId="6C432BD0">
      <w:pPr>
        <w:spacing w:line="185" w:lineRule="auto"/>
        <w:rPr>
          <w:rFonts w:ascii="宋体" w:hAnsi="宋体" w:eastAsia="宋体" w:cs="宋体"/>
          <w:sz w:val="24"/>
          <w:szCs w:val="24"/>
          <w:lang w:eastAsia="zh-CN"/>
        </w:rPr>
        <w:sectPr>
          <w:type w:val="continuous"/>
          <w:pgSz w:w="11906" w:h="16839"/>
          <w:pgMar w:top="1431" w:right="1785" w:bottom="1197" w:left="1785" w:header="0" w:footer="983" w:gutter="0"/>
          <w:cols w:equalWidth="0" w:num="2">
            <w:col w:w="4484" w:space="100"/>
            <w:col w:w="3751"/>
          </w:cols>
        </w:sectPr>
      </w:pPr>
    </w:p>
    <w:p w14:paraId="67F4C272">
      <w:pPr>
        <w:pStyle w:val="2"/>
        <w:spacing w:line="250" w:lineRule="auto"/>
        <w:rPr>
          <w:lang w:eastAsia="zh-CN"/>
        </w:rPr>
      </w:pPr>
    </w:p>
    <w:p w14:paraId="33D4813B">
      <w:pPr>
        <w:pStyle w:val="2"/>
        <w:spacing w:line="251" w:lineRule="auto"/>
        <w:rPr>
          <w:lang w:eastAsia="zh-CN"/>
        </w:rPr>
      </w:pPr>
    </w:p>
    <w:p w14:paraId="7A6E8AE6">
      <w:pPr>
        <w:pStyle w:val="2"/>
        <w:spacing w:line="251" w:lineRule="auto"/>
        <w:rPr>
          <w:lang w:eastAsia="zh-CN"/>
        </w:rPr>
      </w:pPr>
    </w:p>
    <w:p w14:paraId="7DD38AEB">
      <w:pPr>
        <w:pStyle w:val="2"/>
        <w:spacing w:line="251" w:lineRule="auto"/>
        <w:rPr>
          <w:lang w:eastAsia="zh-CN"/>
        </w:rPr>
      </w:pPr>
    </w:p>
    <w:p w14:paraId="10C779CB">
      <w:pPr>
        <w:spacing w:before="78" w:line="185" w:lineRule="auto"/>
        <w:ind w:left="23"/>
        <w:rPr>
          <w:rFonts w:ascii="宋体" w:hAnsi="宋体" w:eastAsia="宋体" w:cs="宋体"/>
          <w:sz w:val="24"/>
          <w:szCs w:val="24"/>
          <w:lang w:eastAsia="zh-CN"/>
        </w:rPr>
        <w:sectPr>
          <w:type w:val="continuous"/>
          <w:pgSz w:w="11906" w:h="16839"/>
          <w:pgMar w:top="1431" w:right="1785" w:bottom="1197" w:left="1785" w:header="0" w:footer="983" w:gutter="0"/>
          <w:cols w:equalWidth="0" w:num="1">
            <w:col w:w="8335"/>
          </w:cols>
        </w:sectPr>
      </w:pPr>
      <w:r>
        <w:rPr>
          <w:rFonts w:ascii="宋体" w:hAnsi="宋体" w:eastAsia="宋体" w:cs="宋体"/>
          <w:spacing w:val="-7"/>
          <w:sz w:val="24"/>
          <w:szCs w:val="24"/>
          <w:lang w:eastAsia="zh-CN"/>
        </w:rPr>
        <w:t>签订日期：  年</w:t>
      </w:r>
      <w:r>
        <w:rPr>
          <w:rFonts w:ascii="宋体" w:hAnsi="宋体" w:eastAsia="宋体" w:cs="宋体"/>
          <w:spacing w:val="10"/>
          <w:sz w:val="24"/>
          <w:szCs w:val="24"/>
          <w:lang w:eastAsia="zh-CN"/>
        </w:rPr>
        <w:t xml:space="preserve">   </w:t>
      </w:r>
      <w:r>
        <w:rPr>
          <w:rFonts w:ascii="宋体" w:hAnsi="宋体" w:eastAsia="宋体" w:cs="宋体"/>
          <w:spacing w:val="-7"/>
          <w:sz w:val="24"/>
          <w:szCs w:val="24"/>
          <w:lang w:eastAsia="zh-CN"/>
        </w:rPr>
        <w:t>月</w:t>
      </w:r>
      <w:r>
        <w:rPr>
          <w:rFonts w:ascii="宋体" w:hAnsi="宋体" w:eastAsia="宋体" w:cs="宋体"/>
          <w:spacing w:val="25"/>
          <w:sz w:val="24"/>
          <w:szCs w:val="24"/>
          <w:lang w:eastAsia="zh-CN"/>
        </w:rPr>
        <w:t xml:space="preserve">  </w:t>
      </w:r>
      <w:r>
        <w:rPr>
          <w:rFonts w:ascii="宋体" w:hAnsi="宋体" w:eastAsia="宋体" w:cs="宋体"/>
          <w:spacing w:val="-7"/>
          <w:sz w:val="24"/>
          <w:szCs w:val="24"/>
          <w:lang w:eastAsia="zh-CN"/>
        </w:rPr>
        <w:t>日</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签订日期：</w:t>
      </w:r>
      <w:r>
        <w:rPr>
          <w:rFonts w:ascii="宋体" w:hAnsi="宋体" w:eastAsia="宋体" w:cs="宋体"/>
          <w:spacing w:val="5"/>
          <w:sz w:val="24"/>
          <w:szCs w:val="24"/>
          <w:lang w:eastAsia="zh-CN"/>
        </w:rPr>
        <w:t xml:space="preserve">    </w:t>
      </w:r>
      <w:r>
        <w:rPr>
          <w:rFonts w:ascii="宋体" w:hAnsi="宋体" w:eastAsia="宋体" w:cs="宋体"/>
          <w:spacing w:val="-7"/>
          <w:sz w:val="24"/>
          <w:szCs w:val="24"/>
          <w:lang w:eastAsia="zh-CN"/>
        </w:rPr>
        <w:t>年</w:t>
      </w:r>
      <w:r>
        <w:rPr>
          <w:rFonts w:ascii="宋体" w:hAnsi="宋体" w:eastAsia="宋体" w:cs="宋体"/>
          <w:spacing w:val="3"/>
          <w:sz w:val="24"/>
          <w:szCs w:val="24"/>
          <w:lang w:eastAsia="zh-CN"/>
        </w:rPr>
        <w:t xml:space="preserve">    </w:t>
      </w:r>
      <w:r>
        <w:rPr>
          <w:rFonts w:ascii="宋体" w:hAnsi="宋体" w:eastAsia="宋体" w:cs="宋体"/>
          <w:spacing w:val="-7"/>
          <w:sz w:val="24"/>
          <w:szCs w:val="24"/>
          <w:lang w:eastAsia="zh-CN"/>
        </w:rPr>
        <w:t>月</w:t>
      </w:r>
      <w:r>
        <w:rPr>
          <w:rFonts w:ascii="宋体" w:hAnsi="宋体" w:eastAsia="宋体" w:cs="宋体"/>
          <w:spacing w:val="18"/>
          <w:sz w:val="24"/>
          <w:szCs w:val="24"/>
          <w:lang w:eastAsia="zh-CN"/>
        </w:rPr>
        <w:t xml:space="preserve"> </w:t>
      </w:r>
      <w:bookmarkStart w:id="0" w:name="_GoBack"/>
      <w:bookmarkEnd w:id="0"/>
    </w:p>
    <w:p w14:paraId="26A013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A4DCF">
    <w:pPr>
      <w:spacing w:line="209" w:lineRule="auto"/>
      <w:jc w:val="right"/>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7F4D0">
    <w:pPr>
      <w:spacing w:line="209" w:lineRule="auto"/>
      <w:ind w:left="8850"/>
      <w:rPr>
        <w:rFonts w:ascii="宋体" w:hAnsi="宋体" w:eastAsia="宋体" w:cs="宋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261C0">
    <w:pPr>
      <w:spacing w:line="209" w:lineRule="auto"/>
      <w:ind w:right="2"/>
      <w:jc w:val="right"/>
      <w:rPr>
        <w:rFonts w:ascii="宋体" w:hAnsi="宋体" w:eastAsia="宋体" w:cs="宋体"/>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50B98">
    <w:pPr>
      <w:spacing w:line="209" w:lineRule="auto"/>
      <w:ind w:left="7677"/>
      <w:rPr>
        <w:rFonts w:ascii="宋体" w:hAnsi="宋体" w:eastAsia="宋体" w:cs="宋体"/>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CDE12">
    <w:pPr>
      <w:spacing w:line="209" w:lineRule="auto"/>
      <w:ind w:left="7677"/>
      <w:rPr>
        <w:rFonts w:ascii="宋体" w:hAnsi="宋体" w:eastAsia="宋体" w:cs="宋体"/>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CB6C0">
    <w:pPr>
      <w:spacing w:line="209" w:lineRule="auto"/>
      <w:ind w:right="2"/>
      <w:jc w:val="right"/>
      <w:rPr>
        <w:rFonts w:ascii="宋体" w:hAnsi="宋体" w:eastAsia="宋体" w:cs="宋体"/>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6071D"/>
    <w:rsid w:val="64C60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Table Text"/>
    <w:basedOn w:val="1"/>
    <w:semiHidden/>
    <w:qFormat/>
    <w:uiPriority w:val="0"/>
    <w:rPr>
      <w:rFonts w:ascii="宋体" w:hAnsi="宋体" w:eastAsia="宋体" w:cs="宋体"/>
      <w:sz w:val="20"/>
      <w:szCs w:val="20"/>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2025-04-09T07:48:00Z</dcterms:created>
  <dc:creator>xxxx.</dc:creator>
  <cp:lastModifiedBy>xxxx.</cp:lastModifiedBy>
  <dcterms:modified xsi:type="dcterms:W3CDTF">2025-04-09T07:51:01Z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3C89EB5687934B0C82B04BA93947D043_11</vt:lpwstr>
  </property>
  <property fmtid="{D5CDD505-2E9C-101B-9397-08002B2CF9AE}" pid="4" name="KSOTemplateDocerSaveRecord">
    <vt:lpwstr>eyJoZGlkIjoiNDFlZWIzODNkZTk3MmFiYmM2ZGZlNjlmNzYwNmRkNTEiLCJ1c2VySWQiOiIzMjEzMDQ0ODcifQ==</vt:lpwstr>
  </property>
</Properties>
</file>