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版本号：LBZB-CG202550620250408002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西安市2025年度城市轨道交通服务质量评价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LBZB-CG2025506</w:t>
      </w:r>
      <w:r>
        <w:br/>
      </w:r>
      <w:r>
        <w:br/>
      </w:r>
      <w:r>
        <w:br/>
      </w:r>
    </w:p>
    <w:p>
      <w:pPr>
        <w:pStyle w:val="null3"/>
        <w:jc w:val="center"/>
        <w:outlineLvl w:val="2"/>
      </w:pPr>
      <w:r>
        <w:rPr>
          <w:rFonts w:ascii="仿宋_GB2312" w:hAnsi="仿宋_GB2312" w:cs="仿宋_GB2312" w:eastAsia="仿宋_GB2312"/>
          <w:sz w:val="28"/>
          <w:b/>
        </w:rPr>
        <w:t>西安市交通运输局（本级）</w:t>
      </w:r>
    </w:p>
    <w:p>
      <w:pPr>
        <w:pStyle w:val="null3"/>
        <w:jc w:val="center"/>
        <w:outlineLvl w:val="2"/>
      </w:pPr>
      <w:r>
        <w:rPr>
          <w:rFonts w:ascii="仿宋_GB2312" w:hAnsi="仿宋_GB2312" w:cs="仿宋_GB2312" w:eastAsia="仿宋_GB2312"/>
          <w:sz w:val="28"/>
          <w:b/>
        </w:rPr>
        <w:t>陕西立标项目管理咨询有限公司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陕西立标项目管理咨询有限公司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西安市交通运输局（本级）</w:t>
      </w:r>
      <w:r>
        <w:rPr>
          <w:rFonts w:ascii="仿宋_GB2312" w:hAnsi="仿宋_GB2312" w:cs="仿宋_GB2312" w:eastAsia="仿宋_GB2312"/>
        </w:rPr>
        <w:t>委托，拟对</w:t>
      </w:r>
      <w:r>
        <w:rPr>
          <w:rFonts w:ascii="仿宋_GB2312" w:hAnsi="仿宋_GB2312" w:cs="仿宋_GB2312" w:eastAsia="仿宋_GB2312"/>
        </w:rPr>
        <w:t>西安市2025年度城市轨道交通服务质量评价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LBZB-CG2025506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西安市2025年度城市轨道交通服务质量评价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交通部《城市轨道交通服务质量评价管理办法》《城市轨道交通服务质量评价规范》等规定，拟通过竞争性磋商采购一名供应商，对西安市城市轨道交通11条运营线路（1号线、2号线、3号线、4号线、5号线、6号线、8号线、9号线、10号线、14号线和16号线）开展2025年度服务质量评价工作，并出具评价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采购包1（西安市2025年度城市轨道交通服务质量评价）：属于专门面向中小企业采购。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rFonts w:ascii="仿宋_GB2312" w:hAnsi="仿宋_GB2312" w:cs="仿宋_GB2312" w:eastAsia="仿宋_GB2312"/>
        </w:rPr>
        <w:t>2、财务状况报告：提供2023年度或2024年度经审计的财务报告（包括资产负债表、利润表，成立时间至提交竞争性磋商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4、税收缴纳证明：提供已缴纳的本年度或上年度任一月份的缴税凭证，凭证应有税务机关或代收机关的公章或业务专用章。依法免税或无须缴纳税收的供应商应提供相应证明文件</w:t>
      </w:r>
    </w:p>
    <w:p>
      <w:pPr>
        <w:pStyle w:val="null3"/>
      </w:pPr>
      <w:r>
        <w:rPr>
          <w:rFonts w:ascii="仿宋_GB2312" w:hAnsi="仿宋_GB2312" w:cs="仿宋_GB2312" w:eastAsia="仿宋_GB2312"/>
        </w:rPr>
        <w:t>5、信用记录：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6、控股管理关系：若与其他供应商存在单位负责人为同一人或者存在直接控股、管理关系的，则磋商无效</w:t>
      </w:r>
    </w:p>
    <w:p>
      <w:pPr>
        <w:pStyle w:val="null3"/>
      </w:pPr>
      <w:r>
        <w:rPr>
          <w:rFonts w:ascii="仿宋_GB2312" w:hAnsi="仿宋_GB2312" w:cs="仿宋_GB2312" w:eastAsia="仿宋_GB2312"/>
        </w:rPr>
        <w:t>7、书面声明：提供书面声明，包括声明具有履行合同所必需的设备和专业技术能力；参加政府采购活动前三年内在经营活动中没有重大违法记录</w:t>
      </w:r>
    </w:p>
    <w:p>
      <w:pPr>
        <w:pStyle w:val="null3"/>
      </w:pPr>
      <w:r>
        <w:rPr>
          <w:rFonts w:ascii="仿宋_GB2312" w:hAnsi="仿宋_GB2312" w:cs="仿宋_GB2312" w:eastAsia="仿宋_GB2312"/>
        </w:rPr>
        <w:t>8、法定代表人（单位负责人）授权委托书：法定代表人（单位负责人）授权书及被授权人身份证复印件或扫描件（法人参加只需提供法定代表人（单位负责人）身份证明）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西安市交通运输局（本级）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西安市凤城八路109号市行政中心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西安市交通运输局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029-86787358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陕西立标项目管理咨询有限公司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西安市未央区陕西省西安市经济技术开发区元鼎路明丰伯马都A座1103/1104室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15336181988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中标/成交供应商在领取中标通知书前，须向采购代理机构支付招标代理服务费，招标代理服务费参照《国家计委关于印发&lt;招标代理服务收费管理暂行办法&gt;的通知》（计价格[2002]1980号）和国家发展改革委员会办公厅颁发的《关于招标代理服务收费有关问题的通知》（发改办价格[2003]857号）规定标准收取。 采购代理服务费以对公账户汇到以下账号： 采购代理机构开户名称：陕西立标项目管理咨询有限公司 开户银行：中国建设银行西安长庆支行 账号：6105 0190 5500 0000 2924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西安市交通运输局（本级）</w:t>
      </w:r>
      <w:r>
        <w:rPr>
          <w:rFonts w:ascii="仿宋_GB2312" w:hAnsi="仿宋_GB2312" w:cs="仿宋_GB2312" w:eastAsia="仿宋_GB2312"/>
        </w:rPr>
        <w:t>和</w:t>
      </w:r>
      <w:r>
        <w:rPr>
          <w:rFonts w:ascii="仿宋_GB2312" w:hAnsi="仿宋_GB2312" w:cs="仿宋_GB2312" w:eastAsia="仿宋_GB2312"/>
        </w:rPr>
        <w:t>陕西立标项目管理咨询有限公司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西安市交通运输局（本级）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陕西立标项目管理咨询有限公司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西安市交通运输局（本级）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陕西立标项目管理咨询有限公司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陕西立标项目管理咨询有限公司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陕西立标项目管理咨询有限公司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陕西立标项目管理咨询有限公司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联系人：温经理</w:t>
      </w:r>
    </w:p>
    <w:p>
      <w:pPr>
        <w:pStyle w:val="null3"/>
      </w:pPr>
      <w:r>
        <w:rPr>
          <w:rFonts w:ascii="仿宋_GB2312" w:hAnsi="仿宋_GB2312" w:cs="仿宋_GB2312" w:eastAsia="仿宋_GB2312"/>
        </w:rPr>
        <w:t>联系电话：15336181988</w:t>
      </w:r>
    </w:p>
    <w:p>
      <w:pPr>
        <w:pStyle w:val="null3"/>
      </w:pPr>
      <w:r>
        <w:rPr>
          <w:rFonts w:ascii="仿宋_GB2312" w:hAnsi="仿宋_GB2312" w:cs="仿宋_GB2312" w:eastAsia="仿宋_GB2312"/>
        </w:rPr>
        <w:t>地址：西安市未央区陕西省西安市经济技术开发区元鼎路明丰伯马都A座1103/1104室</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交通部《城市轨道交通服务质量评价管理办法》《城市轨道交通服务质量评价规范》等规定，拟通过竞争性磋商采购一名供应商，对西安市城市轨道交通11条运营线路（1号线、2号线、3号线、4号线、5号线、6号线、8号线、9号线、10号线、14号线和16号线）开展2025年度服务质量评价工作，并出具评价报告。拟采购一名供应商对地铁城市轨道交通11条运营线路开展服务质量评价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2025年度城市轨道交通服务质量评价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标的名称：2025年度城市轨道交通服务质量评价</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根据交通运输部《城市轨道交通服务质量评价管理办法》及《城市轨道交通服务质量评价规范》等规定，以年度为单位对已运营的</w:t>
            </w:r>
            <w:r>
              <w:rPr>
                <w:rFonts w:ascii="仿宋_GB2312" w:hAnsi="仿宋_GB2312" w:cs="仿宋_GB2312" w:eastAsia="仿宋_GB2312"/>
              </w:rPr>
              <w:t>11条地铁线路（</w:t>
            </w:r>
            <w:r>
              <w:rPr>
                <w:rFonts w:ascii="仿宋_GB2312" w:hAnsi="仿宋_GB2312" w:cs="仿宋_GB2312" w:eastAsia="仿宋_GB2312"/>
              </w:rPr>
              <w:t>1</w:t>
            </w:r>
            <w:r>
              <w:rPr>
                <w:rFonts w:ascii="仿宋_GB2312" w:hAnsi="仿宋_GB2312" w:cs="仿宋_GB2312" w:eastAsia="仿宋_GB2312"/>
              </w:rPr>
              <w:t>号线、</w:t>
            </w:r>
            <w:r>
              <w:rPr>
                <w:rFonts w:ascii="仿宋_GB2312" w:hAnsi="仿宋_GB2312" w:cs="仿宋_GB2312" w:eastAsia="仿宋_GB2312"/>
              </w:rPr>
              <w:t>2</w:t>
            </w:r>
            <w:r>
              <w:rPr>
                <w:rFonts w:ascii="仿宋_GB2312" w:hAnsi="仿宋_GB2312" w:cs="仿宋_GB2312" w:eastAsia="仿宋_GB2312"/>
              </w:rPr>
              <w:t>号线、</w:t>
            </w:r>
            <w:r>
              <w:rPr>
                <w:rFonts w:ascii="仿宋_GB2312" w:hAnsi="仿宋_GB2312" w:cs="仿宋_GB2312" w:eastAsia="仿宋_GB2312"/>
              </w:rPr>
              <w:t>3</w:t>
            </w:r>
            <w:r>
              <w:rPr>
                <w:rFonts w:ascii="仿宋_GB2312" w:hAnsi="仿宋_GB2312" w:cs="仿宋_GB2312" w:eastAsia="仿宋_GB2312"/>
              </w:rPr>
              <w:t>号线、</w:t>
            </w:r>
            <w:r>
              <w:rPr>
                <w:rFonts w:ascii="仿宋_GB2312" w:hAnsi="仿宋_GB2312" w:cs="仿宋_GB2312" w:eastAsia="仿宋_GB2312"/>
              </w:rPr>
              <w:t>4</w:t>
            </w:r>
            <w:r>
              <w:rPr>
                <w:rFonts w:ascii="仿宋_GB2312" w:hAnsi="仿宋_GB2312" w:cs="仿宋_GB2312" w:eastAsia="仿宋_GB2312"/>
              </w:rPr>
              <w:t>号线、</w:t>
            </w:r>
            <w:r>
              <w:rPr>
                <w:rFonts w:ascii="仿宋_GB2312" w:hAnsi="仿宋_GB2312" w:cs="仿宋_GB2312" w:eastAsia="仿宋_GB2312"/>
              </w:rPr>
              <w:t>5</w:t>
            </w:r>
            <w:r>
              <w:rPr>
                <w:rFonts w:ascii="仿宋_GB2312" w:hAnsi="仿宋_GB2312" w:cs="仿宋_GB2312" w:eastAsia="仿宋_GB2312"/>
              </w:rPr>
              <w:t>号线、</w:t>
            </w:r>
            <w:r>
              <w:rPr>
                <w:rFonts w:ascii="仿宋_GB2312" w:hAnsi="仿宋_GB2312" w:cs="仿宋_GB2312" w:eastAsia="仿宋_GB2312"/>
              </w:rPr>
              <w:t>6</w:t>
            </w:r>
            <w:r>
              <w:rPr>
                <w:rFonts w:ascii="仿宋_GB2312" w:hAnsi="仿宋_GB2312" w:cs="仿宋_GB2312" w:eastAsia="仿宋_GB2312"/>
              </w:rPr>
              <w:t>号线、</w:t>
            </w:r>
            <w:r>
              <w:rPr>
                <w:rFonts w:ascii="仿宋_GB2312" w:hAnsi="仿宋_GB2312" w:cs="仿宋_GB2312" w:eastAsia="仿宋_GB2312"/>
              </w:rPr>
              <w:t>8</w:t>
            </w:r>
            <w:r>
              <w:rPr>
                <w:rFonts w:ascii="仿宋_GB2312" w:hAnsi="仿宋_GB2312" w:cs="仿宋_GB2312" w:eastAsia="仿宋_GB2312"/>
              </w:rPr>
              <w:t>号线、</w:t>
            </w:r>
            <w:r>
              <w:rPr>
                <w:rFonts w:ascii="仿宋_GB2312" w:hAnsi="仿宋_GB2312" w:cs="仿宋_GB2312" w:eastAsia="仿宋_GB2312"/>
              </w:rPr>
              <w:t>9</w:t>
            </w:r>
            <w:r>
              <w:rPr>
                <w:rFonts w:ascii="仿宋_GB2312" w:hAnsi="仿宋_GB2312" w:cs="仿宋_GB2312" w:eastAsia="仿宋_GB2312"/>
              </w:rPr>
              <w:t>号线、</w:t>
            </w:r>
            <w:r>
              <w:rPr>
                <w:rFonts w:ascii="仿宋_GB2312" w:hAnsi="仿宋_GB2312" w:cs="仿宋_GB2312" w:eastAsia="仿宋_GB2312"/>
              </w:rPr>
              <w:t>10</w:t>
            </w:r>
            <w:r>
              <w:rPr>
                <w:rFonts w:ascii="仿宋_GB2312" w:hAnsi="仿宋_GB2312" w:cs="仿宋_GB2312" w:eastAsia="仿宋_GB2312"/>
              </w:rPr>
              <w:t>号线、</w:t>
            </w:r>
            <w:r>
              <w:rPr>
                <w:rFonts w:ascii="仿宋_GB2312" w:hAnsi="仿宋_GB2312" w:cs="仿宋_GB2312" w:eastAsia="仿宋_GB2312"/>
              </w:rPr>
              <w:t>14</w:t>
            </w:r>
            <w:r>
              <w:rPr>
                <w:rFonts w:ascii="仿宋_GB2312" w:hAnsi="仿宋_GB2312" w:cs="仿宋_GB2312" w:eastAsia="仿宋_GB2312"/>
              </w:rPr>
              <w:t>号线和</w:t>
            </w:r>
            <w:r>
              <w:rPr>
                <w:rFonts w:ascii="仿宋_GB2312" w:hAnsi="仿宋_GB2312" w:cs="仿宋_GB2312" w:eastAsia="仿宋_GB2312"/>
              </w:rPr>
              <w:t>16</w:t>
            </w:r>
            <w:r>
              <w:rPr>
                <w:rFonts w:ascii="仿宋_GB2312" w:hAnsi="仿宋_GB2312" w:cs="仿宋_GB2312" w:eastAsia="仿宋_GB2312"/>
              </w:rPr>
              <w:t>号线）</w:t>
            </w:r>
            <w:r>
              <w:rPr>
                <w:rFonts w:ascii="仿宋_GB2312" w:hAnsi="仿宋_GB2312" w:cs="仿宋_GB2312" w:eastAsia="仿宋_GB2312"/>
              </w:rPr>
              <w:t>开展服务质量评价，出具《西安市</w:t>
            </w:r>
            <w:r>
              <w:rPr>
                <w:rFonts w:ascii="仿宋_GB2312" w:hAnsi="仿宋_GB2312" w:cs="仿宋_GB2312" w:eastAsia="仿宋_GB2312"/>
              </w:rPr>
              <w:t>2025年度城市轨道交通服务质量评价报告》，为建立与运营服务质量挂钩的财政补贴机制提供决策依据，不断提升我市轨道交通运营服务水平。</w:t>
            </w:r>
          </w:p>
          <w:p>
            <w:pPr>
              <w:pStyle w:val="null3"/>
              <w:jc w:val="both"/>
            </w:pPr>
            <w:r>
              <w:rPr>
                <w:rFonts w:ascii="仿宋_GB2312" w:hAnsi="仿宋_GB2312" w:cs="仿宋_GB2312" w:eastAsia="仿宋_GB2312"/>
              </w:rPr>
              <w:t>交付期</w:t>
            </w:r>
            <w:r>
              <w:rPr>
                <w:rFonts w:ascii="仿宋_GB2312" w:hAnsi="仿宋_GB2312" w:cs="仿宋_GB2312" w:eastAsia="仿宋_GB2312"/>
              </w:rPr>
              <w:t>：</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年</w:t>
            </w:r>
            <w:r>
              <w:rPr>
                <w:rFonts w:ascii="仿宋_GB2312" w:hAnsi="仿宋_GB2312" w:cs="仿宋_GB2312" w:eastAsia="仿宋_GB2312"/>
              </w:rPr>
              <w:t>1</w:t>
            </w:r>
            <w:r>
              <w:rPr>
                <w:rFonts w:ascii="仿宋_GB2312" w:hAnsi="仿宋_GB2312" w:cs="仿宋_GB2312" w:eastAsia="仿宋_GB2312"/>
              </w:rPr>
              <w:t>月</w:t>
            </w:r>
            <w:r>
              <w:rPr>
                <w:rFonts w:ascii="仿宋_GB2312" w:hAnsi="仿宋_GB2312" w:cs="仿宋_GB2312" w:eastAsia="仿宋_GB2312"/>
              </w:rPr>
              <w:t>2</w:t>
            </w:r>
            <w:r>
              <w:rPr>
                <w:rFonts w:ascii="仿宋_GB2312" w:hAnsi="仿宋_GB2312" w:cs="仿宋_GB2312" w:eastAsia="仿宋_GB2312"/>
              </w:rPr>
              <w:t>0</w:t>
            </w:r>
            <w:r>
              <w:rPr>
                <w:rFonts w:ascii="仿宋_GB2312" w:hAnsi="仿宋_GB2312" w:cs="仿宋_GB2312" w:eastAsia="仿宋_GB2312"/>
              </w:rPr>
              <w:t>日前</w:t>
            </w:r>
            <w:r>
              <w:rPr>
                <w:rFonts w:ascii="仿宋_GB2312" w:hAnsi="仿宋_GB2312" w:cs="仿宋_GB2312" w:eastAsia="仿宋_GB2312"/>
              </w:rPr>
              <w:t>出具</w:t>
            </w:r>
            <w:r>
              <w:rPr>
                <w:rFonts w:ascii="仿宋_GB2312" w:hAnsi="仿宋_GB2312" w:cs="仿宋_GB2312" w:eastAsia="仿宋_GB2312"/>
              </w:rPr>
              <w:t>《西安市</w:t>
            </w:r>
            <w:r>
              <w:rPr>
                <w:rFonts w:ascii="仿宋_GB2312" w:hAnsi="仿宋_GB2312" w:cs="仿宋_GB2312" w:eastAsia="仿宋_GB2312"/>
              </w:rPr>
              <w:t>2025年度城市轨道交通服务质量评价报告》</w:t>
            </w:r>
          </w:p>
          <w:p>
            <w:pPr>
              <w:pStyle w:val="null3"/>
              <w:jc w:val="both"/>
            </w:pPr>
            <w:r>
              <w:rPr>
                <w:rFonts w:ascii="仿宋_GB2312" w:hAnsi="仿宋_GB2312" w:cs="仿宋_GB2312" w:eastAsia="仿宋_GB2312"/>
              </w:rPr>
              <w:t>服务质量：</w:t>
            </w:r>
            <w:r>
              <w:rPr>
                <w:rFonts w:ascii="仿宋_GB2312" w:hAnsi="仿宋_GB2312" w:cs="仿宋_GB2312" w:eastAsia="仿宋_GB2312"/>
              </w:rPr>
              <w:t>满足《</w:t>
            </w:r>
            <w:r>
              <w:rPr>
                <w:rFonts w:ascii="仿宋_GB2312" w:hAnsi="仿宋_GB2312" w:cs="仿宋_GB2312" w:eastAsia="仿宋_GB2312"/>
              </w:rPr>
              <w:t>城市轨道交通服务质量评价管理办法》《城市轨道交通服务质量评价规范》等规定要求。</w:t>
            </w:r>
            <w:r>
              <w:rPr>
                <w:rFonts w:ascii="仿宋_GB2312" w:hAnsi="仿宋_GB2312" w:cs="仿宋_GB2312" w:eastAsia="仿宋_GB2312"/>
                <w:b/>
              </w:rPr>
              <w:t xml:space="preserve"> </w:t>
            </w:r>
          </w:p>
          <w:p>
            <w:pPr>
              <w:pStyle w:val="null3"/>
              <w:jc w:val="both"/>
            </w:pPr>
            <w:r>
              <w:rPr>
                <w:rFonts w:ascii="仿宋_GB2312" w:hAnsi="仿宋_GB2312" w:cs="仿宋_GB2312" w:eastAsia="仿宋_GB2312"/>
              </w:rPr>
              <w:t>服务地点：采购人指定地点</w:t>
            </w:r>
          </w:p>
          <w:p>
            <w:pPr>
              <w:pStyle w:val="null3"/>
              <w:jc w:val="both"/>
            </w:pPr>
            <w:r>
              <w:rPr>
                <w:rFonts w:ascii="仿宋_GB2312" w:hAnsi="仿宋_GB2312" w:cs="仿宋_GB2312" w:eastAsia="仿宋_GB2312"/>
              </w:rPr>
              <w:t>采购预算：</w:t>
            </w:r>
            <w:r>
              <w:rPr>
                <w:rFonts w:ascii="仿宋_GB2312" w:hAnsi="仿宋_GB2312" w:cs="仿宋_GB2312" w:eastAsia="仿宋_GB2312"/>
              </w:rPr>
              <w:t>350,000.00</w:t>
            </w:r>
            <w:r>
              <w:rPr>
                <w:rFonts w:ascii="仿宋_GB2312" w:hAnsi="仿宋_GB2312" w:cs="仿宋_GB2312" w:eastAsia="仿宋_GB2312"/>
              </w:rPr>
              <w:t>元</w:t>
            </w:r>
          </w:p>
          <w:p>
            <w:pPr>
              <w:pStyle w:val="null3"/>
              <w:jc w:val="both"/>
            </w:pPr>
            <w:r>
              <w:rPr>
                <w:rFonts w:ascii="仿宋_GB2312" w:hAnsi="仿宋_GB2312" w:cs="仿宋_GB2312" w:eastAsia="仿宋_GB2312"/>
              </w:rPr>
              <w:t>二、</w:t>
            </w:r>
            <w:r>
              <w:rPr>
                <w:rFonts w:ascii="仿宋_GB2312" w:hAnsi="仿宋_GB2312" w:cs="仿宋_GB2312" w:eastAsia="仿宋_GB2312"/>
              </w:rPr>
              <w:t>采购</w:t>
            </w:r>
            <w:r>
              <w:rPr>
                <w:rFonts w:ascii="仿宋_GB2312" w:hAnsi="仿宋_GB2312" w:cs="仿宋_GB2312" w:eastAsia="仿宋_GB2312"/>
              </w:rPr>
              <w:t>主要内容：</w:t>
            </w:r>
          </w:p>
          <w:p>
            <w:pPr>
              <w:pStyle w:val="null3"/>
              <w:jc w:val="both"/>
            </w:pPr>
            <w:r>
              <w:rPr>
                <w:rFonts w:ascii="仿宋_GB2312" w:hAnsi="仿宋_GB2312" w:cs="仿宋_GB2312" w:eastAsia="仿宋_GB2312"/>
              </w:rPr>
              <w:t>（一）完成乘客满意度调查、数据采集及样本分析工作，形成初步乘客满意度评价打分结果；</w:t>
            </w:r>
          </w:p>
          <w:p>
            <w:pPr>
              <w:pStyle w:val="null3"/>
              <w:jc w:val="both"/>
            </w:pPr>
            <w:r>
              <w:rPr>
                <w:rFonts w:ascii="仿宋_GB2312" w:hAnsi="仿宋_GB2312" w:cs="仿宋_GB2312" w:eastAsia="仿宋_GB2312"/>
              </w:rPr>
              <w:t>（二）完成服务保障能力评价专家评查、数据采集及分析评价工作，形成初步服务保障能力打分结果；</w:t>
            </w:r>
          </w:p>
          <w:p>
            <w:pPr>
              <w:pStyle w:val="null3"/>
              <w:jc w:val="both"/>
            </w:pPr>
            <w:r>
              <w:rPr>
                <w:rFonts w:ascii="仿宋_GB2312" w:hAnsi="仿宋_GB2312" w:cs="仿宋_GB2312" w:eastAsia="仿宋_GB2312"/>
              </w:rPr>
              <w:t>（三）完成运营服务关键指标数据采集及分析评价工作（年度数据统计期间为</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w:t>
            </w:r>
            <w:r>
              <w:rPr>
                <w:rFonts w:ascii="仿宋_GB2312" w:hAnsi="仿宋_GB2312" w:cs="仿宋_GB2312" w:eastAsia="仿宋_GB2312"/>
              </w:rPr>
              <w:t>月</w:t>
            </w:r>
            <w:r>
              <w:rPr>
                <w:rFonts w:ascii="仿宋_GB2312" w:hAnsi="仿宋_GB2312" w:cs="仿宋_GB2312" w:eastAsia="仿宋_GB2312"/>
              </w:rPr>
              <w:t>1</w:t>
            </w:r>
            <w:r>
              <w:rPr>
                <w:rFonts w:ascii="仿宋_GB2312" w:hAnsi="仿宋_GB2312" w:cs="仿宋_GB2312" w:eastAsia="仿宋_GB2312"/>
              </w:rPr>
              <w:t>日至</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日），形成初步运营服务关键指标评价打分结果。在以上各项打分结果的基础上，完成服务质量评价的综合分析和评价工作，向市交通运输局反馈评价结果，并提交《西安市</w:t>
            </w:r>
            <w:r>
              <w:rPr>
                <w:rFonts w:ascii="仿宋_GB2312" w:hAnsi="仿宋_GB2312" w:cs="仿宋_GB2312" w:eastAsia="仿宋_GB2312"/>
              </w:rPr>
              <w:t>2025</w:t>
            </w:r>
            <w:r>
              <w:rPr>
                <w:rFonts w:ascii="仿宋_GB2312" w:hAnsi="仿宋_GB2312" w:cs="仿宋_GB2312" w:eastAsia="仿宋_GB2312"/>
              </w:rPr>
              <w:t>年度城市轨道交通服务质量评价报告》。</w:t>
            </w:r>
          </w:p>
          <w:p>
            <w:pPr>
              <w:pStyle w:val="null3"/>
              <w:jc w:val="both"/>
            </w:pPr>
            <w:r>
              <w:rPr>
                <w:rFonts w:ascii="仿宋_GB2312" w:hAnsi="仿宋_GB2312" w:cs="仿宋_GB2312" w:eastAsia="仿宋_GB2312"/>
              </w:rPr>
              <w:t>三、</w:t>
            </w:r>
            <w:r>
              <w:rPr>
                <w:rFonts w:ascii="仿宋_GB2312" w:hAnsi="仿宋_GB2312" w:cs="仿宋_GB2312" w:eastAsia="仿宋_GB2312"/>
              </w:rPr>
              <w:t>评价</w:t>
            </w:r>
            <w:r>
              <w:rPr>
                <w:rFonts w:ascii="仿宋_GB2312" w:hAnsi="仿宋_GB2312" w:cs="仿宋_GB2312" w:eastAsia="仿宋_GB2312"/>
              </w:rPr>
              <w:t>成果：</w:t>
            </w:r>
          </w:p>
          <w:p>
            <w:pPr>
              <w:pStyle w:val="null3"/>
              <w:jc w:val="both"/>
            </w:pPr>
            <w:r>
              <w:rPr>
                <w:rFonts w:ascii="仿宋_GB2312" w:hAnsi="仿宋_GB2312" w:cs="仿宋_GB2312" w:eastAsia="仿宋_GB2312"/>
              </w:rPr>
              <w:t>成交人向采购人提交下列</w:t>
            </w:r>
            <w:r>
              <w:rPr>
                <w:rFonts w:ascii="仿宋_GB2312" w:hAnsi="仿宋_GB2312" w:cs="仿宋_GB2312" w:eastAsia="仿宋_GB2312"/>
              </w:rPr>
              <w:t>评价</w:t>
            </w:r>
            <w:r>
              <w:rPr>
                <w:rFonts w:ascii="仿宋_GB2312" w:hAnsi="仿宋_GB2312" w:cs="仿宋_GB2312" w:eastAsia="仿宋_GB2312"/>
              </w:rPr>
              <w:t>文件：</w:t>
            </w:r>
          </w:p>
          <w:p>
            <w:pPr>
              <w:pStyle w:val="null3"/>
              <w:jc w:val="both"/>
            </w:pPr>
            <w:r>
              <w:rPr>
                <w:rFonts w:ascii="仿宋_GB2312" w:hAnsi="仿宋_GB2312" w:cs="仿宋_GB2312" w:eastAsia="仿宋_GB2312"/>
              </w:rPr>
              <w:t>《</w:t>
            </w:r>
            <w:r>
              <w:rPr>
                <w:rFonts w:ascii="仿宋_GB2312" w:hAnsi="仿宋_GB2312" w:cs="仿宋_GB2312" w:eastAsia="仿宋_GB2312"/>
              </w:rPr>
              <w:t>西安市</w:t>
            </w:r>
            <w:r>
              <w:rPr>
                <w:rFonts w:ascii="仿宋_GB2312" w:hAnsi="仿宋_GB2312" w:cs="仿宋_GB2312" w:eastAsia="仿宋_GB2312"/>
              </w:rPr>
              <w:t>2025</w:t>
            </w:r>
            <w:r>
              <w:rPr>
                <w:rFonts w:ascii="仿宋_GB2312" w:hAnsi="仿宋_GB2312" w:cs="仿宋_GB2312" w:eastAsia="仿宋_GB2312"/>
              </w:rPr>
              <w:t>年度城市轨道交通服务质量评价</w:t>
            </w:r>
            <w:r>
              <w:rPr>
                <w:rFonts w:ascii="仿宋_GB2312" w:hAnsi="仿宋_GB2312" w:cs="仿宋_GB2312" w:eastAsia="仿宋_GB2312"/>
              </w:rPr>
              <w:t>报告》；</w:t>
            </w:r>
          </w:p>
          <w:p>
            <w:pPr>
              <w:pStyle w:val="null3"/>
              <w:jc w:val="both"/>
            </w:pPr>
            <w:r>
              <w:rPr>
                <w:rFonts w:ascii="仿宋_GB2312" w:hAnsi="仿宋_GB2312" w:cs="仿宋_GB2312" w:eastAsia="仿宋_GB2312"/>
              </w:rPr>
              <w:t>四、履行期限、地点</w:t>
            </w:r>
          </w:p>
          <w:p>
            <w:pPr>
              <w:pStyle w:val="null3"/>
              <w:jc w:val="both"/>
            </w:pPr>
            <w:r>
              <w:rPr>
                <w:rFonts w:ascii="仿宋_GB2312" w:hAnsi="仿宋_GB2312" w:cs="仿宋_GB2312" w:eastAsia="仿宋_GB2312"/>
              </w:rPr>
              <w:t>本合同自签订之日起至所有工程评估工作结束；在指定的地点履行。</w:t>
            </w:r>
          </w:p>
          <w:p>
            <w:pPr>
              <w:pStyle w:val="null3"/>
              <w:jc w:val="both"/>
            </w:pPr>
            <w:r>
              <w:rPr>
                <w:rFonts w:ascii="仿宋_GB2312" w:hAnsi="仿宋_GB2312" w:cs="仿宋_GB2312" w:eastAsia="仿宋_GB2312"/>
              </w:rPr>
              <w:t>五、工作进度计划</w:t>
            </w:r>
          </w:p>
          <w:p>
            <w:pPr>
              <w:pStyle w:val="null3"/>
              <w:jc w:val="both"/>
            </w:pPr>
            <w:r>
              <w:rPr>
                <w:rFonts w:ascii="仿宋_GB2312" w:hAnsi="仿宋_GB2312" w:cs="仿宋_GB2312" w:eastAsia="仿宋_GB2312"/>
              </w:rPr>
              <w:t>在合同执行过程中需要服务商应执行的相关服务标准和应当履行的相关义务。</w:t>
            </w:r>
          </w:p>
          <w:p>
            <w:pPr>
              <w:pStyle w:val="null3"/>
              <w:jc w:val="both"/>
            </w:pPr>
            <w:r>
              <w:rPr>
                <w:rFonts w:ascii="仿宋_GB2312" w:hAnsi="仿宋_GB2312" w:cs="仿宋_GB2312" w:eastAsia="仿宋_GB2312"/>
              </w:rPr>
              <w:t>1.</w:t>
            </w:r>
            <w:r>
              <w:rPr>
                <w:rFonts w:ascii="仿宋_GB2312" w:hAnsi="仿宋_GB2312" w:cs="仿宋_GB2312" w:eastAsia="仿宋_GB2312"/>
              </w:rPr>
              <w:t>实施评价工作中立、公正、尽责，确保评价收集数据真实、客观、全面。</w:t>
            </w:r>
          </w:p>
          <w:p>
            <w:pPr>
              <w:pStyle w:val="null3"/>
              <w:jc w:val="both"/>
            </w:pPr>
            <w:r>
              <w:rPr>
                <w:rFonts w:ascii="仿宋_GB2312" w:hAnsi="仿宋_GB2312" w:cs="仿宋_GB2312" w:eastAsia="仿宋_GB2312"/>
              </w:rPr>
              <w:t>2.</w:t>
            </w:r>
            <w:r>
              <w:rPr>
                <w:rFonts w:ascii="仿宋_GB2312" w:hAnsi="仿宋_GB2312" w:cs="仿宋_GB2312" w:eastAsia="仿宋_GB2312"/>
              </w:rPr>
              <w:t>熟悉城市轨道交通行业，具有社会调查经验，严格按照时间节点要求完成评价阶段性成果，及时向市交通运输局反馈评价情况。</w:t>
            </w:r>
          </w:p>
          <w:p>
            <w:pPr>
              <w:pStyle w:val="null3"/>
              <w:jc w:val="both"/>
            </w:pPr>
            <w:r>
              <w:rPr>
                <w:rFonts w:ascii="仿宋_GB2312" w:hAnsi="仿宋_GB2312" w:cs="仿宋_GB2312" w:eastAsia="仿宋_GB2312"/>
              </w:rPr>
              <w:t>3.</w:t>
            </w:r>
            <w:r>
              <w:rPr>
                <w:rFonts w:ascii="仿宋_GB2312" w:hAnsi="仿宋_GB2312" w:cs="仿宋_GB2312" w:eastAsia="仿宋_GB2312"/>
              </w:rPr>
              <w:t>制定评价方案，评价方案应当符合交通部有关规定、标准要求，并符合西安市城市轨道交通运营实际，具有可操作性。评价方案内容应区别乘客满意度评价、服务保障能力评价、运营服务关键指标评价</w:t>
            </w:r>
            <w:r>
              <w:rPr>
                <w:rFonts w:ascii="仿宋_GB2312" w:hAnsi="仿宋_GB2312" w:cs="仿宋_GB2312" w:eastAsia="仿宋_GB2312"/>
              </w:rPr>
              <w:t>3</w:t>
            </w:r>
            <w:r>
              <w:rPr>
                <w:rFonts w:ascii="仿宋_GB2312" w:hAnsi="仿宋_GB2312" w:cs="仿宋_GB2312" w:eastAsia="仿宋_GB2312"/>
              </w:rPr>
              <w:t>部分，并至少包括项目概述、评估范围、评估内容、评估方式、数据抽样方案、数据统计方法、数据分析方法、项目组织实施、项目进度安排、项目投入人员、结果递交、安全保密、应急预案等内容。</w:t>
            </w:r>
          </w:p>
          <w:p>
            <w:pPr>
              <w:pStyle w:val="null3"/>
              <w:jc w:val="both"/>
            </w:pPr>
            <w:r>
              <w:rPr>
                <w:rFonts w:ascii="仿宋_GB2312" w:hAnsi="仿宋_GB2312" w:cs="仿宋_GB2312" w:eastAsia="仿宋_GB2312"/>
              </w:rPr>
              <w:t>4.</w:t>
            </w:r>
            <w:r>
              <w:rPr>
                <w:rFonts w:ascii="仿宋_GB2312" w:hAnsi="仿宋_GB2312" w:cs="仿宋_GB2312" w:eastAsia="仿宋_GB2312"/>
              </w:rPr>
              <w:t>乘客满意度评价应当按照《城市轨道交通服务质量评价规范》《城市公共交通乘客满意度评价方法第</w:t>
            </w:r>
            <w:r>
              <w:rPr>
                <w:rFonts w:ascii="仿宋_GB2312" w:hAnsi="仿宋_GB2312" w:cs="仿宋_GB2312" w:eastAsia="仿宋_GB2312"/>
              </w:rPr>
              <w:t>3</w:t>
            </w:r>
            <w:r>
              <w:rPr>
                <w:rFonts w:ascii="仿宋_GB2312" w:hAnsi="仿宋_GB2312" w:cs="仿宋_GB2312" w:eastAsia="仿宋_GB2312"/>
              </w:rPr>
              <w:t>部分：城市轨道交通》（</w:t>
            </w:r>
            <w:r>
              <w:rPr>
                <w:rFonts w:ascii="仿宋_GB2312" w:hAnsi="仿宋_GB2312" w:cs="仿宋_GB2312" w:eastAsia="仿宋_GB2312"/>
              </w:rPr>
              <w:t>GB/T36953-2018</w:t>
            </w:r>
            <w:r>
              <w:rPr>
                <w:rFonts w:ascii="仿宋_GB2312" w:hAnsi="仿宋_GB2312" w:cs="仿宋_GB2312" w:eastAsia="仿宋_GB2312"/>
              </w:rPr>
              <w:t>）执行，乘客满意度调查样本量应综合乘客总体特征、调查结果精度、调查时间和费用等因素合理确定，每条线路调查样本量不应低于该线路日均客运量的</w:t>
            </w:r>
            <w:r>
              <w:rPr>
                <w:rFonts w:ascii="仿宋_GB2312" w:hAnsi="仿宋_GB2312" w:cs="仿宋_GB2312" w:eastAsia="仿宋_GB2312"/>
              </w:rPr>
              <w:t>1</w:t>
            </w:r>
            <w:r>
              <w:rPr>
                <w:rFonts w:ascii="仿宋_GB2312" w:hAnsi="仿宋_GB2312" w:cs="仿宋_GB2312" w:eastAsia="仿宋_GB2312"/>
              </w:rPr>
              <w:t>‰，所有线路调查样本量累计不少于</w:t>
            </w:r>
            <w:r>
              <w:rPr>
                <w:rFonts w:ascii="仿宋_GB2312" w:hAnsi="仿宋_GB2312" w:cs="仿宋_GB2312" w:eastAsia="仿宋_GB2312"/>
              </w:rPr>
              <w:t>10000</w:t>
            </w:r>
            <w:r>
              <w:rPr>
                <w:rFonts w:ascii="仿宋_GB2312" w:hAnsi="仿宋_GB2312" w:cs="仿宋_GB2312" w:eastAsia="仿宋_GB2312"/>
              </w:rPr>
              <w:t>份，其中线下调查样本量不少于样本数的</w:t>
            </w:r>
            <w:r>
              <w:rPr>
                <w:rFonts w:ascii="仿宋_GB2312" w:hAnsi="仿宋_GB2312" w:cs="仿宋_GB2312" w:eastAsia="仿宋_GB2312"/>
              </w:rPr>
              <w:t>40%</w:t>
            </w:r>
            <w:r>
              <w:rPr>
                <w:rFonts w:ascii="仿宋_GB2312" w:hAnsi="仿宋_GB2312" w:cs="仿宋_GB2312" w:eastAsia="仿宋_GB2312"/>
              </w:rPr>
              <w:t>；调查站点应不少于该线路站点总数的</w:t>
            </w:r>
            <w:r>
              <w:rPr>
                <w:rFonts w:ascii="仿宋_GB2312" w:hAnsi="仿宋_GB2312" w:cs="仿宋_GB2312" w:eastAsia="仿宋_GB2312"/>
              </w:rPr>
              <w:t>50%</w:t>
            </w:r>
            <w:r>
              <w:rPr>
                <w:rFonts w:ascii="仿宋_GB2312" w:hAnsi="仿宋_GB2312" w:cs="仿宋_GB2312" w:eastAsia="仿宋_GB2312"/>
              </w:rPr>
              <w:t>，并覆盖该线路换乘车站、常态化限流车站以及日均进站量最大车站等。调查时段应覆盖高峰和平峰运营时段。</w:t>
            </w:r>
          </w:p>
          <w:p>
            <w:pPr>
              <w:pStyle w:val="null3"/>
              <w:jc w:val="both"/>
            </w:pPr>
            <w:r>
              <w:rPr>
                <w:rFonts w:ascii="仿宋_GB2312" w:hAnsi="仿宋_GB2312" w:cs="仿宋_GB2312" w:eastAsia="仿宋_GB2312"/>
              </w:rPr>
              <w:t>5.</w:t>
            </w:r>
            <w:r>
              <w:rPr>
                <w:rFonts w:ascii="仿宋_GB2312" w:hAnsi="仿宋_GB2312" w:cs="仿宋_GB2312" w:eastAsia="仿宋_GB2312"/>
              </w:rPr>
              <w:t>服务保障能力评价应组成不少于</w:t>
            </w:r>
            <w:r>
              <w:rPr>
                <w:rFonts w:ascii="仿宋_GB2312" w:hAnsi="仿宋_GB2312" w:cs="仿宋_GB2312" w:eastAsia="仿宋_GB2312"/>
              </w:rPr>
              <w:t>7</w:t>
            </w:r>
            <w:r>
              <w:rPr>
                <w:rFonts w:ascii="仿宋_GB2312" w:hAnsi="仿宋_GB2312" w:cs="仿宋_GB2312" w:eastAsia="仿宋_GB2312"/>
              </w:rPr>
              <w:t>人的评价组，评价组成员应当与被评价对象无隶属关系或利害关系，其中至少</w:t>
            </w:r>
            <w:r>
              <w:rPr>
                <w:rFonts w:ascii="仿宋_GB2312" w:hAnsi="仿宋_GB2312" w:cs="仿宋_GB2312" w:eastAsia="仿宋_GB2312"/>
              </w:rPr>
              <w:t>4</w:t>
            </w:r>
            <w:r>
              <w:rPr>
                <w:rFonts w:ascii="仿宋_GB2312" w:hAnsi="仿宋_GB2312" w:cs="仿宋_GB2312" w:eastAsia="仿宋_GB2312"/>
              </w:rPr>
              <w:t>人具有</w:t>
            </w:r>
            <w:r>
              <w:rPr>
                <w:rFonts w:ascii="仿宋_GB2312" w:hAnsi="仿宋_GB2312" w:cs="仿宋_GB2312" w:eastAsia="仿宋_GB2312"/>
              </w:rPr>
              <w:t>5</w:t>
            </w:r>
            <w:r>
              <w:rPr>
                <w:rFonts w:ascii="仿宋_GB2312" w:hAnsi="仿宋_GB2312" w:cs="仿宋_GB2312" w:eastAsia="仿宋_GB2312"/>
              </w:rPr>
              <w:t>年以上（含）城市轨道交通运营管理相关工作经历。</w:t>
            </w:r>
          </w:p>
          <w:p>
            <w:pPr>
              <w:pStyle w:val="null3"/>
              <w:jc w:val="both"/>
            </w:pPr>
            <w:r>
              <w:rPr>
                <w:rFonts w:ascii="仿宋_GB2312" w:hAnsi="仿宋_GB2312" w:cs="仿宋_GB2312" w:eastAsia="仿宋_GB2312"/>
              </w:rPr>
              <w:t>6.</w:t>
            </w:r>
            <w:r>
              <w:rPr>
                <w:rFonts w:ascii="仿宋_GB2312" w:hAnsi="仿宋_GB2312" w:cs="仿宋_GB2312" w:eastAsia="仿宋_GB2312"/>
              </w:rPr>
              <w:t>服务保障能力评价应设计抽样方案，车站样本量不应少于该线路站点总数的</w:t>
            </w:r>
            <w:r>
              <w:rPr>
                <w:rFonts w:ascii="仿宋_GB2312" w:hAnsi="仿宋_GB2312" w:cs="仿宋_GB2312" w:eastAsia="仿宋_GB2312"/>
              </w:rPr>
              <w:t>20%</w:t>
            </w:r>
            <w:r>
              <w:rPr>
                <w:rFonts w:ascii="仿宋_GB2312" w:hAnsi="仿宋_GB2312" w:cs="仿宋_GB2312" w:eastAsia="仿宋_GB2312"/>
              </w:rPr>
              <w:t>，并覆盖该线路换乘车站、常态化限流车站以及日均进站量最大车站等；列车样本量不应少于</w:t>
            </w:r>
            <w:r>
              <w:rPr>
                <w:rFonts w:ascii="仿宋_GB2312" w:hAnsi="仿宋_GB2312" w:cs="仿宋_GB2312" w:eastAsia="仿宋_GB2312"/>
              </w:rPr>
              <w:t>6</w:t>
            </w:r>
            <w:r>
              <w:rPr>
                <w:rFonts w:ascii="仿宋_GB2312" w:hAnsi="仿宋_GB2312" w:cs="仿宋_GB2312" w:eastAsia="仿宋_GB2312"/>
              </w:rPr>
              <w:t>列次。</w:t>
            </w:r>
          </w:p>
          <w:p>
            <w:pPr>
              <w:pStyle w:val="null3"/>
              <w:jc w:val="both"/>
            </w:pPr>
            <w:r>
              <w:rPr>
                <w:rFonts w:ascii="仿宋_GB2312" w:hAnsi="仿宋_GB2312" w:cs="仿宋_GB2312" w:eastAsia="仿宋_GB2312"/>
              </w:rPr>
              <w:t>7</w:t>
            </w:r>
            <w:r>
              <w:rPr>
                <w:rFonts w:ascii="仿宋_GB2312" w:hAnsi="仿宋_GB2312" w:cs="仿宋_GB2312" w:eastAsia="仿宋_GB2312"/>
              </w:rPr>
              <w:t>．《西安市</w:t>
            </w:r>
            <w:r>
              <w:rPr>
                <w:rFonts w:ascii="仿宋_GB2312" w:hAnsi="仿宋_GB2312" w:cs="仿宋_GB2312" w:eastAsia="仿宋_GB2312"/>
              </w:rPr>
              <w:t>2025</w:t>
            </w:r>
            <w:r>
              <w:rPr>
                <w:rFonts w:ascii="仿宋_GB2312" w:hAnsi="仿宋_GB2312" w:cs="仿宋_GB2312" w:eastAsia="仿宋_GB2312"/>
              </w:rPr>
              <w:t>年城市轨道交通服务质量评价报告》应当至少包含评价结果简报、评价背景概述、评价工作历程、评价结果以及运营单位工作亮点、问题反馈、措施与建议等内容；应当安排专门人员负责评价报告文字、版面、校对等工作。</w:t>
            </w:r>
          </w:p>
          <w:p>
            <w:pPr>
              <w:pStyle w:val="null3"/>
              <w:jc w:val="both"/>
            </w:pPr>
            <w:r>
              <w:rPr>
                <w:rFonts w:ascii="仿宋_GB2312" w:hAnsi="仿宋_GB2312" w:cs="仿宋_GB2312" w:eastAsia="仿宋_GB2312"/>
              </w:rPr>
              <w:t>8..</w:t>
            </w:r>
            <w:r>
              <w:rPr>
                <w:rFonts w:ascii="仿宋_GB2312" w:hAnsi="仿宋_GB2312" w:cs="仿宋_GB2312" w:eastAsia="仿宋_GB2312"/>
              </w:rPr>
              <w:t>乙方为所派驻人员投保雇主责任险、职业责任保险，并处理与之有关的所有保险事项。</w:t>
            </w:r>
          </w:p>
          <w:p>
            <w:pPr>
              <w:pStyle w:val="null3"/>
              <w:jc w:val="both"/>
            </w:pPr>
            <w:r>
              <w:rPr>
                <w:rFonts w:ascii="仿宋_GB2312" w:hAnsi="仿宋_GB2312" w:cs="仿宋_GB2312" w:eastAsia="仿宋_GB2312"/>
              </w:rPr>
              <w:t>9.</w:t>
            </w:r>
            <w:r>
              <w:rPr>
                <w:rFonts w:ascii="仿宋_GB2312" w:hAnsi="仿宋_GB2312" w:cs="仿宋_GB2312" w:eastAsia="仿宋_GB2312"/>
              </w:rPr>
              <w:t>乙方向甲方免费提交本项目执行及后续执行期间产生的所有影像资料、文本资料。</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在本合同执行期间，乙方对本机构人员和所聘人员在现场工作过程中的安全负全责。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服务日期至2026年1月31日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乙方提交经甲方认可的服务质量评价工作实施方案后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乙方向甲方出具服务质量评价报告后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资产负债表、利润表，成立时间至提交竞争性磋商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法定代表人（单位负责人）授权委托书</w:t>
            </w:r>
          </w:p>
        </w:tc>
        <w:tc>
          <w:tcPr>
            <w:tcW w:type="dxa" w:w="3322"/>
          </w:tcPr>
          <w:p>
            <w:pPr>
              <w:pStyle w:val="null3"/>
            </w:pPr>
            <w:r>
              <w:rPr>
                <w:rFonts w:ascii="仿宋_GB2312" w:hAnsi="仿宋_GB2312" w:cs="仿宋_GB2312" w:eastAsia="仿宋_GB2312"/>
              </w:rPr>
              <w:t>法定代表人（单位负责人）授权书及被授权人身份证复印件或扫描件（法人参加只需提供法定代表人（单位负责人）身份证明）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首次提交的响应文件有下列情况之一，其响应文件无效：(1)响应文件中未按照磋商文件规定要求签署、盖章的；(2)磋商响应有效期不足的或无有效期的；(3)磋商报价超过磋商文件中规定的采购预算或最高限价的；(4)不满足磋商文件中关于交付期（服务期）、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本项目有充分的了解，能全面理解用户需求，根据本项目采购内容制定全面服务方案，（包括但不限于以下内容：乘客满意度评价、服务保障能力评价、运营服务关键指标、项目概述、评价范围、评价内容、评价方式、数据抽样方案、数据统计方法、数据分析方法、项目组织实施、项目进度安排、项目投入人员情况、结果递交等内容）方案包含的范围及内容全面详细、科学有效、安全可靠。 方案详细，完善、合理、可行的得30≥得分＞20分；方案较合理，可行性欠缺的得20≥得分＞10分；方案内容不全，不便于操作的得10≥得分≥0分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项目负责人经验</w:t>
            </w:r>
          </w:p>
        </w:tc>
        <w:tc>
          <w:tcPr>
            <w:tcW w:type="dxa" w:w="2492"/>
          </w:tcPr>
          <w:p>
            <w:pPr>
              <w:pStyle w:val="null3"/>
            </w:pPr>
            <w:r>
              <w:rPr>
                <w:rFonts w:ascii="仿宋_GB2312" w:hAnsi="仿宋_GB2312" w:cs="仿宋_GB2312" w:eastAsia="仿宋_GB2312"/>
              </w:rPr>
              <w:t>项目聘请服务保障能力评价专家,具有高级及以上职称且从事运营管理超过5年以上现职专家的，每有1人，可得2分；本项最高不超过10分；（提供工作年限证明材料，以上资料复印件或扫描件加盖单位公章，如项目负责人未提供社保缴纳证明资料的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近三年内负责过同类或类似项目的，每有一项得1分，本项最多得5分 （提供业绩合同，业绩合同中需体现项目负责人姓名，如合同中未体现项目负责人姓名的，可出具甲方的证明材料，以上资料复印件或扫描件加盖单位公章，如项目负责人未提供社保缴纳证明资料的此项不得分）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项目组成员具有服务团队配备齐全、经验丰富，磋商响应文件中附有拟投入本项目人员简历，能清楚、明确反应配备人员情况，按其响应程度得5≥得分≥0分；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供应商自2022年1月1日以来同类或类似项目业绩，每完成1项同类或类似项目业绩的得3分，（需要在相应表格中填报且提供业绩证明资料，业绩证明资料以合同或甲方证明资料为准，合同以签订时间为准，甲方证明资料以项目开始时间为准，资料提供复印件或扫描件加盖单位公章，否则不得分），本项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方案全面、科学、切实可行得20≥得分＞14分；方案欠全面，可实施性不佳得14≥得分＞7分；方案不科学或不具有可行性的得7≥得分≥1分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评估工作顺利开展的各项保障措施全面、切实可行得5≥得分＞3分；各项保证措施一般得3≥得分≥1分；无保障措施不得分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满足竞争性磋商文件要求且最终磋商报价在执行政府采购优惠政策后的最低评审价为评审基准价 磋商报价得分=（评审基准价/评审价）×10×100% 执行政府采购优惠政策标准： 1、享受价格优惠政策的：按照价格扣除计算 2、不享受价格优惠政策的：评审价=最终磋商报价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