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版本号：ZMZB2025ZXXZ-2420250410001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能源费用维修维护服务项目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ZMZB2025ZXXZ-24</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能源费用维修维护服务项目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ZMZB2025ZXXZ-24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能源费用维修维护服务项目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能源和能耗监测及托管服务；用能设备及设施的维护保养服务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1、法定代表人委托授权书：法定代表人委托授权书：非法定代表人参加投标的，须提供法定代表人委托授权书及被授权人近三个月社保缴纳证明，法定代表人参加投标时,只需提供法定代表人身份证；</w:t>
      </w:r>
    </w:p>
    <w:p>
      <w:pPr>
        <w:pStyle w:val="null3"/>
      </w:pPr>
      <w:r>
        <w:rPr>
          <w:rFonts w:ascii="仿宋_GB2312" w:hAnsi="仿宋_GB2312" w:cs="仿宋_GB2312" w:eastAsia="仿宋_GB2312"/>
        </w:rPr>
        <w:t>2、本项目不接受由西安市中心血站职工及其亲属投资举办的企业参加投标：参加政府采购活动承诺书</w:t>
      </w:r>
    </w:p>
    <w:p>
      <w:pPr>
        <w:pStyle w:val="null3"/>
      </w:pPr>
      <w:r>
        <w:rPr>
          <w:rFonts w:ascii="仿宋_GB2312" w:hAnsi="仿宋_GB2312" w:cs="仿宋_GB2312" w:eastAsia="仿宋_GB2312"/>
        </w:rPr>
        <w:t>3、本项目不接受联合体投标：非联合体投标声明函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30万元以上的参照国家计委颁发的《招标代理服务收赛管理暂行办法》(计价格[2002]1980号)及(发改办价格[2011]534号)的规定收费标准80%计取，中标金额30万元(含)以下的参照国家计委颁发的《招标代理服务收费管理暂行办法》(计价格[2002]1980号)及(发改办价格[2011]534号)的规定收标准90%计取。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西安市中心血站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暂未约定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 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能源和能耗监测及托管服务；用能设备及设施的维护保养服务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能源费用维修维护服务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标的名称：能源费用维修维护服务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一、采购内容</w:t>
            </w:r>
          </w:p>
          <w:p>
            <w:pPr>
              <w:pStyle w:val="null3"/>
            </w:pPr>
            <w:r>
              <w:rPr>
                <w:rFonts w:ascii="仿宋_GB2312" w:hAnsi="仿宋_GB2312" w:cs="仿宋_GB2312" w:eastAsia="仿宋_GB2312"/>
              </w:rPr>
              <w:t>根据《关于鼓励和支持公共机构采用能源费用托管服务的意见》（国管节能[2022]287号）、陕西省《关于进一步推荐公共机构实施合同能源管理的意见》（陕机事函[2021]91号）及《关于推进公共机构能源费用托管的通知》（陕机事函[2024]30号）精神，随着西安市中心血站（陕西省血液中心）自 2024 年底血站综合楼的启用，为进一步优化用能体系，响应国家号召，本站现决定开展能耗设备维保及节能托管服务项目。本项目覆盖范围包含新楼12层、面积26100㎡，旧楼6层、面积8706㎡，及全市范围内22个采血点。需要结合本单位实际情况，对中心血站供电及暖通系统进行全面摸排，核查重点用能区域后期线路改造情况，为后续实现电力能耗计量闭合提供依据，提高血站运营效率，降低能源费用支出，同时确保血液采集、储存和分发过程中的能源供应稳定与安全。具体内容要求如下：</w:t>
            </w:r>
          </w:p>
          <w:p>
            <w:pPr>
              <w:pStyle w:val="null3"/>
            </w:pPr>
            <w:r>
              <w:rPr>
                <w:rFonts w:ascii="仿宋_GB2312" w:hAnsi="仿宋_GB2312" w:cs="仿宋_GB2312" w:eastAsia="仿宋_GB2312"/>
              </w:rPr>
              <w:t>1、能源和能耗监测及托管服务</w:t>
            </w:r>
          </w:p>
          <w:p>
            <w:pPr>
              <w:pStyle w:val="null3"/>
            </w:pPr>
            <w:r>
              <w:rPr>
                <w:rFonts w:ascii="仿宋_GB2312" w:hAnsi="仿宋_GB2312" w:cs="仿宋_GB2312" w:eastAsia="仿宋_GB2312"/>
              </w:rPr>
              <w:t>①供电、暖通系统摸排与数据采集</w:t>
            </w:r>
          </w:p>
          <w:p>
            <w:pPr>
              <w:pStyle w:val="null3"/>
            </w:pPr>
            <w:r>
              <w:rPr>
                <w:rFonts w:ascii="仿宋_GB2312" w:hAnsi="仿宋_GB2312" w:cs="仿宋_GB2312" w:eastAsia="仿宋_GB2312"/>
              </w:rPr>
              <w:t>②能耗监测平台搭建</w:t>
            </w:r>
          </w:p>
          <w:p>
            <w:pPr>
              <w:pStyle w:val="null3"/>
            </w:pPr>
            <w:r>
              <w:rPr>
                <w:rFonts w:ascii="仿宋_GB2312" w:hAnsi="仿宋_GB2312" w:cs="仿宋_GB2312" w:eastAsia="仿宋_GB2312"/>
              </w:rPr>
              <w:t>③数据分析与平台运维</w:t>
            </w:r>
          </w:p>
          <w:p>
            <w:pPr>
              <w:pStyle w:val="null3"/>
            </w:pPr>
            <w:r>
              <w:rPr>
                <w:rFonts w:ascii="仿宋_GB2312" w:hAnsi="仿宋_GB2312" w:cs="仿宋_GB2312" w:eastAsia="仿宋_GB2312"/>
              </w:rPr>
              <w:t>④出具节能建议报告书</w:t>
            </w:r>
          </w:p>
          <w:p>
            <w:pPr>
              <w:pStyle w:val="null3"/>
            </w:pPr>
            <w:r>
              <w:rPr>
                <w:rFonts w:ascii="仿宋_GB2312" w:hAnsi="仿宋_GB2312" w:cs="仿宋_GB2312" w:eastAsia="仿宋_GB2312"/>
              </w:rPr>
              <w:t>⑤提供能源优化解决方案</w:t>
            </w:r>
          </w:p>
          <w:p>
            <w:pPr>
              <w:pStyle w:val="null3"/>
            </w:pPr>
            <w:r>
              <w:rPr>
                <w:rFonts w:ascii="仿宋_GB2312" w:hAnsi="仿宋_GB2312" w:cs="仿宋_GB2312" w:eastAsia="仿宋_GB2312"/>
              </w:rPr>
              <w:t>2、用能设备及设施的维护保养服务</w:t>
            </w:r>
          </w:p>
          <w:p>
            <w:pPr>
              <w:pStyle w:val="null3"/>
            </w:pPr>
            <w:r>
              <w:rPr>
                <w:rFonts w:ascii="仿宋_GB2312" w:hAnsi="仿宋_GB2312" w:cs="仿宋_GB2312" w:eastAsia="仿宋_GB2312"/>
              </w:rPr>
              <w:t>①中央空调系统维保</w:t>
            </w:r>
          </w:p>
          <w:p>
            <w:pPr>
              <w:pStyle w:val="null3"/>
            </w:pPr>
            <w:r>
              <w:rPr>
                <w:rFonts w:ascii="仿宋_GB2312" w:hAnsi="仿宋_GB2312" w:cs="仿宋_GB2312" w:eastAsia="仿宋_GB2312"/>
              </w:rPr>
              <w:t>②新风空调系统维保</w:t>
            </w:r>
          </w:p>
          <w:p>
            <w:pPr>
              <w:pStyle w:val="null3"/>
            </w:pPr>
            <w:r>
              <w:rPr>
                <w:rFonts w:ascii="仿宋_GB2312" w:hAnsi="仿宋_GB2312" w:cs="仿宋_GB2312" w:eastAsia="仿宋_GB2312"/>
              </w:rPr>
              <w:t>③移动（分体）空调维保</w:t>
            </w:r>
          </w:p>
          <w:p>
            <w:pPr>
              <w:pStyle w:val="null3"/>
            </w:pPr>
            <w:r>
              <w:rPr>
                <w:rFonts w:ascii="仿宋_GB2312" w:hAnsi="仿宋_GB2312" w:cs="仿宋_GB2312" w:eastAsia="仿宋_GB2312"/>
              </w:rPr>
              <w:t>④配电柜维修维保</w:t>
            </w:r>
          </w:p>
          <w:p>
            <w:pPr>
              <w:pStyle w:val="null3"/>
            </w:pPr>
            <w:r>
              <w:rPr>
                <w:rFonts w:ascii="仿宋_GB2312" w:hAnsi="仿宋_GB2312" w:cs="仿宋_GB2312" w:eastAsia="仿宋_GB2312"/>
              </w:rPr>
              <w:t>⑤发电机组维修维保</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ind w:firstLine="482"/>
              <w:jc w:val="both"/>
            </w:pPr>
            <w:r>
              <w:rPr>
                <w:rFonts w:ascii="仿宋_GB2312" w:hAnsi="仿宋_GB2312" w:cs="仿宋_GB2312" w:eastAsia="仿宋_GB2312"/>
              </w:rPr>
              <w:t>二、技术要求</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1. 能源和能耗监测及托管服务技术要求</w:t>
            </w:r>
          </w:p>
          <w:p>
            <w:pPr>
              <w:pStyle w:val="null3"/>
            </w:pPr>
            <w:r>
              <w:rPr>
                <w:rFonts w:ascii="仿宋_GB2312" w:hAnsi="仿宋_GB2312" w:cs="仿宋_GB2312" w:eastAsia="仿宋_GB2312"/>
              </w:rPr>
              <w:t>1.1 供电、暖通系统摸排与数据采集</w:t>
            </w:r>
          </w:p>
          <w:p>
            <w:pPr>
              <w:pStyle w:val="null3"/>
            </w:pPr>
            <w:r>
              <w:rPr>
                <w:rFonts w:ascii="仿宋_GB2312" w:hAnsi="仿宋_GB2312" w:cs="仿宋_GB2312" w:eastAsia="仿宋_GB2312"/>
              </w:rPr>
              <w:t>投标单位需对中心血站供电及暖通系统进行全面摸排，供电系统从变压器→主配电室→高低压配电屏、计量柜→楼层配电箱→区域配电柜→用电设备；暖通系统从屋面空调主机（模块机）→室内机（多联机）→操控面板；掌握电力系统、暖通系统管路线路的分配及走向，核查重点用能区域后期线路改造情况，为后续实现电力能耗计量闭合提供依据，覆盖范围包含新楼12层、旧楼6层及全市范围内22个采血点，根据原设计图纸（非竣工图）自行全面摸排，完成以下项目内容：</w:t>
            </w:r>
          </w:p>
          <w:p>
            <w:pPr>
              <w:pStyle w:val="null3"/>
            </w:pPr>
            <w:r>
              <w:rPr>
                <w:rFonts w:ascii="仿宋_GB2312" w:hAnsi="仿宋_GB2312" w:cs="仿宋_GB2312" w:eastAsia="仿宋_GB2312"/>
              </w:rPr>
              <w:t>1.1.1明晰现场与原设计规划中差异内容，绘制供电系统拓扑图和配电柜点位图（CAD格式），完善原有配电系统图（CAD格式），作为用设备和照明用电数据采集及计量设备部署的基础。</w:t>
            </w:r>
          </w:p>
          <w:p>
            <w:pPr>
              <w:pStyle w:val="null3"/>
            </w:pPr>
            <w:r>
              <w:rPr>
                <w:rFonts w:ascii="仿宋_GB2312" w:hAnsi="仿宋_GB2312" w:cs="仿宋_GB2312" w:eastAsia="仿宋_GB2312"/>
              </w:rPr>
              <w:t>1.1.2绘制新楼中央空调系统和新风系统拓扑图（CAD格式），明确每个模块主机的用电功率和接驳各台模块主机的室内机分布情况，作为采暖能耗数据采集及计量设备部署的基础。</w:t>
            </w:r>
          </w:p>
          <w:p>
            <w:pPr>
              <w:pStyle w:val="null3"/>
            </w:pPr>
            <w:r>
              <w:rPr>
                <w:rFonts w:ascii="仿宋_GB2312" w:hAnsi="仿宋_GB2312" w:cs="仿宋_GB2312" w:eastAsia="仿宋_GB2312"/>
              </w:rPr>
              <w:t>1.1.3根据以上摸排情况，提交《供电系统现状分析报告》及数字化结构图纸（CAD格式）。</w:t>
            </w:r>
          </w:p>
          <w:p>
            <w:pPr>
              <w:pStyle w:val="null3"/>
            </w:pPr>
            <w:r>
              <w:rPr>
                <w:rFonts w:ascii="仿宋_GB2312" w:hAnsi="仿宋_GB2312" w:cs="仿宋_GB2312" w:eastAsia="仿宋_GB2312"/>
              </w:rPr>
              <w:t>1.1.4明确供电负荷分布，识别关键用电区域（如办公区、业务区、冷库等）空调、设备等用电情况，标注高耗能节点。</w:t>
            </w:r>
          </w:p>
          <w:p>
            <w:pPr>
              <w:pStyle w:val="null3"/>
            </w:pPr>
            <w:r>
              <w:rPr>
                <w:rFonts w:ascii="仿宋_GB2312" w:hAnsi="仿宋_GB2312" w:cs="仿宋_GB2312" w:eastAsia="仿宋_GB2312"/>
              </w:rPr>
              <w:t>1.2数据采集设备部署</w:t>
            </w:r>
          </w:p>
          <w:p>
            <w:pPr>
              <w:pStyle w:val="null3"/>
            </w:pPr>
            <w:r>
              <w:rPr>
                <w:rFonts w:ascii="仿宋_GB2312" w:hAnsi="仿宋_GB2312" w:cs="仿宋_GB2312" w:eastAsia="仿宋_GB2312"/>
              </w:rPr>
              <w:t>加装智能电表80套、部署物联网通讯网关40套，（支持Modbus、RS485、LoRa、4G/5G等协议），实现数据实时传输及数据采集，监测运行状态，覆盖各楼层配电箱，实现每楼层办公、业务、空调等功能区域按照日、月、季度、年单独能耗计量。</w:t>
            </w:r>
          </w:p>
          <w:p>
            <w:pPr>
              <w:pStyle w:val="null3"/>
            </w:pPr>
            <w:r>
              <w:rPr>
                <w:rFonts w:ascii="仿宋_GB2312" w:hAnsi="仿宋_GB2312" w:cs="仿宋_GB2312" w:eastAsia="仿宋_GB2312"/>
              </w:rPr>
              <w:t>1.3智能电表技术参数要求：</w:t>
            </w:r>
          </w:p>
          <w:p>
            <w:pPr>
              <w:pStyle w:val="null3"/>
            </w:pPr>
            <w:r>
              <w:rPr>
                <w:rFonts w:ascii="仿宋_GB2312" w:hAnsi="仿宋_GB2312" w:cs="仿宋_GB2312" w:eastAsia="仿宋_GB2312"/>
              </w:rPr>
              <w:t>1.3.1采用三相数显多功能可编程智能仪表，具有三相电压、三相电流、有功功率、功率、频率、功率因数、四象限电能等电量参数进行实时测量与显示，可通过RS485通讯接口与外部装置实现组网，标准通讯接口能方便的与上位机组网，实现数据远传。</w:t>
            </w:r>
          </w:p>
          <w:p>
            <w:pPr>
              <w:pStyle w:val="null3"/>
            </w:pPr>
            <w:r>
              <w:rPr>
                <w:rFonts w:ascii="仿宋_GB2312" w:hAnsi="仿宋_GB2312" w:cs="仿宋_GB2312" w:eastAsia="仿宋_GB2312"/>
              </w:rPr>
              <w:t>1.3.2标配RS-485通讯接口，采用标准ModBus-RTU通讯协议，波特率可设置;</w:t>
            </w:r>
          </w:p>
          <w:p>
            <w:pPr>
              <w:pStyle w:val="null3"/>
            </w:pPr>
            <w:r>
              <w:rPr>
                <w:rFonts w:ascii="仿宋_GB2312" w:hAnsi="仿宋_GB2312" w:cs="仿宋_GB2312" w:eastAsia="仿宋_GB2312"/>
              </w:rPr>
              <w:t>1.3.3仪表电流/电压变比、电网类型、电量显示方式、仪表通讯地址、波特率、变送输出对象、变送输出范围、报警对象、报警上下限等参数进行任意编程设置。</w:t>
            </w:r>
          </w:p>
          <w:p>
            <w:pPr>
              <w:pStyle w:val="null3"/>
            </w:pPr>
            <w:r>
              <w:rPr>
                <w:rFonts w:ascii="仿宋_GB2312" w:hAnsi="仿宋_GB2312" w:cs="仿宋_GB2312" w:eastAsia="仿宋_GB2312"/>
              </w:rPr>
              <w:t>1.4物联网通讯网关技术参数要求：</w:t>
            </w:r>
          </w:p>
          <w:p>
            <w:pPr>
              <w:pStyle w:val="null3"/>
            </w:pPr>
            <w:r>
              <w:rPr>
                <w:rFonts w:ascii="仿宋_GB2312" w:hAnsi="仿宋_GB2312" w:cs="仿宋_GB2312" w:eastAsia="仿宋_GB2312"/>
              </w:rPr>
              <w:t>用途及功能要求：</w:t>
            </w:r>
          </w:p>
          <w:p>
            <w:pPr>
              <w:pStyle w:val="null3"/>
            </w:pPr>
            <w:r>
              <w:rPr>
                <w:rFonts w:ascii="仿宋_GB2312" w:hAnsi="仿宋_GB2312" w:cs="仿宋_GB2312" w:eastAsia="仿宋_GB2312"/>
              </w:rPr>
              <w:t>1.4.1支持现场设备接入、数据采集和传输，支持主流PLC和触摸屏协议（网口/串口）以及ModBus协议，可采集智能电表的数据。</w:t>
            </w:r>
          </w:p>
          <w:p>
            <w:pPr>
              <w:pStyle w:val="null3"/>
            </w:pPr>
            <w:r>
              <w:rPr>
                <w:rFonts w:ascii="仿宋_GB2312" w:hAnsi="仿宋_GB2312" w:cs="仿宋_GB2312" w:eastAsia="仿宋_GB2312"/>
              </w:rPr>
              <w:t>1.4.2联网方式支持4G/WIFI/网线；支持网线/4G/ WIFI网络自动切换。当有多个网络可供上网时，优先使用网线上网。</w:t>
            </w:r>
          </w:p>
          <w:p>
            <w:pPr>
              <w:pStyle w:val="null3"/>
            </w:pPr>
            <w:r>
              <w:rPr>
                <w:rFonts w:ascii="仿宋_GB2312" w:hAnsi="仿宋_GB2312" w:cs="仿宋_GB2312" w:eastAsia="仿宋_GB2312"/>
              </w:rPr>
              <w:t>1.4.3宽电源输入（DC 9~30V），电源接口内置反相保护和过压保护。</w:t>
            </w:r>
          </w:p>
          <w:p>
            <w:pPr>
              <w:pStyle w:val="null3"/>
            </w:pPr>
            <w:r>
              <w:rPr>
                <w:rFonts w:ascii="仿宋_GB2312" w:hAnsi="仿宋_GB2312" w:cs="仿宋_GB2312" w:eastAsia="仿宋_GB2312"/>
              </w:rPr>
              <w:t>1.4.4采用完备的防掉线机制，保证数据终端永远在线 ,上电即可进入数据传输状态。</w:t>
            </w:r>
          </w:p>
          <w:p>
            <w:pPr>
              <w:pStyle w:val="null3"/>
            </w:pPr>
            <w:r>
              <w:rPr>
                <w:rFonts w:ascii="仿宋_GB2312" w:hAnsi="仿宋_GB2312" w:cs="仿宋_GB2312" w:eastAsia="仿宋_GB2312"/>
              </w:rPr>
              <w:t>1.4.5支持标准工业主流PLC通讯协议，RS485/网口，支持同时连接下位机设备进行通讯。</w:t>
            </w:r>
          </w:p>
          <w:p>
            <w:pPr>
              <w:pStyle w:val="null3"/>
            </w:pPr>
            <w:r>
              <w:rPr>
                <w:rFonts w:ascii="仿宋_GB2312" w:hAnsi="仿宋_GB2312" w:cs="仿宋_GB2312" w:eastAsia="仿宋_GB2312"/>
              </w:rPr>
              <w:t>1.4.6有统计报表功能(支持日、月、年报表，可计算最大、最小、累积、平均值等统计）；可通过汇总报表对电、气等智能仪表；做能耗统计及分析。</w:t>
            </w:r>
          </w:p>
          <w:p>
            <w:pPr>
              <w:pStyle w:val="null3"/>
            </w:pPr>
            <w:r>
              <w:rPr>
                <w:rFonts w:ascii="仿宋_GB2312" w:hAnsi="仿宋_GB2312" w:cs="仿宋_GB2312" w:eastAsia="仿宋_GB2312"/>
              </w:rPr>
              <w:t>1.4.7支持对网关的远程配置、远程程序在线升级功能。</w:t>
            </w:r>
          </w:p>
          <w:p>
            <w:pPr>
              <w:pStyle w:val="null3"/>
            </w:pPr>
            <w:r>
              <w:rPr>
                <w:rFonts w:ascii="仿宋_GB2312" w:hAnsi="仿宋_GB2312" w:cs="仿宋_GB2312" w:eastAsia="仿宋_GB2312"/>
              </w:rPr>
              <w:t>1.4.8网关支持对历史数据本地存储，实现断网续传功能。</w:t>
            </w:r>
          </w:p>
          <w:p>
            <w:pPr>
              <w:pStyle w:val="null3"/>
            </w:pPr>
            <w:r>
              <w:rPr>
                <w:rFonts w:ascii="仿宋_GB2312" w:hAnsi="仿宋_GB2312" w:cs="仿宋_GB2312" w:eastAsia="仿宋_GB2312"/>
              </w:rPr>
              <w:t>1.5线路铺设及通讯要求：</w:t>
            </w:r>
          </w:p>
          <w:p>
            <w:pPr>
              <w:pStyle w:val="null3"/>
            </w:pPr>
            <w:r>
              <w:rPr>
                <w:rFonts w:ascii="仿宋_GB2312" w:hAnsi="仿宋_GB2312" w:cs="仿宋_GB2312" w:eastAsia="仿宋_GB2312"/>
              </w:rPr>
              <w:t>1.5.1智能电能表与物联通讯网关之间采用RS485通讯线缆连接，线缆规格不低于RVVP-2*1.0mm²，投标单位须提供通讯线缆检测报告。</w:t>
            </w:r>
          </w:p>
          <w:p>
            <w:pPr>
              <w:pStyle w:val="null3"/>
            </w:pPr>
            <w:r>
              <w:rPr>
                <w:rFonts w:ascii="仿宋_GB2312" w:hAnsi="仿宋_GB2312" w:cs="仿宋_GB2312" w:eastAsia="仿宋_GB2312"/>
              </w:rPr>
              <w:t>1.5.2新楼和旧楼加装的物联网网关采用TCP/IP协议，通过网线连接至本单位外网交换机，如果端口不够，请自行拓扑。</w:t>
            </w:r>
          </w:p>
          <w:p>
            <w:pPr>
              <w:pStyle w:val="null3"/>
            </w:pPr>
            <w:r>
              <w:rPr>
                <w:rFonts w:ascii="仿宋_GB2312" w:hAnsi="仿宋_GB2312" w:cs="仿宋_GB2312" w:eastAsia="仿宋_GB2312"/>
              </w:rPr>
              <w:t>1.5.3户外22个网点采用物联网网关采用4G/5G通讯方式。</w:t>
            </w:r>
          </w:p>
          <w:p>
            <w:pPr>
              <w:pStyle w:val="null3"/>
            </w:pPr>
            <w:r>
              <w:rPr>
                <w:rFonts w:ascii="仿宋_GB2312" w:hAnsi="仿宋_GB2312" w:cs="仿宋_GB2312" w:eastAsia="仿宋_GB2312"/>
              </w:rPr>
              <w:t>1.5.4数据采集设备的安装不得影响现有供电系统正常运行，需提供断电保护方案及施工安全承诺书。</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2.能耗监测平台搭建</w:t>
            </w:r>
          </w:p>
          <w:p>
            <w:pPr>
              <w:pStyle w:val="null3"/>
            </w:pPr>
            <w:r>
              <w:rPr>
                <w:rFonts w:ascii="仿宋_GB2312" w:hAnsi="仿宋_GB2312" w:cs="仿宋_GB2312" w:eastAsia="仿宋_GB2312"/>
              </w:rPr>
              <w:t>2.1平台功能要求：</w:t>
            </w:r>
          </w:p>
          <w:p>
            <w:pPr>
              <w:pStyle w:val="null3"/>
            </w:pPr>
            <w:r>
              <w:rPr>
                <w:rFonts w:ascii="仿宋_GB2312" w:hAnsi="仿宋_GB2312" w:cs="仿宋_GB2312" w:eastAsia="仿宋_GB2312"/>
              </w:rPr>
              <w:t>2.1.1实时监测：展示全楼用电负荷、分项能耗（办公、业务、空调等）及各楼层区域能耗占比；</w:t>
            </w:r>
          </w:p>
          <w:p>
            <w:pPr>
              <w:pStyle w:val="null3"/>
            </w:pPr>
            <w:r>
              <w:rPr>
                <w:rFonts w:ascii="仿宋_GB2312" w:hAnsi="仿宋_GB2312" w:cs="仿宋_GB2312" w:eastAsia="仿宋_GB2312"/>
              </w:rPr>
              <w:t>2.1.2数据统计：按日、月、年生成能耗报表，支持各楼层办公、业务、空调等功能区域的能耗对比；</w:t>
            </w:r>
          </w:p>
          <w:p>
            <w:pPr>
              <w:pStyle w:val="null3"/>
            </w:pPr>
            <w:r>
              <w:rPr>
                <w:rFonts w:ascii="仿宋_GB2312" w:hAnsi="仿宋_GB2312" w:cs="仿宋_GB2312" w:eastAsia="仿宋_GB2312"/>
              </w:rPr>
              <w:t>2.1.3异常预警：对超负荷用电、设备异常耗能等情况自动报警，推送至管理人员；</w:t>
            </w:r>
          </w:p>
          <w:p>
            <w:pPr>
              <w:pStyle w:val="null3"/>
            </w:pPr>
            <w:r>
              <w:rPr>
                <w:rFonts w:ascii="仿宋_GB2312" w:hAnsi="仿宋_GB2312" w:cs="仿宋_GB2312" w:eastAsia="仿宋_GB2312"/>
              </w:rPr>
              <w:t>2.1.4通讯安全：内嵌私有加密通讯协议栈，实现设备与平台的安全无缝对接。</w:t>
            </w:r>
          </w:p>
          <w:p>
            <w:pPr>
              <w:pStyle w:val="null3"/>
            </w:pPr>
            <w:r>
              <w:rPr>
                <w:rFonts w:ascii="仿宋_GB2312" w:hAnsi="仿宋_GB2312" w:cs="仿宋_GB2312" w:eastAsia="仿宋_GB2312"/>
              </w:rPr>
              <w:t>2.1.5数据处理：平台支持数据中心功能；支持多台设备数据在同一个页面上展示，可自由编辑数据统计面板、支持组态画面、地图、柱状图、饼图、仪表盘、数显、多曲线统计控件的显示。支持日报、月报、年报表格的显示。支持历史数据首值、尾值、最大、最小、平均、差值的计算和统计。支持设置自定义报表、汇总报表、中间变量等。</w:t>
            </w:r>
          </w:p>
          <w:p>
            <w:pPr>
              <w:pStyle w:val="null3"/>
            </w:pPr>
            <w:r>
              <w:rPr>
                <w:rFonts w:ascii="仿宋_GB2312" w:hAnsi="仿宋_GB2312" w:cs="仿宋_GB2312" w:eastAsia="仿宋_GB2312"/>
              </w:rPr>
              <w:t>2.1.6本次首先做云端部署，当用户条件具备时做本地化部署。</w:t>
            </w:r>
          </w:p>
          <w:p>
            <w:pPr>
              <w:pStyle w:val="null3"/>
            </w:pPr>
            <w:r>
              <w:rPr>
                <w:rFonts w:ascii="仿宋_GB2312" w:hAnsi="仿宋_GB2312" w:cs="仿宋_GB2312" w:eastAsia="仿宋_GB2312"/>
              </w:rPr>
              <w:t>2.2平台兼容性要求：</w:t>
            </w:r>
          </w:p>
          <w:p>
            <w:pPr>
              <w:pStyle w:val="null3"/>
            </w:pPr>
            <w:r>
              <w:rPr>
                <w:rFonts w:ascii="仿宋_GB2312" w:hAnsi="仿宋_GB2312" w:cs="仿宋_GB2312" w:eastAsia="仿宋_GB2312"/>
              </w:rPr>
              <w:t>提供API接口，便于后续扩展至水、气等其他能源监测。</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3.数据分析与平台运维</w:t>
            </w:r>
          </w:p>
          <w:p>
            <w:pPr>
              <w:pStyle w:val="null3"/>
            </w:pPr>
            <w:r>
              <w:rPr>
                <w:rFonts w:ascii="仿宋_GB2312" w:hAnsi="仿宋_GB2312" w:cs="仿宋_GB2312" w:eastAsia="仿宋_GB2312"/>
              </w:rPr>
              <w:t>3.1数据分析服务</w:t>
            </w:r>
          </w:p>
          <w:p>
            <w:pPr>
              <w:pStyle w:val="null3"/>
            </w:pPr>
            <w:r>
              <w:rPr>
                <w:rFonts w:ascii="仿宋_GB2312" w:hAnsi="仿宋_GB2312" w:cs="仿宋_GB2312" w:eastAsia="仿宋_GB2312"/>
              </w:rPr>
              <w:t>按月提供《能耗分析报告》，包括且不限于峰谷用电优化建议。</w:t>
            </w:r>
          </w:p>
          <w:p>
            <w:pPr>
              <w:pStyle w:val="null3"/>
            </w:pPr>
            <w:r>
              <w:rPr>
                <w:rFonts w:ascii="仿宋_GB2312" w:hAnsi="仿宋_GB2312" w:cs="仿宋_GB2312" w:eastAsia="仿宋_GB2312"/>
              </w:rPr>
              <w:t>每年两次基于历史数据的用能趋势预测，并更新平台算法模型。</w:t>
            </w:r>
          </w:p>
          <w:p>
            <w:pPr>
              <w:pStyle w:val="null3"/>
            </w:pPr>
            <w:r>
              <w:rPr>
                <w:rFonts w:ascii="仿宋_GB2312" w:hAnsi="仿宋_GB2312" w:cs="仿宋_GB2312" w:eastAsia="仿宋_GB2312"/>
              </w:rPr>
              <w:t>3.2平台运维保障</w:t>
            </w:r>
          </w:p>
          <w:p>
            <w:pPr>
              <w:pStyle w:val="null3"/>
            </w:pPr>
            <w:r>
              <w:rPr>
                <w:rFonts w:ascii="仿宋_GB2312" w:hAnsi="仿宋_GB2312" w:cs="仿宋_GB2312" w:eastAsia="仿宋_GB2312"/>
              </w:rPr>
              <w:t>7×24小时平台运行监控，故障修复时间≤1小时（重大故障≤4小时）。</w:t>
            </w:r>
          </w:p>
          <w:p>
            <w:pPr>
              <w:pStyle w:val="null3"/>
            </w:pPr>
            <w:r>
              <w:rPr>
                <w:rFonts w:ascii="仿宋_GB2312" w:hAnsi="仿宋_GB2312" w:cs="仿宋_GB2312" w:eastAsia="仿宋_GB2312"/>
              </w:rPr>
              <w:t>每季度一次系统安全巡检（含数据备份、漏洞修复、服务器性能优化等）。</w:t>
            </w:r>
          </w:p>
          <w:p>
            <w:pPr>
              <w:pStyle w:val="null3"/>
            </w:pPr>
            <w:r>
              <w:rPr>
                <w:rFonts w:ascii="仿宋_GB2312" w:hAnsi="仿宋_GB2312" w:cs="仿宋_GB2312" w:eastAsia="仿宋_GB2312"/>
              </w:rPr>
              <w:t>3.3交付成果</w:t>
            </w:r>
          </w:p>
          <w:p>
            <w:pPr>
              <w:pStyle w:val="null3"/>
            </w:pPr>
            <w:r>
              <w:rPr>
                <w:rFonts w:ascii="仿宋_GB2312" w:hAnsi="仿宋_GB2312" w:cs="仿宋_GB2312" w:eastAsia="仿宋_GB2312"/>
              </w:rPr>
              <w:t>月度/年度分析报告模板、运维服务记录台账模板。</w:t>
            </w:r>
          </w:p>
          <w:p>
            <w:pPr>
              <w:pStyle w:val="null3"/>
            </w:pPr>
            <w:r>
              <w:rPr>
                <w:rFonts w:ascii="仿宋_GB2312" w:hAnsi="仿宋_GB2312" w:cs="仿宋_GB2312" w:eastAsia="仿宋_GB2312"/>
              </w:rPr>
              <w:t>运维计划书及承诺。</w:t>
            </w:r>
          </w:p>
          <w:p>
            <w:pPr>
              <w:pStyle w:val="null3"/>
            </w:pPr>
            <w:r>
              <w:rPr>
                <w:rFonts w:ascii="仿宋_GB2312" w:hAnsi="仿宋_GB2312" w:cs="仿宋_GB2312" w:eastAsia="仿宋_GB2312"/>
              </w:rPr>
              <w:t>验收标准：分析报告模板内容符合上述技术要求，平台年可用率≥99.9%，数据分析报告提交及时率100%。</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4.出具节能建议报告书</w:t>
            </w:r>
          </w:p>
          <w:p>
            <w:pPr>
              <w:pStyle w:val="null3"/>
            </w:pPr>
            <w:r>
              <w:rPr>
                <w:rFonts w:ascii="仿宋_GB2312" w:hAnsi="仿宋_GB2312" w:cs="仿宋_GB2312" w:eastAsia="仿宋_GB2312"/>
              </w:rPr>
              <w:t>4.1投标方需基于至少6个月的能耗数据，每年提交一份《节能建议报告书》，内容包括：</w:t>
            </w:r>
          </w:p>
          <w:p>
            <w:pPr>
              <w:pStyle w:val="null3"/>
            </w:pPr>
            <w:r>
              <w:rPr>
                <w:rFonts w:ascii="仿宋_GB2312" w:hAnsi="仿宋_GB2312" w:cs="仿宋_GB2312" w:eastAsia="仿宋_GB2312"/>
              </w:rPr>
              <w:t>能耗基准线评估（对比同类医疗机构）；</w:t>
            </w:r>
          </w:p>
          <w:p>
            <w:pPr>
              <w:pStyle w:val="null3"/>
            </w:pPr>
            <w:r>
              <w:rPr>
                <w:rFonts w:ascii="仿宋_GB2312" w:hAnsi="仿宋_GB2312" w:cs="仿宋_GB2312" w:eastAsia="仿宋_GB2312"/>
              </w:rPr>
              <w:t>节能潜力分析（如空调系统变频改造、照明智能化替换、储能系统等可行性分析）；</w:t>
            </w:r>
          </w:p>
          <w:p>
            <w:pPr>
              <w:pStyle w:val="null3"/>
            </w:pPr>
            <w:r>
              <w:rPr>
                <w:rFonts w:ascii="仿宋_GB2312" w:hAnsi="仿宋_GB2312" w:cs="仿宋_GB2312" w:eastAsia="仿宋_GB2312"/>
              </w:rPr>
              <w:t>4.1.1报告需引用行业标准（如《公共建筑节能设计标准》GB50189），并提供案例佐证。</w:t>
            </w:r>
          </w:p>
          <w:p>
            <w:pPr>
              <w:pStyle w:val="null3"/>
            </w:pPr>
            <w:r>
              <w:rPr>
                <w:rFonts w:ascii="仿宋_GB2312" w:hAnsi="仿宋_GB2312" w:cs="仿宋_GB2312" w:eastAsia="仿宋_GB2312"/>
              </w:rPr>
              <w:t>4.1.2交付成果</w:t>
            </w:r>
          </w:p>
          <w:p>
            <w:pPr>
              <w:pStyle w:val="null3"/>
            </w:pPr>
            <w:r>
              <w:rPr>
                <w:rFonts w:ascii="仿宋_GB2312" w:hAnsi="仿宋_GB2312" w:cs="仿宋_GB2312" w:eastAsia="仿宋_GB2312"/>
              </w:rPr>
              <w:t>节能建议报告书（纸质版+电子版）。</w:t>
            </w:r>
          </w:p>
          <w:p>
            <w:pPr>
              <w:pStyle w:val="null3"/>
            </w:pPr>
            <w:r>
              <w:rPr>
                <w:rFonts w:ascii="仿宋_GB2312" w:hAnsi="仿宋_GB2312" w:cs="仿宋_GB2312" w:eastAsia="仿宋_GB2312"/>
              </w:rPr>
              <w:t>验收标准：节能措施实施后，年度综合能耗下降≥5%（以首年为基准）</w:t>
            </w:r>
          </w:p>
          <w:p>
            <w:pPr>
              <w:pStyle w:val="null3"/>
            </w:pPr>
            <w:r>
              <w:rPr>
                <w:rFonts w:ascii="仿宋_GB2312" w:hAnsi="仿宋_GB2312" w:cs="仿宋_GB2312" w:eastAsia="仿宋_GB2312"/>
              </w:rPr>
              <w:t>4.2 用能设备及设施的维护保养服务技术要求</w:t>
            </w:r>
          </w:p>
          <w:p>
            <w:pPr>
              <w:pStyle w:val="null3"/>
            </w:pPr>
            <w:r>
              <w:rPr>
                <w:rFonts w:ascii="仿宋_GB2312" w:hAnsi="仿宋_GB2312" w:cs="仿宋_GB2312" w:eastAsia="仿宋_GB2312"/>
              </w:rPr>
              <w:t>为规范设备维保服务工作，保证设备的正常运行，提高设备运行效率和可靠性，维保单位须对原有设备进行登记造册，并对设备进行编号入档，以便后期查询、记录、维修、保养等管理工作。包含以下内容：</w:t>
            </w:r>
          </w:p>
          <w:p>
            <w:pPr>
              <w:pStyle w:val="null3"/>
            </w:pPr>
            <w:r>
              <w:rPr>
                <w:rFonts w:ascii="仿宋_GB2312" w:hAnsi="仿宋_GB2312" w:cs="仿宋_GB2312" w:eastAsia="仿宋_GB2312"/>
              </w:rPr>
              <w:t>4.2.1设备基本信息：包括设备名称、型号、编号、生产厂家、投入使用时间等</w:t>
            </w:r>
          </w:p>
          <w:p>
            <w:pPr>
              <w:pStyle w:val="null3"/>
            </w:pPr>
            <w:r>
              <w:rPr>
                <w:rFonts w:ascii="仿宋_GB2312" w:hAnsi="仿宋_GB2312" w:cs="仿宋_GB2312" w:eastAsia="仿宋_GB2312"/>
              </w:rPr>
              <w:t>4.2.2设备保养维护记录：包括保养时间、保养人员、保养内容等；</w:t>
            </w:r>
          </w:p>
          <w:p>
            <w:pPr>
              <w:pStyle w:val="null3"/>
            </w:pPr>
            <w:r>
              <w:rPr>
                <w:rFonts w:ascii="仿宋_GB2312" w:hAnsi="仿宋_GB2312" w:cs="仿宋_GB2312" w:eastAsia="仿宋_GB2312"/>
              </w:rPr>
              <w:t>4.2.3设备维修记录：包括维修时间、维修人员、维修内容、更换配件等；</w:t>
            </w:r>
          </w:p>
          <w:p>
            <w:pPr>
              <w:pStyle w:val="null3"/>
            </w:pPr>
            <w:r>
              <w:rPr>
                <w:rFonts w:ascii="仿宋_GB2312" w:hAnsi="仿宋_GB2312" w:cs="仿宋_GB2312" w:eastAsia="仿宋_GB2312"/>
              </w:rPr>
              <w:t>4.2.4设备更换配件记录：包括更换时间、更换人员、更换配件名称、型号、数量等。</w:t>
            </w:r>
          </w:p>
          <w:p>
            <w:pPr>
              <w:pStyle w:val="null3"/>
            </w:pPr>
            <w:r>
              <w:rPr>
                <w:rFonts w:ascii="仿宋_GB2312" w:hAnsi="仿宋_GB2312" w:cs="仿宋_GB2312" w:eastAsia="仿宋_GB2312"/>
              </w:rPr>
              <w:t>根据各使用部门的设备信息，建立设备档案并且和各使用单位相互对接，同步档案编号、内容等信息，维保工作将以此信息记录为基础进行开展。</w:t>
            </w:r>
          </w:p>
          <w:p>
            <w:pPr>
              <w:pStyle w:val="null3"/>
            </w:pPr>
            <w:r>
              <w:rPr>
                <w:rFonts w:ascii="仿宋_GB2312" w:hAnsi="仿宋_GB2312" w:cs="仿宋_GB2312" w:eastAsia="仿宋_GB2312"/>
              </w:rPr>
              <w:t>现场对设备进行勘查，登记设备信息，包括以下内容：</w:t>
            </w:r>
          </w:p>
          <w:p>
            <w:pPr>
              <w:pStyle w:val="null3"/>
              <w:numPr>
                <w:ilvl w:val="0"/>
                <w:numId w:val="1"/>
              </w:numPr>
            </w:pPr>
            <w:r>
              <w:rPr>
                <w:rFonts w:ascii="仿宋_GB2312" w:hAnsi="仿宋_GB2312" w:cs="仿宋_GB2312" w:eastAsia="仿宋_GB2312"/>
              </w:rPr>
              <w:t>设备名称</w:t>
            </w:r>
          </w:p>
          <w:p>
            <w:pPr>
              <w:pStyle w:val="null3"/>
              <w:numPr>
                <w:ilvl w:val="0"/>
                <w:numId w:val="1"/>
              </w:numPr>
            </w:pPr>
            <w:r>
              <w:rPr>
                <w:rFonts w:ascii="仿宋_GB2312" w:hAnsi="仿宋_GB2312" w:cs="仿宋_GB2312" w:eastAsia="仿宋_GB2312"/>
              </w:rPr>
              <w:t>使用部门</w:t>
            </w:r>
          </w:p>
          <w:p>
            <w:pPr>
              <w:pStyle w:val="null3"/>
              <w:numPr>
                <w:ilvl w:val="0"/>
                <w:numId w:val="1"/>
              </w:numPr>
            </w:pPr>
            <w:r>
              <w:rPr>
                <w:rFonts w:ascii="仿宋_GB2312" w:hAnsi="仿宋_GB2312" w:cs="仿宋_GB2312" w:eastAsia="仿宋_GB2312"/>
              </w:rPr>
              <w:t>设备品牌及型号</w:t>
            </w:r>
          </w:p>
          <w:p>
            <w:pPr>
              <w:pStyle w:val="null3"/>
              <w:numPr>
                <w:ilvl w:val="0"/>
                <w:numId w:val="1"/>
              </w:numPr>
            </w:pPr>
            <w:r>
              <w:rPr>
                <w:rFonts w:ascii="仿宋_GB2312" w:hAnsi="仿宋_GB2312" w:cs="仿宋_GB2312" w:eastAsia="仿宋_GB2312"/>
              </w:rPr>
              <w:t>制造商名称</w:t>
            </w:r>
          </w:p>
          <w:p>
            <w:pPr>
              <w:pStyle w:val="null3"/>
              <w:numPr>
                <w:ilvl w:val="0"/>
                <w:numId w:val="1"/>
              </w:numPr>
            </w:pPr>
            <w:r>
              <w:rPr>
                <w:rFonts w:ascii="仿宋_GB2312" w:hAnsi="仿宋_GB2312" w:cs="仿宋_GB2312" w:eastAsia="仿宋_GB2312"/>
              </w:rPr>
              <w:t>出厂日期</w:t>
            </w:r>
          </w:p>
          <w:p>
            <w:pPr>
              <w:pStyle w:val="null3"/>
              <w:numPr>
                <w:ilvl w:val="0"/>
                <w:numId w:val="1"/>
              </w:numPr>
            </w:pPr>
            <w:r>
              <w:rPr>
                <w:rFonts w:ascii="仿宋_GB2312" w:hAnsi="仿宋_GB2312" w:cs="仿宋_GB2312" w:eastAsia="仿宋_GB2312"/>
              </w:rPr>
              <w:t>质保年限</w:t>
            </w:r>
          </w:p>
          <w:p>
            <w:pPr>
              <w:pStyle w:val="null3"/>
            </w:pPr>
            <w:r>
              <w:rPr>
                <w:rFonts w:ascii="仿宋_GB2312" w:hAnsi="仿宋_GB2312" w:cs="仿宋_GB2312" w:eastAsia="仿宋_GB2312"/>
              </w:rPr>
              <w:t>根据以上内容对设备登记造册，同步建立电子版和纸质版原始档案。</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5.中央空调系统（多联机）维保</w:t>
            </w:r>
          </w:p>
          <w:p>
            <w:pPr>
              <w:pStyle w:val="null3"/>
            </w:pPr>
            <w:r>
              <w:rPr>
                <w:rFonts w:ascii="仿宋_GB2312" w:hAnsi="仿宋_GB2312" w:cs="仿宋_GB2312" w:eastAsia="仿宋_GB2312"/>
              </w:rPr>
              <w:t>维保计划</w:t>
            </w:r>
          </w:p>
          <w:p>
            <w:pPr>
              <w:pStyle w:val="null3"/>
            </w:pPr>
            <w:r>
              <w:rPr>
                <w:rFonts w:ascii="仿宋_GB2312" w:hAnsi="仿宋_GB2312" w:cs="仿宋_GB2312" w:eastAsia="仿宋_GB2312"/>
              </w:rPr>
              <w:t>例行巡检：每月1次，主要巡检内容如下：</w:t>
            </w:r>
          </w:p>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项目</w:t>
                  </w:r>
                </w:p>
              </w:tc>
              <w:tc>
                <w:tcPr>
                  <w:tcW w:type="dxa" w:w="465"/>
                </w:tcPr>
                <w:p>
                  <w:pPr>
                    <w:pStyle w:val="null3"/>
                  </w:pPr>
                  <w:r>
                    <w:rPr>
                      <w:rFonts w:ascii="仿宋_GB2312" w:hAnsi="仿宋_GB2312" w:cs="仿宋_GB2312" w:eastAsia="仿宋_GB2312"/>
                    </w:rPr>
                    <w:t>巡检内容</w:t>
                  </w:r>
                </w:p>
              </w:tc>
              <w:tc>
                <w:tcPr>
                  <w:tcW w:type="dxa" w:w="465"/>
                </w:tcPr>
                <w:p>
                  <w:pPr>
                    <w:pStyle w:val="null3"/>
                  </w:pPr>
                  <w:r>
                    <w:rPr>
                      <w:rFonts w:ascii="仿宋_GB2312" w:hAnsi="仿宋_GB2312" w:cs="仿宋_GB2312" w:eastAsia="仿宋_GB2312"/>
                    </w:rPr>
                    <w:t>方法</w:t>
                  </w:r>
                </w:p>
              </w:tc>
              <w:tc>
                <w:tcPr>
                  <w:tcW w:type="dxa" w:w="465"/>
                </w:tcPr>
                <w:p>
                  <w:pPr>
                    <w:pStyle w:val="null3"/>
                  </w:pPr>
                  <w:r>
                    <w:rPr>
                      <w:rFonts w:ascii="仿宋_GB2312" w:hAnsi="仿宋_GB2312" w:cs="仿宋_GB2312" w:eastAsia="仿宋_GB2312"/>
                    </w:rPr>
                    <w:t>巡检记录</w:t>
                  </w:r>
                </w:p>
              </w:tc>
            </w:tr>
            <w:tr>
              <w:tc>
                <w:tcPr>
                  <w:tcW w:type="dxa" w:w="465"/>
                  <w:vMerge w:val="restart"/>
                </w:tcPr>
                <w:p>
                  <w:pPr>
                    <w:pStyle w:val="null3"/>
                  </w:pPr>
                  <w:r>
                    <w:rPr>
                      <w:rFonts w:ascii="仿宋_GB2312" w:hAnsi="仿宋_GB2312" w:cs="仿宋_GB2312" w:eastAsia="仿宋_GB2312"/>
                    </w:rPr>
                    <w:t>室外机巡检</w:t>
                  </w:r>
                </w:p>
              </w:tc>
              <w:tc>
                <w:tcPr>
                  <w:tcW w:type="dxa" w:w="465"/>
                </w:tcPr>
                <w:p>
                  <w:pPr>
                    <w:pStyle w:val="null3"/>
                  </w:pPr>
                  <w:r>
                    <w:rPr>
                      <w:rFonts w:ascii="仿宋_GB2312" w:hAnsi="仿宋_GB2312" w:cs="仿宋_GB2312" w:eastAsia="仿宋_GB2312"/>
                    </w:rPr>
                    <w:t>蒸发器/冷凝器</w:t>
                  </w:r>
                </w:p>
                <w:p>
                  <w:pPr>
                    <w:pStyle w:val="null3"/>
                  </w:pPr>
                  <w:r>
                    <w:rPr>
                      <w:rFonts w:ascii="仿宋_GB2312" w:hAnsi="仿宋_GB2312" w:cs="仿宋_GB2312" w:eastAsia="仿宋_GB2312"/>
                    </w:rPr>
                    <w:t>清洁度</w:t>
                  </w:r>
                </w:p>
              </w:tc>
              <w:tc>
                <w:tcPr>
                  <w:tcW w:type="dxa" w:w="465"/>
                </w:tcPr>
                <w:p>
                  <w:pPr>
                    <w:pStyle w:val="null3"/>
                  </w:pPr>
                  <w:r>
                    <w:rPr>
                      <w:rFonts w:ascii="仿宋_GB2312" w:hAnsi="仿宋_GB2312" w:cs="仿宋_GB2312" w:eastAsia="仿宋_GB2312"/>
                    </w:rPr>
                    <w:t>目视检查翅片积尘情况</w:t>
                  </w:r>
                </w:p>
              </w:tc>
              <w:tc>
                <w:tcPr>
                  <w:tcW w:type="dxa" w:w="465"/>
                  <w:vMerge w:val="restart"/>
                </w:tcPr>
                <w:p>
                  <w:pPr>
                    <w:pStyle w:val="null3"/>
                  </w:pPr>
                  <w:r>
                    <w:rPr>
                      <w:rFonts w:ascii="仿宋_GB2312" w:hAnsi="仿宋_GB2312" w:cs="仿宋_GB2312" w:eastAsia="仿宋_GB2312"/>
                    </w:rPr>
                    <w:t>留存设备照片、测试记录、运行状况记录等巡检资料</w:t>
                  </w:r>
                </w:p>
              </w:tc>
            </w:tr>
            <w:tr>
              <w:tc>
                <w:tcPr>
                  <w:tcW w:type="dxa" w:w="465"/>
                  <w:vMerge/>
                </w:tcPr>
                <w:p/>
              </w:tc>
              <w:tc>
                <w:tcPr>
                  <w:tcW w:type="dxa" w:w="465"/>
                </w:tcPr>
                <w:p>
                  <w:pPr>
                    <w:pStyle w:val="null3"/>
                  </w:pPr>
                  <w:r>
                    <w:rPr>
                      <w:rFonts w:ascii="仿宋_GB2312" w:hAnsi="仿宋_GB2312" w:cs="仿宋_GB2312" w:eastAsia="仿宋_GB2312"/>
                    </w:rPr>
                    <w:t>冷媒压力检测</w:t>
                  </w:r>
                </w:p>
              </w:tc>
              <w:tc>
                <w:tcPr>
                  <w:tcW w:type="dxa" w:w="465"/>
                </w:tcPr>
                <w:p>
                  <w:pPr>
                    <w:pStyle w:val="null3"/>
                  </w:pPr>
                  <w:r>
                    <w:rPr>
                      <w:rFonts w:ascii="仿宋_GB2312" w:hAnsi="仿宋_GB2312" w:cs="仿宋_GB2312" w:eastAsia="仿宋_GB2312"/>
                    </w:rPr>
                    <w:t>测量高低压侧压力</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风机运行状态</w:t>
                  </w:r>
                </w:p>
              </w:tc>
              <w:tc>
                <w:tcPr>
                  <w:tcW w:type="dxa" w:w="465"/>
                </w:tcPr>
                <w:p>
                  <w:pPr>
                    <w:pStyle w:val="null3"/>
                  </w:pPr>
                  <w:r>
                    <w:rPr>
                      <w:rFonts w:ascii="仿宋_GB2312" w:hAnsi="仿宋_GB2312" w:cs="仿宋_GB2312" w:eastAsia="仿宋_GB2312"/>
                    </w:rPr>
                    <w:t>监听异响、检查扇叶平衡性</w:t>
                  </w:r>
                </w:p>
              </w:tc>
              <w:tc>
                <w:tcPr>
                  <w:tcW w:type="dxa" w:w="465"/>
                  <w:vMerge/>
                </w:tcPr>
                <w:p/>
              </w:tc>
            </w:tr>
            <w:tr>
              <w:tc>
                <w:tcPr>
                  <w:tcW w:type="dxa" w:w="465"/>
                  <w:vMerge w:val="restart"/>
                </w:tcPr>
                <w:p>
                  <w:pPr>
                    <w:pStyle w:val="null3"/>
                  </w:pPr>
                  <w:r>
                    <w:rPr>
                      <w:rFonts w:ascii="仿宋_GB2312" w:hAnsi="仿宋_GB2312" w:cs="仿宋_GB2312" w:eastAsia="仿宋_GB2312"/>
                    </w:rPr>
                    <w:t>室内机巡检</w:t>
                  </w:r>
                </w:p>
              </w:tc>
              <w:tc>
                <w:tcPr>
                  <w:tcW w:type="dxa" w:w="465"/>
                </w:tcPr>
                <w:p>
                  <w:pPr>
                    <w:pStyle w:val="null3"/>
                  </w:pPr>
                  <w:r>
                    <w:rPr>
                      <w:rFonts w:ascii="仿宋_GB2312" w:hAnsi="仿宋_GB2312" w:cs="仿宋_GB2312" w:eastAsia="仿宋_GB2312"/>
                    </w:rPr>
                    <w:t>过滤网清洁度</w:t>
                  </w:r>
                </w:p>
              </w:tc>
              <w:tc>
                <w:tcPr>
                  <w:tcW w:type="dxa" w:w="465"/>
                </w:tcPr>
                <w:p>
                  <w:pPr>
                    <w:pStyle w:val="null3"/>
                  </w:pPr>
                  <w:r>
                    <w:rPr>
                      <w:rFonts w:ascii="仿宋_GB2312" w:hAnsi="仿宋_GB2312" w:cs="仿宋_GB2312" w:eastAsia="仿宋_GB2312"/>
                    </w:rPr>
                    <w:t>拆除机盖目视过滤网积尘情况</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排水系统通畅性</w:t>
                  </w:r>
                </w:p>
              </w:tc>
              <w:tc>
                <w:tcPr>
                  <w:tcW w:type="dxa" w:w="465"/>
                </w:tcPr>
                <w:p>
                  <w:pPr>
                    <w:pStyle w:val="null3"/>
                  </w:pPr>
                  <w:r>
                    <w:rPr>
                      <w:rFonts w:ascii="仿宋_GB2312" w:hAnsi="仿宋_GB2312" w:cs="仿宋_GB2312" w:eastAsia="仿宋_GB2312"/>
                    </w:rPr>
                    <w:t>注水测试冷凝水排水速度，检查U型弯头防气塞功能</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出风温度检测</w:t>
                  </w:r>
                </w:p>
              </w:tc>
              <w:tc>
                <w:tcPr>
                  <w:tcW w:type="dxa" w:w="465"/>
                </w:tcPr>
                <w:p>
                  <w:pPr>
                    <w:pStyle w:val="null3"/>
                  </w:pPr>
                  <w:r>
                    <w:rPr>
                      <w:rFonts w:ascii="仿宋_GB2312" w:hAnsi="仿宋_GB2312" w:cs="仿宋_GB2312" w:eastAsia="仿宋_GB2312"/>
                    </w:rPr>
                    <w:t>测量出风口温差，调节电子膨胀阀开度</w:t>
                  </w:r>
                </w:p>
              </w:tc>
              <w:tc>
                <w:tcPr>
                  <w:tcW w:type="dxa" w:w="465"/>
                  <w:vMerge/>
                </w:tcPr>
                <w:p/>
              </w:tc>
            </w:tr>
          </w:tbl>
          <w:p>
            <w:pPr>
              <w:pStyle w:val="null3"/>
            </w:pPr>
            <w:r>
              <w:rPr>
                <w:rFonts w:ascii="仿宋_GB2312" w:hAnsi="仿宋_GB2312" w:cs="仿宋_GB2312" w:eastAsia="仿宋_GB2312"/>
              </w:rPr>
              <w:t>半年维护：每年2次，主要维护内容如下：</w:t>
            </w:r>
          </w:p>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项目</w:t>
                  </w:r>
                </w:p>
              </w:tc>
              <w:tc>
                <w:tcPr>
                  <w:tcW w:type="dxa" w:w="465"/>
                </w:tcPr>
                <w:p>
                  <w:pPr>
                    <w:pStyle w:val="null3"/>
                  </w:pPr>
                  <w:r>
                    <w:rPr>
                      <w:rFonts w:ascii="仿宋_GB2312" w:hAnsi="仿宋_GB2312" w:cs="仿宋_GB2312" w:eastAsia="仿宋_GB2312"/>
                    </w:rPr>
                    <w:t>维护内容</w:t>
                  </w:r>
                </w:p>
              </w:tc>
              <w:tc>
                <w:tcPr>
                  <w:tcW w:type="dxa" w:w="465"/>
                </w:tcPr>
                <w:p>
                  <w:pPr>
                    <w:pStyle w:val="null3"/>
                  </w:pPr>
                  <w:r>
                    <w:rPr>
                      <w:rFonts w:ascii="仿宋_GB2312" w:hAnsi="仿宋_GB2312" w:cs="仿宋_GB2312" w:eastAsia="仿宋_GB2312"/>
                    </w:rPr>
                    <w:t>方法</w:t>
                  </w:r>
                </w:p>
              </w:tc>
              <w:tc>
                <w:tcPr>
                  <w:tcW w:type="dxa" w:w="465"/>
                </w:tcPr>
                <w:p>
                  <w:pPr>
                    <w:pStyle w:val="null3"/>
                  </w:pPr>
                  <w:r>
                    <w:rPr>
                      <w:rFonts w:ascii="仿宋_GB2312" w:hAnsi="仿宋_GB2312" w:cs="仿宋_GB2312" w:eastAsia="仿宋_GB2312"/>
                    </w:rPr>
                    <w:t>维护记录</w:t>
                  </w:r>
                </w:p>
              </w:tc>
            </w:tr>
            <w:tr>
              <w:tc>
                <w:tcPr>
                  <w:tcW w:type="dxa" w:w="465"/>
                  <w:vMerge w:val="restart"/>
                </w:tcPr>
                <w:p>
                  <w:pPr>
                    <w:pStyle w:val="null3"/>
                  </w:pPr>
                  <w:r>
                    <w:rPr>
                      <w:rFonts w:ascii="仿宋_GB2312" w:hAnsi="仿宋_GB2312" w:cs="仿宋_GB2312" w:eastAsia="仿宋_GB2312"/>
                    </w:rPr>
                    <w:t>电气系统检测</w:t>
                  </w:r>
                </w:p>
              </w:tc>
              <w:tc>
                <w:tcPr>
                  <w:tcW w:type="dxa" w:w="465"/>
                </w:tcPr>
                <w:p>
                  <w:pPr>
                    <w:pStyle w:val="null3"/>
                  </w:pPr>
                  <w:r>
                    <w:rPr>
                      <w:rFonts w:ascii="仿宋_GB2312" w:hAnsi="仿宋_GB2312" w:cs="仿宋_GB2312" w:eastAsia="仿宋_GB2312"/>
                    </w:rPr>
                    <w:t>接线端子紧固</w:t>
                  </w:r>
                </w:p>
              </w:tc>
              <w:tc>
                <w:tcPr>
                  <w:tcW w:type="dxa" w:w="465"/>
                </w:tcPr>
                <w:p>
                  <w:pPr>
                    <w:pStyle w:val="null3"/>
                  </w:pPr>
                  <w:r>
                    <w:rPr>
                      <w:rFonts w:ascii="仿宋_GB2312" w:hAnsi="仿宋_GB2312" w:cs="仿宋_GB2312" w:eastAsia="仿宋_GB2312"/>
                    </w:rPr>
                    <w:t>使用扭矩扳手校验电源线/信号线端子扭矩，排查氧化痕迹</w:t>
                  </w:r>
                </w:p>
              </w:tc>
              <w:tc>
                <w:tcPr>
                  <w:tcW w:type="dxa" w:w="465"/>
                  <w:vMerge w:val="restart"/>
                </w:tcPr>
                <w:p>
                  <w:pPr>
                    <w:pStyle w:val="null3"/>
                  </w:pPr>
                  <w:r>
                    <w:rPr>
                      <w:rFonts w:ascii="仿宋_GB2312" w:hAnsi="仿宋_GB2312" w:cs="仿宋_GB2312" w:eastAsia="仿宋_GB2312"/>
                    </w:rPr>
                    <w:t>留存设备照片、测试记录、运行状况记录等维护资料</w:t>
                  </w:r>
                </w:p>
              </w:tc>
            </w:tr>
            <w:tr>
              <w:tc>
                <w:tcPr>
                  <w:tcW w:type="dxa" w:w="465"/>
                  <w:vMerge/>
                </w:tcPr>
                <w:p/>
              </w:tc>
              <w:tc>
                <w:tcPr>
                  <w:tcW w:type="dxa" w:w="465"/>
                </w:tcPr>
                <w:p>
                  <w:pPr>
                    <w:pStyle w:val="null3"/>
                  </w:pPr>
                  <w:r>
                    <w:rPr>
                      <w:rFonts w:ascii="仿宋_GB2312" w:hAnsi="仿宋_GB2312" w:cs="仿宋_GB2312" w:eastAsia="仿宋_GB2312"/>
                    </w:rPr>
                    <w:t>电容容量测试</w:t>
                  </w:r>
                </w:p>
              </w:tc>
              <w:tc>
                <w:tcPr>
                  <w:tcW w:type="dxa" w:w="465"/>
                </w:tcPr>
                <w:p>
                  <w:pPr>
                    <w:pStyle w:val="null3"/>
                  </w:pPr>
                  <w:r>
                    <w:rPr>
                      <w:rFonts w:ascii="仿宋_GB2312" w:hAnsi="仿宋_GB2312" w:cs="仿宋_GB2312" w:eastAsia="仿宋_GB2312"/>
                    </w:rPr>
                    <w:t>测量压缩机电容容量，异常时更换</w:t>
                  </w:r>
                </w:p>
              </w:tc>
              <w:tc>
                <w:tcPr>
                  <w:tcW w:type="dxa" w:w="465"/>
                  <w:vMerge/>
                </w:tcPr>
                <w:p/>
              </w:tc>
            </w:tr>
            <w:tr>
              <w:tc>
                <w:tcPr>
                  <w:tcW w:type="dxa" w:w="465"/>
                  <w:vMerge w:val="restart"/>
                </w:tcPr>
                <w:p>
                  <w:pPr>
                    <w:pStyle w:val="null3"/>
                  </w:pPr>
                  <w:r>
                    <w:rPr>
                      <w:rFonts w:ascii="仿宋_GB2312" w:hAnsi="仿宋_GB2312" w:cs="仿宋_GB2312" w:eastAsia="仿宋_GB2312"/>
                    </w:rPr>
                    <w:t>冷媒系统优化</w:t>
                  </w:r>
                </w:p>
              </w:tc>
              <w:tc>
                <w:tcPr>
                  <w:tcW w:type="dxa" w:w="465"/>
                </w:tcPr>
                <w:p>
                  <w:pPr>
                    <w:pStyle w:val="null3"/>
                  </w:pPr>
                  <w:r>
                    <w:rPr>
                      <w:rFonts w:ascii="仿宋_GB2312" w:hAnsi="仿宋_GB2312" w:cs="仿宋_GB2312" w:eastAsia="仿宋_GB2312"/>
                    </w:rPr>
                    <w:t>冷媒充注量校验</w:t>
                  </w:r>
                </w:p>
              </w:tc>
              <w:tc>
                <w:tcPr>
                  <w:tcW w:type="dxa" w:w="465"/>
                </w:tcPr>
                <w:p>
                  <w:pPr>
                    <w:pStyle w:val="null3"/>
                  </w:pPr>
                  <w:r>
                    <w:rPr>
                      <w:rFonts w:ascii="仿宋_GB2312" w:hAnsi="仿宋_GB2312" w:cs="仿宋_GB2312" w:eastAsia="仿宋_GB2312"/>
                    </w:rPr>
                    <w:t>通过过热度/过冷度计算，不足时补充制冷剂</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油分离器检查</w:t>
                  </w:r>
                </w:p>
              </w:tc>
              <w:tc>
                <w:tcPr>
                  <w:tcW w:type="dxa" w:w="465"/>
                </w:tcPr>
                <w:p>
                  <w:pPr>
                    <w:pStyle w:val="null3"/>
                  </w:pPr>
                  <w:r>
                    <w:rPr>
                      <w:rFonts w:ascii="仿宋_GB2312" w:hAnsi="仿宋_GB2312" w:cs="仿宋_GB2312" w:eastAsia="仿宋_GB2312"/>
                    </w:rPr>
                    <w:t>检测回油管路油位，清洗油过滤器</w:t>
                  </w:r>
                </w:p>
              </w:tc>
              <w:tc>
                <w:tcPr>
                  <w:tcW w:type="dxa" w:w="465"/>
                  <w:vMerge/>
                </w:tcPr>
                <w:p/>
              </w:tc>
            </w:tr>
            <w:tr>
              <w:tc>
                <w:tcPr>
                  <w:tcW w:type="dxa" w:w="465"/>
                  <w:vMerge w:val="restart"/>
                </w:tcPr>
                <w:p>
                  <w:pPr>
                    <w:pStyle w:val="null3"/>
                  </w:pPr>
                  <w:r>
                    <w:rPr>
                      <w:rFonts w:ascii="仿宋_GB2312" w:hAnsi="仿宋_GB2312" w:cs="仿宋_GB2312" w:eastAsia="仿宋_GB2312"/>
                    </w:rPr>
                    <w:t>控制功能验证</w:t>
                  </w:r>
                </w:p>
              </w:tc>
              <w:tc>
                <w:tcPr>
                  <w:tcW w:type="dxa" w:w="465"/>
                </w:tcPr>
                <w:p>
                  <w:pPr>
                    <w:pStyle w:val="null3"/>
                  </w:pPr>
                  <w:r>
                    <w:rPr>
                      <w:rFonts w:ascii="仿宋_GB2312" w:hAnsi="仿宋_GB2312" w:cs="仿宋_GB2312" w:eastAsia="仿宋_GB2312"/>
                    </w:rPr>
                    <w:t>群控逻辑测试</w:t>
                  </w:r>
                </w:p>
              </w:tc>
              <w:tc>
                <w:tcPr>
                  <w:tcW w:type="dxa" w:w="465"/>
                </w:tcPr>
                <w:p>
                  <w:pPr>
                    <w:pStyle w:val="null3"/>
                  </w:pPr>
                  <w:r>
                    <w:rPr>
                      <w:rFonts w:ascii="仿宋_GB2312" w:hAnsi="仿宋_GB2312" w:cs="仿宋_GB2312" w:eastAsia="仿宋_GB2312"/>
                    </w:rPr>
                    <w:t>模拟多台室内机启停，验证室外机加载梯度</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通讯信号稳定性</w:t>
                  </w:r>
                </w:p>
              </w:tc>
              <w:tc>
                <w:tcPr>
                  <w:tcW w:type="dxa" w:w="465"/>
                </w:tcPr>
                <w:p>
                  <w:pPr>
                    <w:pStyle w:val="null3"/>
                  </w:pPr>
                  <w:r>
                    <w:rPr>
                      <w:rFonts w:ascii="仿宋_GB2312" w:hAnsi="仿宋_GB2312" w:cs="仿宋_GB2312" w:eastAsia="仿宋_GB2312"/>
                    </w:rPr>
                    <w:t>测试通信线缆抗干扰能力</w:t>
                  </w:r>
                </w:p>
              </w:tc>
              <w:tc>
                <w:tcPr>
                  <w:tcW w:type="dxa" w:w="465"/>
                  <w:vMerge/>
                </w:tcPr>
                <w:p/>
              </w:tc>
            </w:tr>
          </w:tbl>
          <w:p>
            <w:pPr>
              <w:pStyle w:val="null3"/>
            </w:pPr>
            <w:r>
              <w:rPr>
                <w:rFonts w:ascii="仿宋_GB2312" w:hAnsi="仿宋_GB2312" w:cs="仿宋_GB2312" w:eastAsia="仿宋_GB2312"/>
              </w:rPr>
              <w:t>年度保养：每年1次，主要保养内容如下：</w:t>
            </w:r>
          </w:p>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项目</w:t>
                  </w:r>
                </w:p>
              </w:tc>
              <w:tc>
                <w:tcPr>
                  <w:tcW w:type="dxa" w:w="465"/>
                </w:tcPr>
                <w:p>
                  <w:pPr>
                    <w:pStyle w:val="null3"/>
                  </w:pPr>
                  <w:r>
                    <w:rPr>
                      <w:rFonts w:ascii="仿宋_GB2312" w:hAnsi="仿宋_GB2312" w:cs="仿宋_GB2312" w:eastAsia="仿宋_GB2312"/>
                    </w:rPr>
                    <w:t>维护内容</w:t>
                  </w:r>
                </w:p>
              </w:tc>
              <w:tc>
                <w:tcPr>
                  <w:tcW w:type="dxa" w:w="465"/>
                </w:tcPr>
                <w:p>
                  <w:pPr>
                    <w:pStyle w:val="null3"/>
                  </w:pPr>
                  <w:r>
                    <w:rPr>
                      <w:rFonts w:ascii="仿宋_GB2312" w:hAnsi="仿宋_GB2312" w:cs="仿宋_GB2312" w:eastAsia="仿宋_GB2312"/>
                    </w:rPr>
                    <w:t>方法</w:t>
                  </w:r>
                </w:p>
              </w:tc>
              <w:tc>
                <w:tcPr>
                  <w:tcW w:type="dxa" w:w="465"/>
                </w:tcPr>
                <w:p>
                  <w:pPr>
                    <w:pStyle w:val="null3"/>
                  </w:pPr>
                  <w:r>
                    <w:rPr>
                      <w:rFonts w:ascii="仿宋_GB2312" w:hAnsi="仿宋_GB2312" w:cs="仿宋_GB2312" w:eastAsia="仿宋_GB2312"/>
                    </w:rPr>
                    <w:t>保养记录</w:t>
                  </w:r>
                </w:p>
              </w:tc>
            </w:tr>
            <w:tr>
              <w:tc>
                <w:tcPr>
                  <w:tcW w:type="dxa" w:w="465"/>
                  <w:vMerge w:val="restart"/>
                </w:tcPr>
                <w:p>
                  <w:pPr>
                    <w:pStyle w:val="null3"/>
                  </w:pPr>
                  <w:r>
                    <w:rPr>
                      <w:rFonts w:ascii="仿宋_GB2312" w:hAnsi="仿宋_GB2312" w:cs="仿宋_GB2312" w:eastAsia="仿宋_GB2312"/>
                    </w:rPr>
                    <w:t>关键部件更换</w:t>
                  </w:r>
                </w:p>
              </w:tc>
              <w:tc>
                <w:tcPr>
                  <w:tcW w:type="dxa" w:w="465"/>
                </w:tcPr>
                <w:p>
                  <w:pPr>
                    <w:pStyle w:val="null3"/>
                  </w:pPr>
                  <w:r>
                    <w:rPr>
                      <w:rFonts w:ascii="仿宋_GB2312" w:hAnsi="仿宋_GB2312" w:cs="仿宋_GB2312" w:eastAsia="仿宋_GB2312"/>
                    </w:rPr>
                    <w:t>蒸发器/冷凝器化学清洗</w:t>
                  </w:r>
                </w:p>
              </w:tc>
              <w:tc>
                <w:tcPr>
                  <w:tcW w:type="dxa" w:w="465"/>
                </w:tcPr>
                <w:p>
                  <w:pPr>
                    <w:pStyle w:val="null3"/>
                  </w:pPr>
                  <w:r>
                    <w:rPr>
                      <w:rFonts w:ascii="仿宋_GB2312" w:hAnsi="仿宋_GB2312" w:cs="仿宋_GB2312" w:eastAsia="仿宋_GB2312"/>
                    </w:rPr>
                    <w:t>使用中性清洗剂循环冲洗，钝化处理</w:t>
                  </w:r>
                </w:p>
              </w:tc>
              <w:tc>
                <w:tcPr>
                  <w:tcW w:type="dxa" w:w="465"/>
                  <w:vMerge w:val="restart"/>
                </w:tcPr>
                <w:p>
                  <w:pPr>
                    <w:pStyle w:val="null3"/>
                  </w:pPr>
                  <w:r>
                    <w:rPr>
                      <w:rFonts w:ascii="仿宋_GB2312" w:hAnsi="仿宋_GB2312" w:cs="仿宋_GB2312" w:eastAsia="仿宋_GB2312"/>
                    </w:rPr>
                    <w:t>留存设备照片、测试记录、运行状况记录等保养资料</w:t>
                  </w:r>
                </w:p>
              </w:tc>
            </w:tr>
            <w:tr>
              <w:tc>
                <w:tcPr>
                  <w:tcW w:type="dxa" w:w="465"/>
                  <w:vMerge/>
                </w:tcPr>
                <w:p/>
              </w:tc>
              <w:tc>
                <w:tcPr>
                  <w:tcW w:type="dxa" w:w="465"/>
                </w:tcPr>
                <w:p>
                  <w:pPr>
                    <w:pStyle w:val="null3"/>
                  </w:pPr>
                  <w:r>
                    <w:rPr>
                      <w:rFonts w:ascii="仿宋_GB2312" w:hAnsi="仿宋_GB2312" w:cs="仿宋_GB2312" w:eastAsia="仿宋_GB2312"/>
                    </w:rPr>
                    <w:t>风机轴承润滑</w:t>
                  </w:r>
                </w:p>
              </w:tc>
              <w:tc>
                <w:tcPr>
                  <w:tcW w:type="dxa" w:w="465"/>
                </w:tcPr>
                <w:p>
                  <w:pPr>
                    <w:pStyle w:val="null3"/>
                  </w:pPr>
                  <w:r>
                    <w:rPr>
                      <w:rFonts w:ascii="仿宋_GB2312" w:hAnsi="仿宋_GB2312" w:cs="仿宋_GB2312" w:eastAsia="仿宋_GB2312"/>
                    </w:rPr>
                    <w:t>更换高速润滑脂</w:t>
                  </w:r>
                </w:p>
              </w:tc>
              <w:tc>
                <w:tcPr>
                  <w:tcW w:type="dxa" w:w="465"/>
                  <w:vMerge/>
                </w:tcPr>
                <w:p/>
              </w:tc>
            </w:tr>
            <w:tr>
              <w:tc>
                <w:tcPr>
                  <w:tcW w:type="dxa" w:w="465"/>
                  <w:vMerge w:val="restart"/>
                </w:tcPr>
                <w:p>
                  <w:pPr>
                    <w:pStyle w:val="null3"/>
                  </w:pPr>
                  <w:r>
                    <w:rPr>
                      <w:rFonts w:ascii="仿宋_GB2312" w:hAnsi="仿宋_GB2312" w:cs="仿宋_GB2312" w:eastAsia="仿宋_GB2312"/>
                    </w:rPr>
                    <w:t>关键部件更换</w:t>
                  </w:r>
                </w:p>
              </w:tc>
              <w:tc>
                <w:tcPr>
                  <w:tcW w:type="dxa" w:w="465"/>
                </w:tcPr>
                <w:p>
                  <w:pPr>
                    <w:pStyle w:val="null3"/>
                  </w:pPr>
                  <w:r>
                    <w:rPr>
                      <w:rFonts w:ascii="仿宋_GB2312" w:hAnsi="仿宋_GB2312" w:cs="仿宋_GB2312" w:eastAsia="仿宋_GB2312"/>
                    </w:rPr>
                    <w:t>干燥过滤器更新</w:t>
                  </w:r>
                </w:p>
              </w:tc>
              <w:tc>
                <w:tcPr>
                  <w:tcW w:type="dxa" w:w="465"/>
                </w:tcPr>
                <w:p>
                  <w:pPr>
                    <w:pStyle w:val="null3"/>
                  </w:pPr>
                  <w:r>
                    <w:rPr>
                      <w:rFonts w:ascii="仿宋_GB2312" w:hAnsi="仿宋_GB2312" w:cs="仿宋_GB2312" w:eastAsia="仿宋_GB2312"/>
                    </w:rPr>
                    <w:t>检测压降，过滤器深度更换</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压缩机阀片检测</w:t>
                  </w:r>
                </w:p>
              </w:tc>
              <w:tc>
                <w:tcPr>
                  <w:tcW w:type="dxa" w:w="465"/>
                </w:tcPr>
                <w:p>
                  <w:pPr>
                    <w:pStyle w:val="null3"/>
                  </w:pPr>
                  <w:r>
                    <w:rPr>
                      <w:rFonts w:ascii="仿宋_GB2312" w:hAnsi="仿宋_GB2312" w:cs="仿宋_GB2312" w:eastAsia="仿宋_GB2312"/>
                    </w:rPr>
                    <w:t>拆解检查阀片磨损、密封圈弹性</w:t>
                  </w:r>
                </w:p>
              </w:tc>
              <w:tc>
                <w:tcPr>
                  <w:tcW w:type="dxa" w:w="465"/>
                  <w:vMerge/>
                </w:tcPr>
                <w:p/>
              </w:tc>
            </w:tr>
            <w:tr>
              <w:tc>
                <w:tcPr>
                  <w:tcW w:type="dxa" w:w="465"/>
                  <w:vMerge w:val="restart"/>
                </w:tcPr>
                <w:p>
                  <w:pPr>
                    <w:pStyle w:val="null3"/>
                  </w:pPr>
                  <w:r>
                    <w:rPr>
                      <w:rFonts w:ascii="仿宋_GB2312" w:hAnsi="仿宋_GB2312" w:cs="仿宋_GB2312" w:eastAsia="仿宋_GB2312"/>
                    </w:rPr>
                    <w:t>系统性能标定</w:t>
                  </w:r>
                </w:p>
              </w:tc>
              <w:tc>
                <w:tcPr>
                  <w:tcW w:type="dxa" w:w="465"/>
                </w:tcPr>
                <w:p>
                  <w:pPr>
                    <w:pStyle w:val="null3"/>
                  </w:pPr>
                  <w:r>
                    <w:rPr>
                      <w:rFonts w:ascii="仿宋_GB2312" w:hAnsi="仿宋_GB2312" w:cs="仿宋_GB2312" w:eastAsia="仿宋_GB2312"/>
                    </w:rPr>
                    <w:t>COP能效测试</w:t>
                  </w:r>
                </w:p>
              </w:tc>
              <w:tc>
                <w:tcPr>
                  <w:tcW w:type="dxa" w:w="465"/>
                </w:tcPr>
                <w:p>
                  <w:pPr>
                    <w:pStyle w:val="null3"/>
                  </w:pPr>
                  <w:r>
                    <w:rPr>
                      <w:rFonts w:ascii="仿宋_GB2312" w:hAnsi="仿宋_GB2312" w:cs="仿宋_GB2312" w:eastAsia="仿宋_GB2312"/>
                    </w:rPr>
                    <w:t>计算制冷/制热系数，偏差＞15%时优化系统匹配</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压力安全阀校验</w:t>
                  </w:r>
                </w:p>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校准高压保护阀动作值，低压保护阀复位值</w:t>
                  </w:r>
                </w:p>
                <w:p>
                  <w:pPr>
                    <w:pStyle w:val="null3"/>
                  </w:pPr>
                  <w:r>
                    <w:rPr>
                      <w:rFonts w:ascii="仿宋_GB2312" w:hAnsi="仿宋_GB2312" w:cs="仿宋_GB2312" w:eastAsia="仿宋_GB2312"/>
                    </w:rPr>
                    <w:t xml:space="preserve"> </w:t>
                  </w:r>
                </w:p>
              </w:tc>
              <w:tc>
                <w:tcPr>
                  <w:tcW w:type="dxa" w:w="465"/>
                  <w:vMerge/>
                </w:tcPr>
                <w:p/>
              </w:tc>
            </w:tr>
          </w:tbl>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6.新风空调系统维保</w:t>
            </w:r>
          </w:p>
          <w:p>
            <w:pPr>
              <w:pStyle w:val="null3"/>
            </w:pPr>
            <w:r>
              <w:rPr>
                <w:rFonts w:ascii="仿宋_GB2312" w:hAnsi="仿宋_GB2312" w:cs="仿宋_GB2312" w:eastAsia="仿宋_GB2312"/>
              </w:rPr>
              <w:t>6.1维保计划</w:t>
            </w:r>
          </w:p>
          <w:p>
            <w:pPr>
              <w:pStyle w:val="null3"/>
            </w:pPr>
            <w:r>
              <w:rPr>
                <w:rFonts w:ascii="仿宋_GB2312" w:hAnsi="仿宋_GB2312" w:cs="仿宋_GB2312" w:eastAsia="仿宋_GB2312"/>
              </w:rPr>
              <w:t>6.1.1例行巡检：每月1次，主要巡检内容如下：</w:t>
            </w:r>
          </w:p>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pPr>
                  <w:r>
                    <w:rPr>
                      <w:rFonts w:ascii="仿宋_GB2312" w:hAnsi="仿宋_GB2312" w:cs="仿宋_GB2312" w:eastAsia="仿宋_GB2312"/>
                    </w:rPr>
                    <w:t>巡检项目</w:t>
                  </w:r>
                </w:p>
              </w:tc>
              <w:tc>
                <w:tcPr>
                  <w:tcW w:type="dxa" w:w="620"/>
                </w:tcPr>
                <w:p>
                  <w:pPr>
                    <w:pStyle w:val="null3"/>
                  </w:pPr>
                  <w:r>
                    <w:rPr>
                      <w:rFonts w:ascii="仿宋_GB2312" w:hAnsi="仿宋_GB2312" w:cs="仿宋_GB2312" w:eastAsia="仿宋_GB2312"/>
                    </w:rPr>
                    <w:t>具体内容</w:t>
                  </w:r>
                </w:p>
              </w:tc>
              <w:tc>
                <w:tcPr>
                  <w:tcW w:type="dxa" w:w="620"/>
                </w:tcPr>
                <w:p>
                  <w:pPr>
                    <w:pStyle w:val="null3"/>
                  </w:pPr>
                  <w:r>
                    <w:rPr>
                      <w:rFonts w:ascii="仿宋_GB2312" w:hAnsi="仿宋_GB2312" w:cs="仿宋_GB2312" w:eastAsia="仿宋_GB2312"/>
                    </w:rPr>
                    <w:t>巡检记录</w:t>
                  </w:r>
                </w:p>
              </w:tc>
            </w:tr>
            <w:tr>
              <w:tc>
                <w:tcPr>
                  <w:tcW w:type="dxa" w:w="620"/>
                </w:tcPr>
                <w:p>
                  <w:pPr>
                    <w:pStyle w:val="null3"/>
                  </w:pPr>
                  <w:r>
                    <w:rPr>
                      <w:rFonts w:ascii="仿宋_GB2312" w:hAnsi="仿宋_GB2312" w:cs="仿宋_GB2312" w:eastAsia="仿宋_GB2312"/>
                    </w:rPr>
                    <w:t>滤网检查与清洁</w:t>
                  </w:r>
                </w:p>
              </w:tc>
              <w:tc>
                <w:tcPr>
                  <w:tcW w:type="dxa" w:w="620"/>
                </w:tcPr>
                <w:p>
                  <w:pPr>
                    <w:pStyle w:val="null3"/>
                  </w:pPr>
                  <w:r>
                    <w:rPr>
                      <w:rFonts w:ascii="仿宋_GB2312" w:hAnsi="仿宋_GB2312" w:cs="仿宋_GB2312" w:eastAsia="仿宋_GB2312"/>
                    </w:rPr>
                    <w:t>检查初效滤网积尘情况，根据污染情况清洁或更换</w:t>
                  </w:r>
                </w:p>
              </w:tc>
              <w:tc>
                <w:tcPr>
                  <w:tcW w:type="dxa" w:w="620"/>
                  <w:vMerge w:val="restart"/>
                </w:tcPr>
                <w:p>
                  <w:pPr>
                    <w:pStyle w:val="null3"/>
                  </w:pPr>
                  <w:r>
                    <w:rPr>
                      <w:rFonts w:ascii="仿宋_GB2312" w:hAnsi="仿宋_GB2312" w:cs="仿宋_GB2312" w:eastAsia="仿宋_GB2312"/>
                    </w:rPr>
                    <w:t>留存设备照片、测试记录、运行状况记录等巡检资料</w:t>
                  </w:r>
                </w:p>
              </w:tc>
            </w:tr>
            <w:tr>
              <w:tc>
                <w:tcPr>
                  <w:tcW w:type="dxa" w:w="620"/>
                </w:tcPr>
                <w:p>
                  <w:pPr>
                    <w:pStyle w:val="null3"/>
                  </w:pPr>
                  <w:r>
                    <w:rPr>
                      <w:rFonts w:ascii="仿宋_GB2312" w:hAnsi="仿宋_GB2312" w:cs="仿宋_GB2312" w:eastAsia="仿宋_GB2312"/>
                    </w:rPr>
                    <w:t>运行状态监测</w:t>
                  </w:r>
                </w:p>
              </w:tc>
              <w:tc>
                <w:tcPr>
                  <w:tcW w:type="dxa" w:w="620"/>
                </w:tcPr>
                <w:p>
                  <w:pPr>
                    <w:pStyle w:val="null3"/>
                  </w:pPr>
                  <w:r>
                    <w:rPr>
                      <w:rFonts w:ascii="仿宋_GB2312" w:hAnsi="仿宋_GB2312" w:cs="仿宋_GB2312" w:eastAsia="仿宋_GB2312"/>
                    </w:rPr>
                    <w:t>主机运行声音及振动检查</w:t>
                  </w:r>
                </w:p>
                <w:p>
                  <w:pPr>
                    <w:pStyle w:val="null3"/>
                  </w:pPr>
                  <w:r>
                    <w:rPr>
                      <w:rFonts w:ascii="仿宋_GB2312" w:hAnsi="仿宋_GB2312" w:cs="仿宋_GB2312" w:eastAsia="仿宋_GB2312"/>
                    </w:rPr>
                    <w:t>控制面板功能测试（风量、风速模式切换）</w:t>
                  </w:r>
                </w:p>
                <w:p>
                  <w:pPr>
                    <w:pStyle w:val="null3"/>
                  </w:pPr>
                  <w:r>
                    <w:rPr>
                      <w:rFonts w:ascii="仿宋_GB2312" w:hAnsi="仿宋_GB2312" w:cs="仿宋_GB2312" w:eastAsia="仿宋_GB2312"/>
                    </w:rPr>
                    <w:t>新风/排风阀启闭灵活性检查</w:t>
                  </w:r>
                </w:p>
              </w:tc>
              <w:tc>
                <w:tcPr>
                  <w:tcW w:type="dxa" w:w="620"/>
                  <w:vMerge/>
                </w:tcPr>
                <w:p/>
              </w:tc>
            </w:tr>
            <w:tr>
              <w:tc>
                <w:tcPr>
                  <w:tcW w:type="dxa" w:w="620"/>
                </w:tcPr>
                <w:p>
                  <w:pPr>
                    <w:pStyle w:val="null3"/>
                  </w:pPr>
                  <w:r>
                    <w:rPr>
                      <w:rFonts w:ascii="仿宋_GB2312" w:hAnsi="仿宋_GB2312" w:cs="仿宋_GB2312" w:eastAsia="仿宋_GB2312"/>
                    </w:rPr>
                    <w:t>传感器校准</w:t>
                  </w:r>
                </w:p>
              </w:tc>
              <w:tc>
                <w:tcPr>
                  <w:tcW w:type="dxa" w:w="620"/>
                </w:tcPr>
                <w:p>
                  <w:pPr>
                    <w:pStyle w:val="null3"/>
                  </w:pPr>
                  <w:r>
                    <w:rPr>
                      <w:rFonts w:ascii="仿宋_GB2312" w:hAnsi="仿宋_GB2312" w:cs="仿宋_GB2312" w:eastAsia="仿宋_GB2312"/>
                    </w:rPr>
                    <w:t>温湿度、CO₂、VOC 传感器数据准确性验证，必要时校准</w:t>
                  </w:r>
                </w:p>
              </w:tc>
              <w:tc>
                <w:tcPr>
                  <w:tcW w:type="dxa" w:w="620"/>
                  <w:vMerge/>
                </w:tcPr>
                <w:p/>
              </w:tc>
            </w:tr>
            <w:tr>
              <w:tc>
                <w:tcPr>
                  <w:tcW w:type="dxa" w:w="620"/>
                </w:tcPr>
                <w:p>
                  <w:pPr>
                    <w:pStyle w:val="null3"/>
                  </w:pPr>
                  <w:r>
                    <w:rPr>
                      <w:rFonts w:ascii="仿宋_GB2312" w:hAnsi="仿宋_GB2312" w:cs="仿宋_GB2312" w:eastAsia="仿宋_GB2312"/>
                    </w:rPr>
                    <w:t>风管与风口检查</w:t>
                  </w:r>
                </w:p>
              </w:tc>
              <w:tc>
                <w:tcPr>
                  <w:tcW w:type="dxa" w:w="620"/>
                </w:tcPr>
                <w:p>
                  <w:pPr>
                    <w:pStyle w:val="null3"/>
                  </w:pPr>
                  <w:r>
                    <w:rPr>
                      <w:rFonts w:ascii="仿宋_GB2312" w:hAnsi="仿宋_GB2312" w:cs="仿宋_GB2312" w:eastAsia="仿宋_GB2312"/>
                    </w:rPr>
                    <w:t>出风口/回风口积灰清理</w:t>
                  </w:r>
                </w:p>
                <w:p>
                  <w:pPr>
                    <w:pStyle w:val="null3"/>
                  </w:pPr>
                  <w:r>
                    <w:rPr>
                      <w:rFonts w:ascii="仿宋_GB2312" w:hAnsi="仿宋_GB2312" w:cs="仿宋_GB2312" w:eastAsia="仿宋_GB2312"/>
                    </w:rPr>
                    <w:t>风管连接处密封性检查及密封处理</w:t>
                  </w:r>
                </w:p>
              </w:tc>
              <w:tc>
                <w:tcPr>
                  <w:tcW w:type="dxa" w:w="620"/>
                  <w:vMerge/>
                </w:tcPr>
                <w:p/>
              </w:tc>
            </w:tr>
          </w:tbl>
          <w:p>
            <w:pPr>
              <w:pStyle w:val="null3"/>
            </w:pPr>
            <w:r>
              <w:rPr>
                <w:rFonts w:ascii="仿宋_GB2312" w:hAnsi="仿宋_GB2312" w:cs="仿宋_GB2312" w:eastAsia="仿宋_GB2312"/>
              </w:rPr>
              <w:t>6.1.2季度维护：每季1次，主要维护内容如下：</w:t>
            </w:r>
          </w:p>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pPr>
                  <w:r>
                    <w:rPr>
                      <w:rFonts w:ascii="仿宋_GB2312" w:hAnsi="仿宋_GB2312" w:cs="仿宋_GB2312" w:eastAsia="仿宋_GB2312"/>
                    </w:rPr>
                    <w:t>维护项目</w:t>
                  </w:r>
                </w:p>
              </w:tc>
              <w:tc>
                <w:tcPr>
                  <w:tcW w:type="dxa" w:w="620"/>
                </w:tcPr>
                <w:p>
                  <w:pPr>
                    <w:pStyle w:val="null3"/>
                  </w:pPr>
                  <w:r>
                    <w:rPr>
                      <w:rFonts w:ascii="仿宋_GB2312" w:hAnsi="仿宋_GB2312" w:cs="仿宋_GB2312" w:eastAsia="仿宋_GB2312"/>
                    </w:rPr>
                    <w:t>具体内容</w:t>
                  </w:r>
                </w:p>
              </w:tc>
              <w:tc>
                <w:tcPr>
                  <w:tcW w:type="dxa" w:w="620"/>
                </w:tcPr>
                <w:p>
                  <w:pPr>
                    <w:pStyle w:val="null3"/>
                  </w:pPr>
                  <w:r>
                    <w:rPr>
                      <w:rFonts w:ascii="仿宋_GB2312" w:hAnsi="仿宋_GB2312" w:cs="仿宋_GB2312" w:eastAsia="仿宋_GB2312"/>
                    </w:rPr>
                    <w:t>维护记录</w:t>
                  </w:r>
                </w:p>
              </w:tc>
            </w:tr>
            <w:tr>
              <w:tc>
                <w:tcPr>
                  <w:tcW w:type="dxa" w:w="620"/>
                </w:tcPr>
                <w:p>
                  <w:pPr>
                    <w:pStyle w:val="null3"/>
                  </w:pPr>
                  <w:r>
                    <w:rPr>
                      <w:rFonts w:ascii="仿宋_GB2312" w:hAnsi="仿宋_GB2312" w:cs="仿宋_GB2312" w:eastAsia="仿宋_GB2312"/>
                    </w:rPr>
                    <w:t>深度滤网清洁</w:t>
                  </w:r>
                </w:p>
              </w:tc>
              <w:tc>
                <w:tcPr>
                  <w:tcW w:type="dxa" w:w="620"/>
                </w:tcPr>
                <w:p>
                  <w:pPr>
                    <w:pStyle w:val="null3"/>
                  </w:pPr>
                  <w:r>
                    <w:rPr>
                      <w:rFonts w:ascii="仿宋_GB2312" w:hAnsi="仿宋_GB2312" w:cs="仿宋_GB2312" w:eastAsia="仿宋_GB2312"/>
                    </w:rPr>
                    <w:t>初效滤网水洗（可水洗型）</w:t>
                  </w:r>
                </w:p>
                <w:p>
                  <w:pPr>
                    <w:pStyle w:val="null3"/>
                  </w:pPr>
                  <w:r>
                    <w:rPr>
                      <w:rFonts w:ascii="仿宋_GB2312" w:hAnsi="仿宋_GB2312" w:cs="仿宋_GB2312" w:eastAsia="仿宋_GB2312"/>
                    </w:rPr>
                    <w:t>中效滤网污染严重时更换</w:t>
                  </w:r>
                </w:p>
              </w:tc>
              <w:tc>
                <w:tcPr>
                  <w:tcW w:type="dxa" w:w="620"/>
                  <w:vMerge w:val="restart"/>
                </w:tcPr>
                <w:p>
                  <w:pPr>
                    <w:pStyle w:val="null3"/>
                  </w:pPr>
                  <w:r>
                    <w:rPr>
                      <w:rFonts w:ascii="仿宋_GB2312" w:hAnsi="仿宋_GB2312" w:cs="仿宋_GB2312" w:eastAsia="仿宋_GB2312"/>
                    </w:rPr>
                    <w:t>留存设备照片、测试记录、运行状况记录等维护资料</w:t>
                  </w:r>
                </w:p>
              </w:tc>
            </w:tr>
            <w:tr>
              <w:tc>
                <w:tcPr>
                  <w:tcW w:type="dxa" w:w="620"/>
                </w:tcPr>
                <w:p>
                  <w:pPr>
                    <w:pStyle w:val="null3"/>
                  </w:pPr>
                  <w:r>
                    <w:rPr>
                      <w:rFonts w:ascii="仿宋_GB2312" w:hAnsi="仿宋_GB2312" w:cs="仿宋_GB2312" w:eastAsia="仿宋_GB2312"/>
                    </w:rPr>
                    <w:t>风机与电机保养</w:t>
                  </w:r>
                </w:p>
              </w:tc>
              <w:tc>
                <w:tcPr>
                  <w:tcW w:type="dxa" w:w="620"/>
                </w:tcPr>
                <w:p>
                  <w:pPr>
                    <w:pStyle w:val="null3"/>
                  </w:pPr>
                  <w:r>
                    <w:rPr>
                      <w:rFonts w:ascii="仿宋_GB2312" w:hAnsi="仿宋_GB2312" w:cs="仿宋_GB2312" w:eastAsia="仿宋_GB2312"/>
                    </w:rPr>
                    <w:t>风机叶轮积尘清理</w:t>
                  </w:r>
                </w:p>
                <w:p>
                  <w:pPr>
                    <w:pStyle w:val="null3"/>
                  </w:pPr>
                  <w:r>
                    <w:rPr>
                      <w:rFonts w:ascii="仿宋_GB2312" w:hAnsi="仿宋_GB2312" w:cs="仿宋_GB2312" w:eastAsia="仿宋_GB2312"/>
                    </w:rPr>
                    <w:t>电机轴承润滑</w:t>
                  </w:r>
                </w:p>
                <w:p>
                  <w:pPr>
                    <w:pStyle w:val="null3"/>
                  </w:pPr>
                  <w:r>
                    <w:rPr>
                      <w:rFonts w:ascii="仿宋_GB2312" w:hAnsi="仿宋_GB2312" w:cs="仿宋_GB2312" w:eastAsia="仿宋_GB2312"/>
                    </w:rPr>
                    <w:t>风机转速及风量测试，皮带调整</w:t>
                  </w:r>
                </w:p>
              </w:tc>
              <w:tc>
                <w:tcPr>
                  <w:tcW w:type="dxa" w:w="620"/>
                  <w:vMerge/>
                </w:tcPr>
                <w:p/>
              </w:tc>
            </w:tr>
            <w:tr>
              <w:tc>
                <w:tcPr>
                  <w:tcW w:type="dxa" w:w="620"/>
                </w:tcPr>
                <w:p>
                  <w:pPr>
                    <w:pStyle w:val="null3"/>
                  </w:pPr>
                  <w:r>
                    <w:rPr>
                      <w:rFonts w:ascii="仿宋_GB2312" w:hAnsi="仿宋_GB2312" w:cs="仿宋_GB2312" w:eastAsia="仿宋_GB2312"/>
                    </w:rPr>
                    <w:t>排水系统检查</w:t>
                  </w:r>
                </w:p>
              </w:tc>
              <w:tc>
                <w:tcPr>
                  <w:tcW w:type="dxa" w:w="620"/>
                </w:tcPr>
                <w:p>
                  <w:pPr>
                    <w:pStyle w:val="null3"/>
                  </w:pPr>
                  <w:r>
                    <w:rPr>
                      <w:rFonts w:ascii="仿宋_GB2312" w:hAnsi="仿宋_GB2312" w:cs="仿宋_GB2312" w:eastAsia="仿宋_GB2312"/>
                    </w:rPr>
                    <w:t>冷凝水排水口清理</w:t>
                  </w:r>
                </w:p>
                <w:p>
                  <w:pPr>
                    <w:pStyle w:val="null3"/>
                  </w:pPr>
                  <w:r>
                    <w:rPr>
                      <w:rFonts w:ascii="仿宋_GB2312" w:hAnsi="仿宋_GB2312" w:cs="仿宋_GB2312" w:eastAsia="仿宋_GB2312"/>
                    </w:rPr>
                    <w:t>排水管老化检查及更换</w:t>
                  </w:r>
                </w:p>
              </w:tc>
              <w:tc>
                <w:tcPr>
                  <w:tcW w:type="dxa" w:w="620"/>
                  <w:vMerge/>
                </w:tcPr>
                <w:p/>
              </w:tc>
            </w:tr>
            <w:tr>
              <w:tc>
                <w:tcPr>
                  <w:tcW w:type="dxa" w:w="620"/>
                </w:tcPr>
                <w:p>
                  <w:pPr>
                    <w:pStyle w:val="null3"/>
                  </w:pPr>
                  <w:r>
                    <w:rPr>
                      <w:rFonts w:ascii="仿宋_GB2312" w:hAnsi="仿宋_GB2312" w:cs="仿宋_GB2312" w:eastAsia="仿宋_GB2312"/>
                    </w:rPr>
                    <w:t>控制系统测试</w:t>
                  </w:r>
                </w:p>
              </w:tc>
              <w:tc>
                <w:tcPr>
                  <w:tcW w:type="dxa" w:w="620"/>
                </w:tcPr>
                <w:p>
                  <w:pPr>
                    <w:pStyle w:val="null3"/>
                  </w:pPr>
                  <w:r>
                    <w:rPr>
                      <w:rFonts w:ascii="仿宋_GB2312" w:hAnsi="仿宋_GB2312" w:cs="仿宋_GB2312" w:eastAsia="仿宋_GB2312"/>
                    </w:rPr>
                    <w:t>自动模式验证</w:t>
                  </w:r>
                </w:p>
                <w:p>
                  <w:pPr>
                    <w:pStyle w:val="null3"/>
                  </w:pPr>
                  <w:r>
                    <w:rPr>
                      <w:rFonts w:ascii="仿宋_GB2312" w:hAnsi="仿宋_GB2312" w:cs="仿宋_GB2312" w:eastAsia="仿宋_GB2312"/>
                    </w:rPr>
                    <w:t>报警功能测试</w:t>
                  </w:r>
                </w:p>
              </w:tc>
              <w:tc>
                <w:tcPr>
                  <w:tcW w:type="dxa" w:w="620"/>
                  <w:vMerge/>
                </w:tcPr>
                <w:p/>
              </w:tc>
            </w:tr>
          </w:tbl>
          <w:p>
            <w:pPr>
              <w:pStyle w:val="null3"/>
            </w:pPr>
            <w:r>
              <w:rPr>
                <w:rFonts w:ascii="仿宋_GB2312" w:hAnsi="仿宋_GB2312" w:cs="仿宋_GB2312" w:eastAsia="仿宋_GB2312"/>
              </w:rPr>
              <w:t>6.1.3年度保养：每年1次，主要保养内容如下：</w:t>
            </w:r>
          </w:p>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pPr>
                  <w:r>
                    <w:rPr>
                      <w:rFonts w:ascii="仿宋_GB2312" w:hAnsi="仿宋_GB2312" w:cs="仿宋_GB2312" w:eastAsia="仿宋_GB2312"/>
                    </w:rPr>
                    <w:t>保养内容</w:t>
                  </w:r>
                </w:p>
              </w:tc>
              <w:tc>
                <w:tcPr>
                  <w:tcW w:type="dxa" w:w="620"/>
                </w:tcPr>
                <w:p>
                  <w:pPr>
                    <w:pStyle w:val="null3"/>
                  </w:pPr>
                  <w:r>
                    <w:rPr>
                      <w:rFonts w:ascii="仿宋_GB2312" w:hAnsi="仿宋_GB2312" w:cs="仿宋_GB2312" w:eastAsia="仿宋_GB2312"/>
                    </w:rPr>
                    <w:t>方法</w:t>
                  </w:r>
                </w:p>
              </w:tc>
              <w:tc>
                <w:tcPr>
                  <w:tcW w:type="dxa" w:w="620"/>
                </w:tcPr>
                <w:p>
                  <w:pPr>
                    <w:pStyle w:val="null3"/>
                  </w:pPr>
                  <w:r>
                    <w:rPr>
                      <w:rFonts w:ascii="仿宋_GB2312" w:hAnsi="仿宋_GB2312" w:cs="仿宋_GB2312" w:eastAsia="仿宋_GB2312"/>
                    </w:rPr>
                    <w:t>保养记录</w:t>
                  </w:r>
                </w:p>
              </w:tc>
            </w:tr>
            <w:tr>
              <w:tc>
                <w:tcPr>
                  <w:tcW w:type="dxa" w:w="620"/>
                </w:tcPr>
                <w:p>
                  <w:pPr>
                    <w:pStyle w:val="null3"/>
                  </w:pPr>
                  <w:r>
                    <w:rPr>
                      <w:rFonts w:ascii="仿宋_GB2312" w:hAnsi="仿宋_GB2312" w:cs="仿宋_GB2312" w:eastAsia="仿宋_GB2312"/>
                    </w:rPr>
                    <w:t>全面系统检测</w:t>
                  </w:r>
                </w:p>
              </w:tc>
              <w:tc>
                <w:tcPr>
                  <w:tcW w:type="dxa" w:w="620"/>
                </w:tcPr>
                <w:p>
                  <w:pPr>
                    <w:pStyle w:val="null3"/>
                  </w:pPr>
                  <w:r>
                    <w:rPr>
                      <w:rFonts w:ascii="仿宋_GB2312" w:hAnsi="仿宋_GB2312" w:cs="仿宋_GB2312" w:eastAsia="仿宋_GB2312"/>
                    </w:rPr>
                    <w:t>风量、风压测试</w:t>
                  </w:r>
                </w:p>
                <w:p>
                  <w:pPr>
                    <w:pStyle w:val="null3"/>
                  </w:pPr>
                  <w:r>
                    <w:rPr>
                      <w:rFonts w:ascii="仿宋_GB2312" w:hAnsi="仿宋_GB2312" w:cs="仿宋_GB2312" w:eastAsia="仿宋_GB2312"/>
                    </w:rPr>
                    <w:t>热交换效率测试及模块清洗/更换</w:t>
                  </w:r>
                </w:p>
              </w:tc>
              <w:tc>
                <w:tcPr>
                  <w:tcW w:type="dxa" w:w="620"/>
                  <w:vMerge w:val="restart"/>
                </w:tcPr>
                <w:p>
                  <w:pPr>
                    <w:pStyle w:val="null3"/>
                  </w:pPr>
                  <w:r>
                    <w:rPr>
                      <w:rFonts w:ascii="仿宋_GB2312" w:hAnsi="仿宋_GB2312" w:cs="仿宋_GB2312" w:eastAsia="仿宋_GB2312"/>
                    </w:rPr>
                    <w:t>留存设备照片、测试记录、运行状况记录等保养资料</w:t>
                  </w:r>
                </w:p>
              </w:tc>
            </w:tr>
            <w:tr>
              <w:tc>
                <w:tcPr>
                  <w:tcW w:type="dxa" w:w="620"/>
                </w:tcPr>
                <w:p>
                  <w:pPr>
                    <w:pStyle w:val="null3"/>
                  </w:pPr>
                  <w:r>
                    <w:rPr>
                      <w:rFonts w:ascii="仿宋_GB2312" w:hAnsi="仿宋_GB2312" w:cs="仿宋_GB2312" w:eastAsia="仿宋_GB2312"/>
                    </w:rPr>
                    <w:t>核心部件更换</w:t>
                  </w:r>
                </w:p>
              </w:tc>
              <w:tc>
                <w:tcPr>
                  <w:tcW w:type="dxa" w:w="620"/>
                </w:tcPr>
                <w:p>
                  <w:pPr>
                    <w:pStyle w:val="null3"/>
                  </w:pPr>
                  <w:r>
                    <w:rPr>
                      <w:rFonts w:ascii="仿宋_GB2312" w:hAnsi="仿宋_GB2312" w:cs="仿宋_GB2312" w:eastAsia="仿宋_GB2312"/>
                    </w:rPr>
                    <w:t>高效滤网更换</w:t>
                  </w:r>
                </w:p>
                <w:p>
                  <w:pPr>
                    <w:pStyle w:val="null3"/>
                  </w:pPr>
                  <w:r>
                    <w:rPr>
                      <w:rFonts w:ascii="仿宋_GB2312" w:hAnsi="仿宋_GB2312" w:cs="仿宋_GB2312" w:eastAsia="仿宋_GB2312"/>
                    </w:rPr>
                    <w:t>老化密封条、密封胶垫更换</w:t>
                  </w:r>
                </w:p>
                <w:p>
                  <w:pPr>
                    <w:pStyle w:val="null3"/>
                  </w:pPr>
                  <w:r>
                    <w:rPr>
                      <w:rFonts w:ascii="仿宋_GB2312" w:hAnsi="仿宋_GB2312" w:cs="仿宋_GB2312" w:eastAsia="仿宋_GB2312"/>
                    </w:rPr>
                    <w:t>电机电容检测及更换</w:t>
                  </w:r>
                </w:p>
              </w:tc>
              <w:tc>
                <w:tcPr>
                  <w:tcW w:type="dxa" w:w="620"/>
                  <w:vMerge/>
                </w:tcPr>
                <w:p/>
              </w:tc>
            </w:tr>
            <w:tr>
              <w:tc>
                <w:tcPr>
                  <w:tcW w:type="dxa" w:w="620"/>
                </w:tcPr>
                <w:p>
                  <w:pPr>
                    <w:pStyle w:val="null3"/>
                  </w:pPr>
                  <w:r>
                    <w:rPr>
                      <w:rFonts w:ascii="仿宋_GB2312" w:hAnsi="仿宋_GB2312" w:cs="仿宋_GB2312" w:eastAsia="仿宋_GB2312"/>
                    </w:rPr>
                    <w:t>电气系统维护</w:t>
                  </w:r>
                </w:p>
              </w:tc>
              <w:tc>
                <w:tcPr>
                  <w:tcW w:type="dxa" w:w="620"/>
                </w:tcPr>
                <w:p>
                  <w:pPr>
                    <w:pStyle w:val="null3"/>
                  </w:pPr>
                  <w:r>
                    <w:rPr>
                      <w:rFonts w:ascii="仿宋_GB2312" w:hAnsi="仿宋_GB2312" w:cs="仿宋_GB2312" w:eastAsia="仿宋_GB2312"/>
                    </w:rPr>
                    <w:t>电源线、控制线检查及紧固</w:t>
                  </w:r>
                </w:p>
                <w:p>
                  <w:pPr>
                    <w:pStyle w:val="null3"/>
                  </w:pPr>
                  <w:r>
                    <w:rPr>
                      <w:rFonts w:ascii="仿宋_GB2312" w:hAnsi="仿宋_GB2312" w:cs="仿宋_GB2312" w:eastAsia="仿宋_GB2312"/>
                    </w:rPr>
                    <w:t>漏电保护装置测试</w:t>
                  </w:r>
                </w:p>
              </w:tc>
              <w:tc>
                <w:tcPr>
                  <w:tcW w:type="dxa" w:w="620"/>
                  <w:vMerge/>
                </w:tcPr>
                <w:p/>
              </w:tc>
            </w:tr>
            <w:tr>
              <w:tc>
                <w:tcPr>
                  <w:tcW w:type="dxa" w:w="620"/>
                </w:tcPr>
                <w:p>
                  <w:pPr>
                    <w:pStyle w:val="null3"/>
                  </w:pPr>
                  <w:r>
                    <w:rPr>
                      <w:rFonts w:ascii="仿宋_GB2312" w:hAnsi="仿宋_GB2312" w:cs="仿宋_GB2312" w:eastAsia="仿宋_GB2312"/>
                    </w:rPr>
                    <w:t>专业消杀与清洁</w:t>
                  </w:r>
                </w:p>
              </w:tc>
              <w:tc>
                <w:tcPr>
                  <w:tcW w:type="dxa" w:w="620"/>
                </w:tcPr>
                <w:p>
                  <w:pPr>
                    <w:pStyle w:val="null3"/>
                  </w:pPr>
                  <w:r>
                    <w:rPr>
                      <w:rFonts w:ascii="仿宋_GB2312" w:hAnsi="仿宋_GB2312" w:cs="仿宋_GB2312" w:eastAsia="仿宋_GB2312"/>
                    </w:rPr>
                    <w:t>风管内壁消毒</w:t>
                  </w:r>
                </w:p>
                <w:p>
                  <w:pPr>
                    <w:pStyle w:val="null3"/>
                  </w:pPr>
                  <w:r>
                    <w:rPr>
                      <w:rFonts w:ascii="仿宋_GB2312" w:hAnsi="仿宋_GB2312" w:cs="仿宋_GB2312" w:eastAsia="仿宋_GB2312"/>
                    </w:rPr>
                    <w:t>主机内部积灰清理及外壳清洁</w:t>
                  </w:r>
                </w:p>
              </w:tc>
              <w:tc>
                <w:tcPr>
                  <w:tcW w:type="dxa" w:w="620"/>
                  <w:vMerge/>
                </w:tcPr>
                <w:p/>
              </w:tc>
            </w:tr>
          </w:tbl>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jc w:val="both"/>
            </w:pPr>
            <w:r>
              <w:rPr>
                <w:rFonts w:ascii="仿宋_GB2312" w:hAnsi="仿宋_GB2312" w:cs="仿宋_GB2312" w:eastAsia="仿宋_GB2312"/>
              </w:rPr>
              <w:t>7.移动（分体）空调维保</w:t>
            </w:r>
          </w:p>
          <w:p>
            <w:pPr>
              <w:pStyle w:val="null3"/>
            </w:pPr>
            <w:r>
              <w:rPr>
                <w:rFonts w:ascii="仿宋_GB2312" w:hAnsi="仿宋_GB2312" w:cs="仿宋_GB2312" w:eastAsia="仿宋_GB2312"/>
              </w:rPr>
              <w:t>7.1维保计划</w:t>
            </w:r>
          </w:p>
          <w:p>
            <w:pPr>
              <w:pStyle w:val="null3"/>
            </w:pPr>
            <w:r>
              <w:rPr>
                <w:rFonts w:ascii="仿宋_GB2312" w:hAnsi="仿宋_GB2312" w:cs="仿宋_GB2312" w:eastAsia="仿宋_GB2312"/>
              </w:rPr>
              <w:t>7.1.1例行巡检：每月1次，主要巡检内容如下：</w:t>
            </w:r>
          </w:p>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项目</w:t>
                  </w:r>
                </w:p>
              </w:tc>
              <w:tc>
                <w:tcPr>
                  <w:tcW w:type="dxa" w:w="465"/>
                </w:tcPr>
                <w:p>
                  <w:pPr>
                    <w:pStyle w:val="null3"/>
                  </w:pPr>
                  <w:r>
                    <w:rPr>
                      <w:rFonts w:ascii="仿宋_GB2312" w:hAnsi="仿宋_GB2312" w:cs="仿宋_GB2312" w:eastAsia="仿宋_GB2312"/>
                    </w:rPr>
                    <w:t>巡检内容</w:t>
                  </w:r>
                </w:p>
              </w:tc>
              <w:tc>
                <w:tcPr>
                  <w:tcW w:type="dxa" w:w="465"/>
                </w:tcPr>
                <w:p>
                  <w:pPr>
                    <w:pStyle w:val="null3"/>
                  </w:pPr>
                  <w:r>
                    <w:rPr>
                      <w:rFonts w:ascii="仿宋_GB2312" w:hAnsi="仿宋_GB2312" w:cs="仿宋_GB2312" w:eastAsia="仿宋_GB2312"/>
                    </w:rPr>
                    <w:t>方法</w:t>
                  </w:r>
                </w:p>
              </w:tc>
              <w:tc>
                <w:tcPr>
                  <w:tcW w:type="dxa" w:w="465"/>
                </w:tcPr>
                <w:p>
                  <w:pPr>
                    <w:pStyle w:val="null3"/>
                  </w:pPr>
                  <w:r>
                    <w:rPr>
                      <w:rFonts w:ascii="仿宋_GB2312" w:hAnsi="仿宋_GB2312" w:cs="仿宋_GB2312" w:eastAsia="仿宋_GB2312"/>
                    </w:rPr>
                    <w:t>巡检记录</w:t>
                  </w:r>
                </w:p>
              </w:tc>
            </w:tr>
            <w:tr>
              <w:tc>
                <w:tcPr>
                  <w:tcW w:type="dxa" w:w="465"/>
                  <w:vMerge w:val="restart"/>
                </w:tcPr>
                <w:p>
                  <w:pPr>
                    <w:pStyle w:val="null3"/>
                  </w:pPr>
                  <w:r>
                    <w:rPr>
                      <w:rFonts w:ascii="仿宋_GB2312" w:hAnsi="仿宋_GB2312" w:cs="仿宋_GB2312" w:eastAsia="仿宋_GB2312"/>
                    </w:rPr>
                    <w:t>室外机巡检</w:t>
                  </w:r>
                </w:p>
              </w:tc>
              <w:tc>
                <w:tcPr>
                  <w:tcW w:type="dxa" w:w="465"/>
                </w:tcPr>
                <w:p>
                  <w:pPr>
                    <w:pStyle w:val="null3"/>
                  </w:pPr>
                  <w:r>
                    <w:rPr>
                      <w:rFonts w:ascii="仿宋_GB2312" w:hAnsi="仿宋_GB2312" w:cs="仿宋_GB2312" w:eastAsia="仿宋_GB2312"/>
                    </w:rPr>
                    <w:t>蒸发器/冷凝器</w:t>
                  </w:r>
                </w:p>
                <w:p>
                  <w:pPr>
                    <w:pStyle w:val="null3"/>
                  </w:pPr>
                  <w:r>
                    <w:rPr>
                      <w:rFonts w:ascii="仿宋_GB2312" w:hAnsi="仿宋_GB2312" w:cs="仿宋_GB2312" w:eastAsia="仿宋_GB2312"/>
                    </w:rPr>
                    <w:t>清洁度</w:t>
                  </w:r>
                </w:p>
              </w:tc>
              <w:tc>
                <w:tcPr>
                  <w:tcW w:type="dxa" w:w="465"/>
                </w:tcPr>
                <w:p>
                  <w:pPr>
                    <w:pStyle w:val="null3"/>
                  </w:pPr>
                  <w:r>
                    <w:rPr>
                      <w:rFonts w:ascii="仿宋_GB2312" w:hAnsi="仿宋_GB2312" w:cs="仿宋_GB2312" w:eastAsia="仿宋_GB2312"/>
                    </w:rPr>
                    <w:t>压缩空气反向吹扫翅片，清除杂草、蛛网等异物</w:t>
                  </w:r>
                </w:p>
              </w:tc>
              <w:tc>
                <w:tcPr>
                  <w:tcW w:type="dxa" w:w="465"/>
                  <w:vMerge w:val="restart"/>
                </w:tcPr>
                <w:p>
                  <w:pPr>
                    <w:pStyle w:val="null3"/>
                  </w:pPr>
                  <w:r>
                    <w:rPr>
                      <w:rFonts w:ascii="仿宋_GB2312" w:hAnsi="仿宋_GB2312" w:cs="仿宋_GB2312" w:eastAsia="仿宋_GB2312"/>
                    </w:rPr>
                    <w:t>留存设备照片、测试记录、运行状况记录等巡检资料</w:t>
                  </w:r>
                </w:p>
              </w:tc>
            </w:tr>
            <w:tr>
              <w:tc>
                <w:tcPr>
                  <w:tcW w:type="dxa" w:w="465"/>
                  <w:vMerge/>
                </w:tcPr>
                <w:p/>
              </w:tc>
              <w:tc>
                <w:tcPr>
                  <w:tcW w:type="dxa" w:w="465"/>
                </w:tcPr>
                <w:p>
                  <w:pPr>
                    <w:pStyle w:val="null3"/>
                  </w:pPr>
                  <w:r>
                    <w:rPr>
                      <w:rFonts w:ascii="仿宋_GB2312" w:hAnsi="仿宋_GB2312" w:cs="仿宋_GB2312" w:eastAsia="仿宋_GB2312"/>
                    </w:rPr>
                    <w:t>支架稳定性检查</w:t>
                  </w:r>
                </w:p>
              </w:tc>
              <w:tc>
                <w:tcPr>
                  <w:tcW w:type="dxa" w:w="465"/>
                </w:tcPr>
                <w:p>
                  <w:pPr>
                    <w:pStyle w:val="null3"/>
                  </w:pPr>
                  <w:r>
                    <w:rPr>
                      <w:rFonts w:ascii="仿宋_GB2312" w:hAnsi="仿宋_GB2312" w:cs="仿宋_GB2312" w:eastAsia="仿宋_GB2312"/>
                    </w:rPr>
                    <w:t>检测支架锈蚀程度，螺栓扭矩校验</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风机运行状态</w:t>
                  </w:r>
                </w:p>
              </w:tc>
              <w:tc>
                <w:tcPr>
                  <w:tcW w:type="dxa" w:w="465"/>
                </w:tcPr>
                <w:p>
                  <w:pPr>
                    <w:pStyle w:val="null3"/>
                  </w:pPr>
                  <w:r>
                    <w:rPr>
                      <w:rFonts w:ascii="仿宋_GB2312" w:hAnsi="仿宋_GB2312" w:cs="仿宋_GB2312" w:eastAsia="仿宋_GB2312"/>
                    </w:rPr>
                    <w:t>监听异响、检查扇叶平衡性</w:t>
                  </w:r>
                </w:p>
              </w:tc>
              <w:tc>
                <w:tcPr>
                  <w:tcW w:type="dxa" w:w="465"/>
                  <w:vMerge/>
                </w:tcPr>
                <w:p/>
              </w:tc>
            </w:tr>
            <w:tr>
              <w:tc>
                <w:tcPr>
                  <w:tcW w:type="dxa" w:w="465"/>
                  <w:vMerge w:val="restart"/>
                </w:tcPr>
                <w:p>
                  <w:pPr>
                    <w:pStyle w:val="null3"/>
                  </w:pPr>
                  <w:r>
                    <w:rPr>
                      <w:rFonts w:ascii="仿宋_GB2312" w:hAnsi="仿宋_GB2312" w:cs="仿宋_GB2312" w:eastAsia="仿宋_GB2312"/>
                    </w:rPr>
                    <w:t>室内机巡检</w:t>
                  </w:r>
                </w:p>
              </w:tc>
              <w:tc>
                <w:tcPr>
                  <w:tcW w:type="dxa" w:w="465"/>
                </w:tcPr>
                <w:p>
                  <w:pPr>
                    <w:pStyle w:val="null3"/>
                  </w:pPr>
                  <w:r>
                    <w:rPr>
                      <w:rFonts w:ascii="仿宋_GB2312" w:hAnsi="仿宋_GB2312" w:cs="仿宋_GB2312" w:eastAsia="仿宋_GB2312"/>
                    </w:rPr>
                    <w:t>过滤网清洁度</w:t>
                  </w:r>
                </w:p>
              </w:tc>
              <w:tc>
                <w:tcPr>
                  <w:tcW w:type="dxa" w:w="465"/>
                </w:tcPr>
                <w:p>
                  <w:pPr>
                    <w:pStyle w:val="null3"/>
                  </w:pPr>
                  <w:r>
                    <w:rPr>
                      <w:rFonts w:ascii="仿宋_GB2312" w:hAnsi="仿宋_GB2312" w:cs="仿宋_GB2312" w:eastAsia="仿宋_GB2312"/>
                    </w:rPr>
                    <w:t>拆除机盖目视过滤网积尘情况</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排水系统通畅性</w:t>
                  </w:r>
                </w:p>
              </w:tc>
              <w:tc>
                <w:tcPr>
                  <w:tcW w:type="dxa" w:w="465"/>
                </w:tcPr>
                <w:p>
                  <w:pPr>
                    <w:pStyle w:val="null3"/>
                  </w:pPr>
                  <w:r>
                    <w:rPr>
                      <w:rFonts w:ascii="仿宋_GB2312" w:hAnsi="仿宋_GB2312" w:cs="仿宋_GB2312" w:eastAsia="仿宋_GB2312"/>
                    </w:rPr>
                    <w:t>注水测试冷凝水排水速度，检查U型弯头防气塞功能</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出风温度检测</w:t>
                  </w:r>
                </w:p>
              </w:tc>
              <w:tc>
                <w:tcPr>
                  <w:tcW w:type="dxa" w:w="465"/>
                </w:tcPr>
                <w:p>
                  <w:pPr>
                    <w:pStyle w:val="null3"/>
                  </w:pPr>
                  <w:r>
                    <w:rPr>
                      <w:rFonts w:ascii="仿宋_GB2312" w:hAnsi="仿宋_GB2312" w:cs="仿宋_GB2312" w:eastAsia="仿宋_GB2312"/>
                    </w:rPr>
                    <w:t>测量出风口温差，调节电子膨胀阀开度</w:t>
                  </w:r>
                </w:p>
              </w:tc>
              <w:tc>
                <w:tcPr>
                  <w:tcW w:type="dxa" w:w="465"/>
                  <w:vMerge/>
                </w:tcPr>
                <w:p/>
              </w:tc>
            </w:tr>
          </w:tbl>
          <w:p>
            <w:pPr>
              <w:pStyle w:val="null3"/>
            </w:pPr>
            <w:r>
              <w:rPr>
                <w:rFonts w:ascii="仿宋_GB2312" w:hAnsi="仿宋_GB2312" w:cs="仿宋_GB2312" w:eastAsia="仿宋_GB2312"/>
              </w:rPr>
              <w:t>7.1.2季度维护：每季1次，主要维护内容如下：</w:t>
            </w:r>
          </w:p>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项目</w:t>
                  </w:r>
                </w:p>
              </w:tc>
              <w:tc>
                <w:tcPr>
                  <w:tcW w:type="dxa" w:w="465"/>
                </w:tcPr>
                <w:p>
                  <w:pPr>
                    <w:pStyle w:val="null3"/>
                  </w:pPr>
                  <w:r>
                    <w:rPr>
                      <w:rFonts w:ascii="仿宋_GB2312" w:hAnsi="仿宋_GB2312" w:cs="仿宋_GB2312" w:eastAsia="仿宋_GB2312"/>
                    </w:rPr>
                    <w:t>维护内容</w:t>
                  </w:r>
                </w:p>
              </w:tc>
              <w:tc>
                <w:tcPr>
                  <w:tcW w:type="dxa" w:w="465"/>
                </w:tcPr>
                <w:p>
                  <w:pPr>
                    <w:pStyle w:val="null3"/>
                  </w:pPr>
                  <w:r>
                    <w:rPr>
                      <w:rFonts w:ascii="仿宋_GB2312" w:hAnsi="仿宋_GB2312" w:cs="仿宋_GB2312" w:eastAsia="仿宋_GB2312"/>
                    </w:rPr>
                    <w:t>方法</w:t>
                  </w:r>
                </w:p>
              </w:tc>
              <w:tc>
                <w:tcPr>
                  <w:tcW w:type="dxa" w:w="465"/>
                </w:tcPr>
                <w:p>
                  <w:pPr>
                    <w:pStyle w:val="null3"/>
                  </w:pPr>
                  <w:r>
                    <w:rPr>
                      <w:rFonts w:ascii="仿宋_GB2312" w:hAnsi="仿宋_GB2312" w:cs="仿宋_GB2312" w:eastAsia="仿宋_GB2312"/>
                    </w:rPr>
                    <w:t>维护记录</w:t>
                  </w:r>
                </w:p>
              </w:tc>
            </w:tr>
            <w:tr>
              <w:tc>
                <w:tcPr>
                  <w:tcW w:type="dxa" w:w="465"/>
                  <w:vMerge w:val="restart"/>
                </w:tcPr>
                <w:p>
                  <w:pPr>
                    <w:pStyle w:val="null3"/>
                  </w:pPr>
                  <w:r>
                    <w:rPr>
                      <w:rFonts w:ascii="仿宋_GB2312" w:hAnsi="仿宋_GB2312" w:cs="仿宋_GB2312" w:eastAsia="仿宋_GB2312"/>
                    </w:rPr>
                    <w:t>电气系统检测</w:t>
                  </w:r>
                </w:p>
              </w:tc>
              <w:tc>
                <w:tcPr>
                  <w:tcW w:type="dxa" w:w="465"/>
                </w:tcPr>
                <w:p>
                  <w:pPr>
                    <w:pStyle w:val="null3"/>
                  </w:pPr>
                  <w:r>
                    <w:rPr>
                      <w:rFonts w:ascii="仿宋_GB2312" w:hAnsi="仿宋_GB2312" w:cs="仿宋_GB2312" w:eastAsia="仿宋_GB2312"/>
                    </w:rPr>
                    <w:t>接线端子紧固</w:t>
                  </w:r>
                </w:p>
              </w:tc>
              <w:tc>
                <w:tcPr>
                  <w:tcW w:type="dxa" w:w="465"/>
                </w:tcPr>
                <w:p>
                  <w:pPr>
                    <w:pStyle w:val="null3"/>
                  </w:pPr>
                  <w:r>
                    <w:rPr>
                      <w:rFonts w:ascii="仿宋_GB2312" w:hAnsi="仿宋_GB2312" w:cs="仿宋_GB2312" w:eastAsia="仿宋_GB2312"/>
                    </w:rPr>
                    <w:t>使用扭矩扳手校验电源线/信号线端子扭矩，排查氧化痕迹</w:t>
                  </w:r>
                </w:p>
              </w:tc>
              <w:tc>
                <w:tcPr>
                  <w:tcW w:type="dxa" w:w="465"/>
                  <w:vMerge w:val="restart"/>
                </w:tcPr>
                <w:p>
                  <w:pPr>
                    <w:pStyle w:val="null3"/>
                  </w:pPr>
                  <w:r>
                    <w:rPr>
                      <w:rFonts w:ascii="仿宋_GB2312" w:hAnsi="仿宋_GB2312" w:cs="仿宋_GB2312" w:eastAsia="仿宋_GB2312"/>
                    </w:rPr>
                    <w:t>留存设备照片、测试记录、运行状况记录等维护资料</w:t>
                  </w:r>
                </w:p>
              </w:tc>
            </w:tr>
            <w:tr>
              <w:tc>
                <w:tcPr>
                  <w:tcW w:type="dxa" w:w="465"/>
                  <w:vMerge/>
                </w:tcPr>
                <w:p/>
              </w:tc>
              <w:tc>
                <w:tcPr>
                  <w:tcW w:type="dxa" w:w="465"/>
                </w:tcPr>
                <w:p>
                  <w:pPr>
                    <w:pStyle w:val="null3"/>
                  </w:pPr>
                  <w:r>
                    <w:rPr>
                      <w:rFonts w:ascii="仿宋_GB2312" w:hAnsi="仿宋_GB2312" w:cs="仿宋_GB2312" w:eastAsia="仿宋_GB2312"/>
                    </w:rPr>
                    <w:t>电容容量测试</w:t>
                  </w:r>
                </w:p>
              </w:tc>
              <w:tc>
                <w:tcPr>
                  <w:tcW w:type="dxa" w:w="465"/>
                </w:tcPr>
                <w:p>
                  <w:pPr>
                    <w:pStyle w:val="null3"/>
                  </w:pPr>
                  <w:r>
                    <w:rPr>
                      <w:rFonts w:ascii="仿宋_GB2312" w:hAnsi="仿宋_GB2312" w:cs="仿宋_GB2312" w:eastAsia="仿宋_GB2312"/>
                    </w:rPr>
                    <w:t>测量压缩机电容容量，异常时更换</w:t>
                  </w:r>
                </w:p>
              </w:tc>
              <w:tc>
                <w:tcPr>
                  <w:tcW w:type="dxa" w:w="465"/>
                  <w:vMerge/>
                </w:tcPr>
                <w:p/>
              </w:tc>
            </w:tr>
            <w:tr>
              <w:tc>
                <w:tcPr>
                  <w:tcW w:type="dxa" w:w="465"/>
                  <w:vMerge w:val="restart"/>
                </w:tcPr>
                <w:p>
                  <w:pPr>
                    <w:pStyle w:val="null3"/>
                  </w:pPr>
                  <w:r>
                    <w:rPr>
                      <w:rFonts w:ascii="仿宋_GB2312" w:hAnsi="仿宋_GB2312" w:cs="仿宋_GB2312" w:eastAsia="仿宋_GB2312"/>
                    </w:rPr>
                    <w:t>冷媒系统检测</w:t>
                  </w:r>
                </w:p>
              </w:tc>
              <w:tc>
                <w:tcPr>
                  <w:tcW w:type="dxa" w:w="465"/>
                </w:tcPr>
                <w:p>
                  <w:pPr>
                    <w:pStyle w:val="null3"/>
                  </w:pPr>
                  <w:r>
                    <w:rPr>
                      <w:rFonts w:ascii="仿宋_GB2312" w:hAnsi="仿宋_GB2312" w:cs="仿宋_GB2312" w:eastAsia="仿宋_GB2312"/>
                    </w:rPr>
                    <w:t>冷媒压力测试</w:t>
                  </w:r>
                </w:p>
              </w:tc>
              <w:tc>
                <w:tcPr>
                  <w:tcW w:type="dxa" w:w="465"/>
                </w:tcPr>
                <w:p>
                  <w:pPr>
                    <w:pStyle w:val="null3"/>
                  </w:pPr>
                  <w:r>
                    <w:rPr>
                      <w:rFonts w:ascii="仿宋_GB2312" w:hAnsi="仿宋_GB2312" w:cs="仿宋_GB2312" w:eastAsia="仿宋_GB2312"/>
                    </w:rPr>
                    <w:t>测量高低压侧压力，不足时补充制冷剂</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管路保温检查</w:t>
                  </w:r>
                </w:p>
              </w:tc>
              <w:tc>
                <w:tcPr>
                  <w:tcW w:type="dxa" w:w="465"/>
                </w:tcPr>
                <w:p>
                  <w:pPr>
                    <w:pStyle w:val="null3"/>
                  </w:pPr>
                  <w:r>
                    <w:rPr>
                      <w:rFonts w:ascii="仿宋_GB2312" w:hAnsi="仿宋_GB2312" w:cs="仿宋_GB2312" w:eastAsia="仿宋_GB2312"/>
                    </w:rPr>
                    <w:t>检查保温层破损率</w:t>
                  </w:r>
                </w:p>
              </w:tc>
              <w:tc>
                <w:tcPr>
                  <w:tcW w:type="dxa" w:w="465"/>
                  <w:vMerge/>
                </w:tcPr>
                <w:p/>
              </w:tc>
            </w:tr>
            <w:tr>
              <w:tc>
                <w:tcPr>
                  <w:tcW w:type="dxa" w:w="465"/>
                  <w:vMerge w:val="restart"/>
                </w:tcPr>
                <w:p>
                  <w:pPr>
                    <w:pStyle w:val="null3"/>
                  </w:pPr>
                  <w:r>
                    <w:rPr>
                      <w:rFonts w:ascii="仿宋_GB2312" w:hAnsi="仿宋_GB2312" w:cs="仿宋_GB2312" w:eastAsia="仿宋_GB2312"/>
                    </w:rPr>
                    <w:t>控制功能验证</w:t>
                  </w:r>
                </w:p>
              </w:tc>
              <w:tc>
                <w:tcPr>
                  <w:tcW w:type="dxa" w:w="465"/>
                </w:tcPr>
                <w:p>
                  <w:pPr>
                    <w:pStyle w:val="null3"/>
                  </w:pPr>
                  <w:r>
                    <w:rPr>
                      <w:rFonts w:ascii="仿宋_GB2312" w:hAnsi="仿宋_GB2312" w:cs="仿宋_GB2312" w:eastAsia="仿宋_GB2312"/>
                    </w:rPr>
                    <w:t>模式切换测试</w:t>
                  </w:r>
                </w:p>
              </w:tc>
              <w:tc>
                <w:tcPr>
                  <w:tcW w:type="dxa" w:w="465"/>
                </w:tcPr>
                <w:p>
                  <w:pPr>
                    <w:pStyle w:val="null3"/>
                  </w:pPr>
                  <w:r>
                    <w:rPr>
                      <w:rFonts w:ascii="仿宋_GB2312" w:hAnsi="仿宋_GB2312" w:cs="仿宋_GB2312" w:eastAsia="仿宋_GB2312"/>
                    </w:rPr>
                    <w:t>验证制冷/制热/除湿模式切换响应时间，检查化霜功能</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遥控器功能校准</w:t>
                  </w:r>
                </w:p>
              </w:tc>
              <w:tc>
                <w:tcPr>
                  <w:tcW w:type="dxa" w:w="465"/>
                </w:tcPr>
                <w:p>
                  <w:pPr>
                    <w:pStyle w:val="null3"/>
                  </w:pPr>
                  <w:r>
                    <w:rPr>
                      <w:rFonts w:ascii="仿宋_GB2312" w:hAnsi="仿宋_GB2312" w:cs="仿宋_GB2312" w:eastAsia="仿宋_GB2312"/>
                    </w:rPr>
                    <w:t>测试所有按键功能，校准温度传感器，更换电池</w:t>
                  </w:r>
                </w:p>
              </w:tc>
              <w:tc>
                <w:tcPr>
                  <w:tcW w:type="dxa" w:w="465"/>
                  <w:vMerge/>
                </w:tcPr>
                <w:p/>
              </w:tc>
            </w:tr>
          </w:tbl>
          <w:p>
            <w:pPr>
              <w:pStyle w:val="null3"/>
            </w:pPr>
            <w:r>
              <w:rPr>
                <w:rFonts w:ascii="仿宋_GB2312" w:hAnsi="仿宋_GB2312" w:cs="仿宋_GB2312" w:eastAsia="仿宋_GB2312"/>
              </w:rPr>
              <w:t>7.1.3半年保养：每年2次，主要保养内容如下：</w:t>
            </w:r>
          </w:p>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项目</w:t>
                  </w:r>
                </w:p>
              </w:tc>
              <w:tc>
                <w:tcPr>
                  <w:tcW w:type="dxa" w:w="465"/>
                </w:tcPr>
                <w:p>
                  <w:pPr>
                    <w:pStyle w:val="null3"/>
                  </w:pPr>
                  <w:r>
                    <w:rPr>
                      <w:rFonts w:ascii="仿宋_GB2312" w:hAnsi="仿宋_GB2312" w:cs="仿宋_GB2312" w:eastAsia="仿宋_GB2312"/>
                    </w:rPr>
                    <w:t>维护内容</w:t>
                  </w:r>
                </w:p>
              </w:tc>
              <w:tc>
                <w:tcPr>
                  <w:tcW w:type="dxa" w:w="465"/>
                </w:tcPr>
                <w:p>
                  <w:pPr>
                    <w:pStyle w:val="null3"/>
                  </w:pPr>
                  <w:r>
                    <w:rPr>
                      <w:rFonts w:ascii="仿宋_GB2312" w:hAnsi="仿宋_GB2312" w:cs="仿宋_GB2312" w:eastAsia="仿宋_GB2312"/>
                    </w:rPr>
                    <w:t>方法</w:t>
                  </w:r>
                </w:p>
              </w:tc>
              <w:tc>
                <w:tcPr>
                  <w:tcW w:type="dxa" w:w="465"/>
                </w:tcPr>
                <w:p>
                  <w:pPr>
                    <w:pStyle w:val="null3"/>
                  </w:pPr>
                  <w:r>
                    <w:rPr>
                      <w:rFonts w:ascii="仿宋_GB2312" w:hAnsi="仿宋_GB2312" w:cs="仿宋_GB2312" w:eastAsia="仿宋_GB2312"/>
                    </w:rPr>
                    <w:t>保养记录</w:t>
                  </w:r>
                </w:p>
              </w:tc>
            </w:tr>
            <w:tr>
              <w:tc>
                <w:tcPr>
                  <w:tcW w:type="dxa" w:w="465"/>
                  <w:vMerge w:val="restart"/>
                </w:tcPr>
                <w:p>
                  <w:pPr>
                    <w:pStyle w:val="null3"/>
                  </w:pPr>
                  <w:r>
                    <w:rPr>
                      <w:rFonts w:ascii="仿宋_GB2312" w:hAnsi="仿宋_GB2312" w:cs="仿宋_GB2312" w:eastAsia="仿宋_GB2312"/>
                    </w:rPr>
                    <w:t>关键部件更换</w:t>
                  </w:r>
                </w:p>
              </w:tc>
              <w:tc>
                <w:tcPr>
                  <w:tcW w:type="dxa" w:w="465"/>
                </w:tcPr>
                <w:p>
                  <w:pPr>
                    <w:pStyle w:val="null3"/>
                  </w:pPr>
                  <w:r>
                    <w:rPr>
                      <w:rFonts w:ascii="仿宋_GB2312" w:hAnsi="仿宋_GB2312" w:cs="仿宋_GB2312" w:eastAsia="仿宋_GB2312"/>
                    </w:rPr>
                    <w:t>蒸发器/冷凝器化学清洗</w:t>
                  </w:r>
                </w:p>
              </w:tc>
              <w:tc>
                <w:tcPr>
                  <w:tcW w:type="dxa" w:w="465"/>
                </w:tcPr>
                <w:p>
                  <w:pPr>
                    <w:pStyle w:val="null3"/>
                  </w:pPr>
                  <w:r>
                    <w:rPr>
                      <w:rFonts w:ascii="仿宋_GB2312" w:hAnsi="仿宋_GB2312" w:cs="仿宋_GB2312" w:eastAsia="仿宋_GB2312"/>
                    </w:rPr>
                    <w:t>使用中性清洗剂循环冲洗，钝化处理</w:t>
                  </w:r>
                </w:p>
              </w:tc>
              <w:tc>
                <w:tcPr>
                  <w:tcW w:type="dxa" w:w="465"/>
                  <w:vMerge w:val="restart"/>
                </w:tcPr>
                <w:p>
                  <w:pPr>
                    <w:pStyle w:val="null3"/>
                  </w:pPr>
                  <w:r>
                    <w:rPr>
                      <w:rFonts w:ascii="仿宋_GB2312" w:hAnsi="仿宋_GB2312" w:cs="仿宋_GB2312" w:eastAsia="仿宋_GB2312"/>
                    </w:rPr>
                    <w:t>留存设备照片、测试记录、运行状况记录等保养资料</w:t>
                  </w:r>
                </w:p>
              </w:tc>
            </w:tr>
            <w:tr>
              <w:tc>
                <w:tcPr>
                  <w:tcW w:type="dxa" w:w="465"/>
                  <w:vMerge/>
                </w:tcPr>
                <w:p/>
              </w:tc>
              <w:tc>
                <w:tcPr>
                  <w:tcW w:type="dxa" w:w="465"/>
                </w:tcPr>
                <w:p>
                  <w:pPr>
                    <w:pStyle w:val="null3"/>
                  </w:pPr>
                  <w:r>
                    <w:rPr>
                      <w:rFonts w:ascii="仿宋_GB2312" w:hAnsi="仿宋_GB2312" w:cs="仿宋_GB2312" w:eastAsia="仿宋_GB2312"/>
                    </w:rPr>
                    <w:t>风机轴承润滑</w:t>
                  </w:r>
                </w:p>
              </w:tc>
              <w:tc>
                <w:tcPr>
                  <w:tcW w:type="dxa" w:w="465"/>
                </w:tcPr>
                <w:p>
                  <w:pPr>
                    <w:pStyle w:val="null3"/>
                  </w:pPr>
                  <w:r>
                    <w:rPr>
                      <w:rFonts w:ascii="仿宋_GB2312" w:hAnsi="仿宋_GB2312" w:cs="仿宋_GB2312" w:eastAsia="仿宋_GB2312"/>
                    </w:rPr>
                    <w:t>更换高速润滑脂</w:t>
                  </w:r>
                </w:p>
              </w:tc>
              <w:tc>
                <w:tcPr>
                  <w:tcW w:type="dxa" w:w="465"/>
                  <w:vMerge/>
                </w:tcPr>
                <w:p/>
              </w:tc>
            </w:tr>
            <w:tr>
              <w:tc>
                <w:tcPr>
                  <w:tcW w:type="dxa" w:w="465"/>
                  <w:vMerge w:val="restart"/>
                </w:tcPr>
                <w:p>
                  <w:pPr>
                    <w:pStyle w:val="null3"/>
                  </w:pPr>
                  <w:r>
                    <w:rPr>
                      <w:rFonts w:ascii="仿宋_GB2312" w:hAnsi="仿宋_GB2312" w:cs="仿宋_GB2312" w:eastAsia="仿宋_GB2312"/>
                    </w:rPr>
                    <w:t>关键部件更换</w:t>
                  </w:r>
                </w:p>
              </w:tc>
              <w:tc>
                <w:tcPr>
                  <w:tcW w:type="dxa" w:w="465"/>
                </w:tcPr>
                <w:p>
                  <w:pPr>
                    <w:pStyle w:val="null3"/>
                  </w:pPr>
                  <w:r>
                    <w:rPr>
                      <w:rFonts w:ascii="仿宋_GB2312" w:hAnsi="仿宋_GB2312" w:cs="仿宋_GB2312" w:eastAsia="仿宋_GB2312"/>
                    </w:rPr>
                    <w:t>干燥过滤器更新</w:t>
                  </w:r>
                </w:p>
              </w:tc>
              <w:tc>
                <w:tcPr>
                  <w:tcW w:type="dxa" w:w="465"/>
                </w:tcPr>
                <w:p>
                  <w:pPr>
                    <w:pStyle w:val="null3"/>
                  </w:pPr>
                  <w:r>
                    <w:rPr>
                      <w:rFonts w:ascii="仿宋_GB2312" w:hAnsi="仿宋_GB2312" w:cs="仿宋_GB2312" w:eastAsia="仿宋_GB2312"/>
                    </w:rPr>
                    <w:t>检测压降，过滤器深度更换</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压缩机阀片检测</w:t>
                  </w:r>
                </w:p>
              </w:tc>
              <w:tc>
                <w:tcPr>
                  <w:tcW w:type="dxa" w:w="465"/>
                </w:tcPr>
                <w:p>
                  <w:pPr>
                    <w:pStyle w:val="null3"/>
                  </w:pPr>
                  <w:r>
                    <w:rPr>
                      <w:rFonts w:ascii="仿宋_GB2312" w:hAnsi="仿宋_GB2312" w:cs="仿宋_GB2312" w:eastAsia="仿宋_GB2312"/>
                    </w:rPr>
                    <w:t>拆解检查阀片磨损、密封圈弹性</w:t>
                  </w:r>
                </w:p>
              </w:tc>
              <w:tc>
                <w:tcPr>
                  <w:tcW w:type="dxa" w:w="465"/>
                  <w:vMerge/>
                </w:tcPr>
                <w:p/>
              </w:tc>
            </w:tr>
            <w:tr>
              <w:tc>
                <w:tcPr>
                  <w:tcW w:type="dxa" w:w="465"/>
                  <w:vMerge w:val="restart"/>
                </w:tcPr>
                <w:p>
                  <w:pPr>
                    <w:pStyle w:val="null3"/>
                  </w:pPr>
                  <w:r>
                    <w:rPr>
                      <w:rFonts w:ascii="仿宋_GB2312" w:hAnsi="仿宋_GB2312" w:cs="仿宋_GB2312" w:eastAsia="仿宋_GB2312"/>
                    </w:rPr>
                    <w:t>系统性能标定</w:t>
                  </w:r>
                </w:p>
              </w:tc>
              <w:tc>
                <w:tcPr>
                  <w:tcW w:type="dxa" w:w="465"/>
                </w:tcPr>
                <w:p>
                  <w:pPr>
                    <w:pStyle w:val="null3"/>
                  </w:pPr>
                  <w:r>
                    <w:rPr>
                      <w:rFonts w:ascii="仿宋_GB2312" w:hAnsi="仿宋_GB2312" w:cs="仿宋_GB2312" w:eastAsia="仿宋_GB2312"/>
                    </w:rPr>
                    <w:t>COP能效测试</w:t>
                  </w:r>
                </w:p>
              </w:tc>
              <w:tc>
                <w:tcPr>
                  <w:tcW w:type="dxa" w:w="465"/>
                </w:tcPr>
                <w:p>
                  <w:pPr>
                    <w:pStyle w:val="null3"/>
                  </w:pPr>
                  <w:r>
                    <w:rPr>
                      <w:rFonts w:ascii="仿宋_GB2312" w:hAnsi="仿宋_GB2312" w:cs="仿宋_GB2312" w:eastAsia="仿宋_GB2312"/>
                    </w:rPr>
                    <w:t>计算制冷/制热系数，偏差＞15%时优化系统匹配</w:t>
                  </w:r>
                </w:p>
              </w:tc>
              <w:tc>
                <w:tcPr>
                  <w:tcW w:type="dxa" w:w="465"/>
                  <w:vMerge/>
                </w:tcPr>
                <w:p/>
              </w:tc>
            </w:tr>
            <w:tr>
              <w:tc>
                <w:tcPr>
                  <w:tcW w:type="dxa" w:w="465"/>
                  <w:vMerge/>
                </w:tcPr>
                <w:p/>
              </w:tc>
              <w:tc>
                <w:tcPr>
                  <w:tcW w:type="dxa" w:w="465"/>
                </w:tcPr>
                <w:p>
                  <w:pPr>
                    <w:pStyle w:val="null3"/>
                  </w:pPr>
                  <w:r>
                    <w:rPr>
                      <w:rFonts w:ascii="仿宋_GB2312" w:hAnsi="仿宋_GB2312" w:cs="仿宋_GB2312" w:eastAsia="仿宋_GB2312"/>
                    </w:rPr>
                    <w:t>压力安全阀校验</w:t>
                  </w:r>
                </w:p>
                <w:p>
                  <w:pPr>
                    <w:pStyle w:val="null3"/>
                  </w:pPr>
                  <w:r>
                    <w:rPr>
                      <w:rFonts w:ascii="仿宋_GB2312" w:hAnsi="仿宋_GB2312" w:cs="仿宋_GB2312" w:eastAsia="仿宋_GB2312"/>
                    </w:rPr>
                    <w:t xml:space="preserve"> </w:t>
                  </w:r>
                </w:p>
              </w:tc>
              <w:tc>
                <w:tcPr>
                  <w:tcW w:type="dxa" w:w="465"/>
                </w:tcPr>
                <w:p>
                  <w:pPr>
                    <w:pStyle w:val="null3"/>
                  </w:pPr>
                  <w:r>
                    <w:rPr>
                      <w:rFonts w:ascii="仿宋_GB2312" w:hAnsi="仿宋_GB2312" w:cs="仿宋_GB2312" w:eastAsia="仿宋_GB2312"/>
                    </w:rPr>
                    <w:t>校准高压保护阀动作值，低压保护阀复位值</w:t>
                  </w:r>
                </w:p>
                <w:p>
                  <w:pPr>
                    <w:pStyle w:val="null3"/>
                  </w:pPr>
                  <w:r>
                    <w:rPr>
                      <w:rFonts w:ascii="仿宋_GB2312" w:hAnsi="仿宋_GB2312" w:cs="仿宋_GB2312" w:eastAsia="仿宋_GB2312"/>
                    </w:rPr>
                    <w:t xml:space="preserve"> </w:t>
                  </w:r>
                </w:p>
              </w:tc>
              <w:tc>
                <w:tcPr>
                  <w:tcW w:type="dxa" w:w="465"/>
                  <w:vMerge/>
                </w:tcPr>
                <w:p/>
              </w:tc>
            </w:tr>
          </w:tbl>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jc w:val="both"/>
            </w:pPr>
            <w:r>
              <w:rPr>
                <w:rFonts w:ascii="仿宋_GB2312" w:hAnsi="仿宋_GB2312" w:cs="仿宋_GB2312" w:eastAsia="仿宋_GB2312"/>
              </w:rPr>
              <w:t>8.配电柜维保</w:t>
            </w:r>
          </w:p>
          <w:p>
            <w:pPr>
              <w:pStyle w:val="null3"/>
            </w:pPr>
            <w:r>
              <w:rPr>
                <w:rFonts w:ascii="仿宋_GB2312" w:hAnsi="仿宋_GB2312" w:cs="仿宋_GB2312" w:eastAsia="仿宋_GB2312"/>
              </w:rPr>
              <w:t>8.1维保计划</w:t>
            </w:r>
          </w:p>
          <w:p>
            <w:pPr>
              <w:pStyle w:val="null3"/>
            </w:pPr>
            <w:r>
              <w:rPr>
                <w:rFonts w:ascii="仿宋_GB2312" w:hAnsi="仿宋_GB2312" w:cs="仿宋_GB2312" w:eastAsia="仿宋_GB2312"/>
              </w:rPr>
              <w:t>8.1.1例行巡检：每月1次，主要巡检内容如下：</w:t>
            </w:r>
          </w:p>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pPr>
                  <w:r>
                    <w:rPr>
                      <w:rFonts w:ascii="仿宋_GB2312" w:hAnsi="仿宋_GB2312" w:cs="仿宋_GB2312" w:eastAsia="仿宋_GB2312"/>
                    </w:rPr>
                    <w:t>巡检项目</w:t>
                  </w:r>
                </w:p>
              </w:tc>
              <w:tc>
                <w:tcPr>
                  <w:tcW w:type="dxa" w:w="620"/>
                </w:tcPr>
                <w:p>
                  <w:pPr>
                    <w:pStyle w:val="null3"/>
                  </w:pPr>
                  <w:r>
                    <w:rPr>
                      <w:rFonts w:ascii="仿宋_GB2312" w:hAnsi="仿宋_GB2312" w:cs="仿宋_GB2312" w:eastAsia="仿宋_GB2312"/>
                    </w:rPr>
                    <w:t>具体内容</w:t>
                  </w:r>
                </w:p>
              </w:tc>
              <w:tc>
                <w:tcPr>
                  <w:tcW w:type="dxa" w:w="620"/>
                </w:tcPr>
                <w:p>
                  <w:pPr>
                    <w:pStyle w:val="null3"/>
                  </w:pPr>
                  <w:r>
                    <w:rPr>
                      <w:rFonts w:ascii="仿宋_GB2312" w:hAnsi="仿宋_GB2312" w:cs="仿宋_GB2312" w:eastAsia="仿宋_GB2312"/>
                    </w:rPr>
                    <w:t>巡检记录</w:t>
                  </w:r>
                </w:p>
              </w:tc>
            </w:tr>
            <w:tr>
              <w:tc>
                <w:tcPr>
                  <w:tcW w:type="dxa" w:w="620"/>
                </w:tcPr>
                <w:p>
                  <w:pPr>
                    <w:pStyle w:val="null3"/>
                  </w:pPr>
                  <w:r>
                    <w:rPr>
                      <w:rFonts w:ascii="仿宋_GB2312" w:hAnsi="仿宋_GB2312" w:cs="仿宋_GB2312" w:eastAsia="仿宋_GB2312"/>
                    </w:rPr>
                    <w:t>外观与运行状态检查</w:t>
                  </w:r>
                </w:p>
              </w:tc>
              <w:tc>
                <w:tcPr>
                  <w:tcW w:type="dxa" w:w="620"/>
                </w:tcPr>
                <w:p>
                  <w:pPr>
                    <w:pStyle w:val="null3"/>
                  </w:pPr>
                  <w:r>
                    <w:rPr>
                      <w:rFonts w:ascii="仿宋_GB2312" w:hAnsi="仿宋_GB2312" w:cs="仿宋_GB2312" w:eastAsia="仿宋_GB2312"/>
                    </w:rPr>
                    <w:t>检查柜体有无变形、锈蚀</w:t>
                  </w:r>
                </w:p>
                <w:p>
                  <w:pPr>
                    <w:pStyle w:val="null3"/>
                  </w:pPr>
                  <w:r>
                    <w:rPr>
                      <w:rFonts w:ascii="仿宋_GB2312" w:hAnsi="仿宋_GB2312" w:cs="仿宋_GB2312" w:eastAsia="仿宋_GB2312"/>
                    </w:rPr>
                    <w:t>观察指示灯、仪表显示是否正常</w:t>
                  </w:r>
                </w:p>
                <w:p>
                  <w:pPr>
                    <w:pStyle w:val="null3"/>
                  </w:pPr>
                  <w:r>
                    <w:rPr>
                      <w:rFonts w:ascii="仿宋_GB2312" w:hAnsi="仿宋_GB2312" w:cs="仿宋_GB2312" w:eastAsia="仿宋_GB2312"/>
                    </w:rPr>
                    <w:t>监听设备运行声音（无异常噪音）</w:t>
                  </w:r>
                </w:p>
              </w:tc>
              <w:tc>
                <w:tcPr>
                  <w:tcW w:type="dxa" w:w="620"/>
                  <w:vMerge w:val="restart"/>
                </w:tcPr>
                <w:p>
                  <w:pPr>
                    <w:pStyle w:val="null3"/>
                  </w:pPr>
                  <w:r>
                    <w:rPr>
                      <w:rFonts w:ascii="仿宋_GB2312" w:hAnsi="仿宋_GB2312" w:cs="仿宋_GB2312" w:eastAsia="仿宋_GB2312"/>
                    </w:rPr>
                    <w:t>留存设备照片、测试记录、运行状况记录等巡检资料</w:t>
                  </w:r>
                </w:p>
              </w:tc>
            </w:tr>
            <w:tr>
              <w:tc>
                <w:tcPr>
                  <w:tcW w:type="dxa" w:w="620"/>
                </w:tcPr>
                <w:p>
                  <w:pPr>
                    <w:pStyle w:val="null3"/>
                  </w:pPr>
                  <w:r>
                    <w:rPr>
                      <w:rFonts w:ascii="仿宋_GB2312" w:hAnsi="仿宋_GB2312" w:cs="仿宋_GB2312" w:eastAsia="仿宋_GB2312"/>
                    </w:rPr>
                    <w:t>温度监测与通风散热</w:t>
                  </w:r>
                </w:p>
              </w:tc>
              <w:tc>
                <w:tcPr>
                  <w:tcW w:type="dxa" w:w="620"/>
                </w:tcPr>
                <w:p>
                  <w:pPr>
                    <w:pStyle w:val="null3"/>
                  </w:pPr>
                  <w:r>
                    <w:rPr>
                      <w:rFonts w:ascii="仿宋_GB2312" w:hAnsi="仿宋_GB2312" w:cs="仿宋_GB2312" w:eastAsia="仿宋_GB2312"/>
                    </w:rPr>
                    <w:t>使用红外测温仪检测母线排、断路器触头温度</w:t>
                  </w:r>
                </w:p>
                <w:p>
                  <w:pPr>
                    <w:pStyle w:val="null3"/>
                  </w:pPr>
                  <w:r>
                    <w:rPr>
                      <w:rFonts w:ascii="仿宋_GB2312" w:hAnsi="仿宋_GB2312" w:cs="仿宋_GB2312" w:eastAsia="仿宋_GB2312"/>
                    </w:rPr>
                    <w:t>清理散热孔灰尘，确保通风良好</w:t>
                  </w:r>
                </w:p>
              </w:tc>
              <w:tc>
                <w:tcPr>
                  <w:tcW w:type="dxa" w:w="620"/>
                  <w:vMerge/>
                </w:tcPr>
                <w:p/>
              </w:tc>
            </w:tr>
            <w:tr>
              <w:tc>
                <w:tcPr>
                  <w:tcW w:type="dxa" w:w="620"/>
                </w:tcPr>
                <w:p>
                  <w:pPr>
                    <w:pStyle w:val="null3"/>
                  </w:pPr>
                  <w:r>
                    <w:rPr>
                      <w:rFonts w:ascii="仿宋_GB2312" w:hAnsi="仿宋_GB2312" w:cs="仿宋_GB2312" w:eastAsia="仿宋_GB2312"/>
                    </w:rPr>
                    <w:t>接线端子检查</w:t>
                  </w:r>
                </w:p>
              </w:tc>
              <w:tc>
                <w:tcPr>
                  <w:tcW w:type="dxa" w:w="620"/>
                </w:tcPr>
                <w:p>
                  <w:pPr>
                    <w:pStyle w:val="null3"/>
                  </w:pPr>
                  <w:r>
                    <w:rPr>
                      <w:rFonts w:ascii="仿宋_GB2312" w:hAnsi="仿宋_GB2312" w:cs="仿宋_GB2312" w:eastAsia="仿宋_GB2312"/>
                    </w:rPr>
                    <w:t>紧固松动的接线端子（扭矩符合规范）</w:t>
                  </w:r>
                </w:p>
                <w:p>
                  <w:pPr>
                    <w:pStyle w:val="null3"/>
                  </w:pPr>
                  <w:r>
                    <w:rPr>
                      <w:rFonts w:ascii="仿宋_GB2312" w:hAnsi="仿宋_GB2312" w:cs="仿宋_GB2312" w:eastAsia="仿宋_GB2312"/>
                    </w:rPr>
                    <w:t>检查导线绝缘层有无老化、破损</w:t>
                  </w:r>
                </w:p>
              </w:tc>
              <w:tc>
                <w:tcPr>
                  <w:tcW w:type="dxa" w:w="620"/>
                  <w:vMerge/>
                </w:tcPr>
                <w:p/>
              </w:tc>
            </w:tr>
            <w:tr>
              <w:tc>
                <w:tcPr>
                  <w:tcW w:type="dxa" w:w="620"/>
                </w:tcPr>
                <w:p>
                  <w:pPr>
                    <w:pStyle w:val="null3"/>
                  </w:pPr>
                  <w:r>
                    <w:rPr>
                      <w:rFonts w:ascii="仿宋_GB2312" w:hAnsi="仿宋_GB2312" w:cs="仿宋_GB2312" w:eastAsia="仿宋_GB2312"/>
                    </w:rPr>
                    <w:t>指示装置与标识</w:t>
                  </w:r>
                </w:p>
              </w:tc>
              <w:tc>
                <w:tcPr>
                  <w:tcW w:type="dxa" w:w="620"/>
                </w:tcPr>
                <w:p>
                  <w:pPr>
                    <w:pStyle w:val="null3"/>
                  </w:pPr>
                  <w:r>
                    <w:rPr>
                      <w:rFonts w:ascii="仿宋_GB2312" w:hAnsi="仿宋_GB2312" w:cs="仿宋_GB2312" w:eastAsia="仿宋_GB2312"/>
                    </w:rPr>
                    <w:t>验证电流表、电压表准确性</w:t>
                  </w:r>
                </w:p>
                <w:p>
                  <w:pPr>
                    <w:pStyle w:val="null3"/>
                  </w:pPr>
                  <w:r>
                    <w:rPr>
                      <w:rFonts w:ascii="仿宋_GB2312" w:hAnsi="仿宋_GB2312" w:cs="仿宋_GB2312" w:eastAsia="仿宋_GB2312"/>
                    </w:rPr>
                    <w:t>更新设备标签及线路图</w:t>
                  </w:r>
                </w:p>
              </w:tc>
              <w:tc>
                <w:tcPr>
                  <w:tcW w:type="dxa" w:w="620"/>
                  <w:vMerge/>
                </w:tcPr>
                <w:p/>
              </w:tc>
            </w:tr>
            <w:tr>
              <w:tc>
                <w:tcPr>
                  <w:tcW w:type="dxa" w:w="620"/>
                </w:tcPr>
                <w:p>
                  <w:pPr>
                    <w:pStyle w:val="null3"/>
                  </w:pPr>
                  <w:r>
                    <w:rPr>
                      <w:rFonts w:ascii="仿宋_GB2312" w:hAnsi="仿宋_GB2312" w:cs="仿宋_GB2312" w:eastAsia="仿宋_GB2312"/>
                    </w:rPr>
                    <w:t>环境与防小动物措施</w:t>
                  </w:r>
                </w:p>
              </w:tc>
              <w:tc>
                <w:tcPr>
                  <w:tcW w:type="dxa" w:w="620"/>
                </w:tcPr>
                <w:p>
                  <w:pPr>
                    <w:pStyle w:val="null3"/>
                  </w:pPr>
                  <w:r>
                    <w:rPr>
                      <w:rFonts w:ascii="仿宋_GB2312" w:hAnsi="仿宋_GB2312" w:cs="仿宋_GB2312" w:eastAsia="仿宋_GB2312"/>
                    </w:rPr>
                    <w:t>清理柜内杂物、蜘蛛网</w:t>
                  </w:r>
                </w:p>
                <w:p>
                  <w:pPr>
                    <w:pStyle w:val="null3"/>
                  </w:pPr>
                  <w:r>
                    <w:rPr>
                      <w:rFonts w:ascii="仿宋_GB2312" w:hAnsi="仿宋_GB2312" w:cs="仿宋_GB2312" w:eastAsia="仿宋_GB2312"/>
                    </w:rPr>
                    <w:t>检查防鼠板、封堵漏洞是否完好</w:t>
                  </w:r>
                </w:p>
              </w:tc>
              <w:tc>
                <w:tcPr>
                  <w:tcW w:type="dxa" w:w="620"/>
                  <w:vMerge/>
                </w:tcPr>
                <w:p/>
              </w:tc>
            </w:tr>
          </w:tbl>
          <w:p>
            <w:pPr>
              <w:pStyle w:val="null3"/>
            </w:pPr>
            <w:r>
              <w:rPr>
                <w:rFonts w:ascii="仿宋_GB2312" w:hAnsi="仿宋_GB2312" w:cs="仿宋_GB2312" w:eastAsia="仿宋_GB2312"/>
              </w:rPr>
              <w:t>8.1.2季度维护：每季1次，主要维护内容如下：</w:t>
            </w:r>
          </w:p>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pPr>
                  <w:r>
                    <w:rPr>
                      <w:rFonts w:ascii="仿宋_GB2312" w:hAnsi="仿宋_GB2312" w:cs="仿宋_GB2312" w:eastAsia="仿宋_GB2312"/>
                    </w:rPr>
                    <w:t>维护项目</w:t>
                  </w:r>
                </w:p>
              </w:tc>
              <w:tc>
                <w:tcPr>
                  <w:tcW w:type="dxa" w:w="620"/>
                </w:tcPr>
                <w:p>
                  <w:pPr>
                    <w:pStyle w:val="null3"/>
                  </w:pPr>
                  <w:r>
                    <w:rPr>
                      <w:rFonts w:ascii="仿宋_GB2312" w:hAnsi="仿宋_GB2312" w:cs="仿宋_GB2312" w:eastAsia="仿宋_GB2312"/>
                    </w:rPr>
                    <w:t>具体内容</w:t>
                  </w:r>
                </w:p>
              </w:tc>
              <w:tc>
                <w:tcPr>
                  <w:tcW w:type="dxa" w:w="620"/>
                </w:tcPr>
                <w:p>
                  <w:pPr>
                    <w:pStyle w:val="null3"/>
                  </w:pPr>
                  <w:r>
                    <w:rPr>
                      <w:rFonts w:ascii="仿宋_GB2312" w:hAnsi="仿宋_GB2312" w:cs="仿宋_GB2312" w:eastAsia="仿宋_GB2312"/>
                    </w:rPr>
                    <w:t>维护记录</w:t>
                  </w:r>
                </w:p>
              </w:tc>
            </w:tr>
            <w:tr>
              <w:tc>
                <w:tcPr>
                  <w:tcW w:type="dxa" w:w="620"/>
                </w:tcPr>
                <w:p>
                  <w:pPr>
                    <w:pStyle w:val="null3"/>
                  </w:pPr>
                  <w:r>
                    <w:rPr>
                      <w:rFonts w:ascii="仿宋_GB2312" w:hAnsi="仿宋_GB2312" w:cs="仿宋_GB2312" w:eastAsia="仿宋_GB2312"/>
                    </w:rPr>
                    <w:t>断路器功能测试</w:t>
                  </w:r>
                </w:p>
              </w:tc>
              <w:tc>
                <w:tcPr>
                  <w:tcW w:type="dxa" w:w="620"/>
                </w:tcPr>
                <w:p>
                  <w:pPr>
                    <w:pStyle w:val="null3"/>
                  </w:pPr>
                  <w:r>
                    <w:rPr>
                      <w:rFonts w:ascii="仿宋_GB2312" w:hAnsi="仿宋_GB2312" w:cs="仿宋_GB2312" w:eastAsia="仿宋_GB2312"/>
                    </w:rPr>
                    <w:t>模拟过载、短路情况，验证断路器跳闸功能</w:t>
                  </w:r>
                </w:p>
                <w:p>
                  <w:pPr>
                    <w:pStyle w:val="null3"/>
                  </w:pPr>
                  <w:r>
                    <w:rPr>
                      <w:rFonts w:ascii="仿宋_GB2312" w:hAnsi="仿宋_GB2312" w:cs="仿宋_GB2312" w:eastAsia="仿宋_GB2312"/>
                    </w:rPr>
                    <w:t>检查机械脱扣机构灵活性</w:t>
                  </w:r>
                </w:p>
              </w:tc>
              <w:tc>
                <w:tcPr>
                  <w:tcW w:type="dxa" w:w="620"/>
                  <w:vMerge w:val="restart"/>
                </w:tcPr>
                <w:p>
                  <w:pPr>
                    <w:pStyle w:val="null3"/>
                  </w:pPr>
                  <w:r>
                    <w:rPr>
                      <w:rFonts w:ascii="仿宋_GB2312" w:hAnsi="仿宋_GB2312" w:cs="仿宋_GB2312" w:eastAsia="仿宋_GB2312"/>
                    </w:rPr>
                    <w:t>留存设备照片、测试记录、运行状况记录等维护资料</w:t>
                  </w:r>
                </w:p>
              </w:tc>
            </w:tr>
            <w:tr>
              <w:tc>
                <w:tcPr>
                  <w:tcW w:type="dxa" w:w="620"/>
                </w:tcPr>
                <w:p>
                  <w:pPr>
                    <w:pStyle w:val="null3"/>
                  </w:pPr>
                  <w:r>
                    <w:rPr>
                      <w:rFonts w:ascii="仿宋_GB2312" w:hAnsi="仿宋_GB2312" w:cs="仿宋_GB2312" w:eastAsia="仿宋_GB2312"/>
                    </w:rPr>
                    <w:t>母线排与电缆检查</w:t>
                  </w:r>
                </w:p>
              </w:tc>
              <w:tc>
                <w:tcPr>
                  <w:tcW w:type="dxa" w:w="620"/>
                </w:tcPr>
                <w:p>
                  <w:pPr>
                    <w:pStyle w:val="null3"/>
                  </w:pPr>
                  <w:r>
                    <w:rPr>
                      <w:rFonts w:ascii="仿宋_GB2312" w:hAnsi="仿宋_GB2312" w:cs="仿宋_GB2312" w:eastAsia="仿宋_GB2312"/>
                    </w:rPr>
                    <w:t>清洁母线排表面氧化层，重新涂抹导电膏</w:t>
                  </w:r>
                </w:p>
                <w:p>
                  <w:pPr>
                    <w:pStyle w:val="null3"/>
                  </w:pPr>
                  <w:r>
                    <w:rPr>
                      <w:rFonts w:ascii="仿宋_GB2312" w:hAnsi="仿宋_GB2312" w:cs="仿宋_GB2312" w:eastAsia="仿宋_GB2312"/>
                    </w:rPr>
                    <w:t>检查电缆终端头绝缘包扎是否完好</w:t>
                  </w:r>
                </w:p>
              </w:tc>
              <w:tc>
                <w:tcPr>
                  <w:tcW w:type="dxa" w:w="620"/>
                  <w:vMerge/>
                </w:tcPr>
                <w:p/>
              </w:tc>
            </w:tr>
            <w:tr>
              <w:tc>
                <w:tcPr>
                  <w:tcW w:type="dxa" w:w="620"/>
                </w:tcPr>
                <w:p>
                  <w:pPr>
                    <w:pStyle w:val="null3"/>
                  </w:pPr>
                  <w:r>
                    <w:rPr>
                      <w:rFonts w:ascii="仿宋_GB2312" w:hAnsi="仿宋_GB2312" w:cs="仿宋_GB2312" w:eastAsia="仿宋_GB2312"/>
                    </w:rPr>
                    <w:t>电容补偿装置维护</w:t>
                  </w:r>
                </w:p>
              </w:tc>
              <w:tc>
                <w:tcPr>
                  <w:tcW w:type="dxa" w:w="620"/>
                </w:tcPr>
                <w:p>
                  <w:pPr>
                    <w:pStyle w:val="null3"/>
                  </w:pPr>
                  <w:r>
                    <w:rPr>
                      <w:rFonts w:ascii="仿宋_GB2312" w:hAnsi="仿宋_GB2312" w:cs="仿宋_GB2312" w:eastAsia="仿宋_GB2312"/>
                    </w:rPr>
                    <w:t>测试电容容量</w:t>
                  </w:r>
                </w:p>
                <w:p>
                  <w:pPr>
                    <w:pStyle w:val="null3"/>
                  </w:pPr>
                  <w:r>
                    <w:rPr>
                      <w:rFonts w:ascii="仿宋_GB2312" w:hAnsi="仿宋_GB2312" w:cs="仿宋_GB2312" w:eastAsia="仿宋_GB2312"/>
                    </w:rPr>
                    <w:t>检查接触器触头烧蚀情况</w:t>
                  </w:r>
                </w:p>
              </w:tc>
              <w:tc>
                <w:tcPr>
                  <w:tcW w:type="dxa" w:w="620"/>
                  <w:vMerge/>
                </w:tcPr>
                <w:p/>
              </w:tc>
            </w:tr>
            <w:tr>
              <w:tc>
                <w:tcPr>
                  <w:tcW w:type="dxa" w:w="620"/>
                </w:tcPr>
                <w:p>
                  <w:pPr>
                    <w:pStyle w:val="null3"/>
                  </w:pPr>
                  <w:r>
                    <w:rPr>
                      <w:rFonts w:ascii="仿宋_GB2312" w:hAnsi="仿宋_GB2312" w:cs="仿宋_GB2312" w:eastAsia="仿宋_GB2312"/>
                    </w:rPr>
                    <w:t>绝缘电阻测试</w:t>
                  </w:r>
                </w:p>
              </w:tc>
              <w:tc>
                <w:tcPr>
                  <w:tcW w:type="dxa" w:w="620"/>
                </w:tcPr>
                <w:p>
                  <w:pPr>
                    <w:pStyle w:val="null3"/>
                  </w:pPr>
                  <w:r>
                    <w:rPr>
                      <w:rFonts w:ascii="仿宋_GB2312" w:hAnsi="仿宋_GB2312" w:cs="仿宋_GB2312" w:eastAsia="仿宋_GB2312"/>
                    </w:rPr>
                    <w:t>使用兆欧表测量相间及对地绝缘电阻报警功能测试</w:t>
                  </w:r>
                </w:p>
              </w:tc>
              <w:tc>
                <w:tcPr>
                  <w:tcW w:type="dxa" w:w="620"/>
                  <w:vMerge/>
                </w:tcPr>
                <w:p/>
              </w:tc>
            </w:tr>
          </w:tbl>
          <w:p>
            <w:pPr>
              <w:pStyle w:val="null3"/>
            </w:pPr>
            <w:r>
              <w:rPr>
                <w:rFonts w:ascii="仿宋_GB2312" w:hAnsi="仿宋_GB2312" w:cs="仿宋_GB2312" w:eastAsia="仿宋_GB2312"/>
              </w:rPr>
              <w:t>8.1.3年度保养：每年1次，主要保养内容如下：</w:t>
            </w:r>
          </w:p>
          <w:tbl>
            <w:tblPr>
              <w:tblBorders>
                <w:top w:val="none" w:color="000000" w:sz="4"/>
                <w:left w:val="none" w:color="000000" w:sz="4"/>
                <w:bottom w:val="none" w:color="000000" w:sz="4"/>
                <w:right w:val="none" w:color="000000" w:sz="4"/>
                <w:insideH w:val="none"/>
                <w:insideV w:val="none"/>
              </w:tblBorders>
            </w:tblPr>
            <w:tblGrid>
              <w:gridCol w:w="620"/>
              <w:gridCol w:w="620"/>
              <w:gridCol w:w="620"/>
            </w:tblGrid>
            <w:tr>
              <w:tc>
                <w:tcPr>
                  <w:tcW w:type="dxa" w:w="620"/>
                </w:tcPr>
                <w:p>
                  <w:pPr>
                    <w:pStyle w:val="null3"/>
                  </w:pPr>
                  <w:r>
                    <w:rPr>
                      <w:rFonts w:ascii="仿宋_GB2312" w:hAnsi="仿宋_GB2312" w:cs="仿宋_GB2312" w:eastAsia="仿宋_GB2312"/>
                      <w:sz w:val="19"/>
                    </w:rPr>
                    <w:t>保养内容</w:t>
                  </w:r>
                </w:p>
              </w:tc>
              <w:tc>
                <w:tcPr>
                  <w:tcW w:type="dxa" w:w="620"/>
                </w:tcPr>
                <w:p>
                  <w:pPr>
                    <w:pStyle w:val="null3"/>
                  </w:pPr>
                  <w:r>
                    <w:rPr>
                      <w:rFonts w:ascii="仿宋_GB2312" w:hAnsi="仿宋_GB2312" w:cs="仿宋_GB2312" w:eastAsia="仿宋_GB2312"/>
                      <w:sz w:val="19"/>
                    </w:rPr>
                    <w:t>方法</w:t>
                  </w:r>
                </w:p>
              </w:tc>
              <w:tc>
                <w:tcPr>
                  <w:tcW w:type="dxa" w:w="620"/>
                </w:tcPr>
                <w:p>
                  <w:pPr>
                    <w:pStyle w:val="null3"/>
                  </w:pPr>
                  <w:r>
                    <w:rPr>
                      <w:rFonts w:ascii="仿宋_GB2312" w:hAnsi="仿宋_GB2312" w:cs="仿宋_GB2312" w:eastAsia="仿宋_GB2312"/>
                      <w:sz w:val="19"/>
                    </w:rPr>
                    <w:t>保养记录</w:t>
                  </w:r>
                </w:p>
              </w:tc>
            </w:tr>
            <w:tr>
              <w:tc>
                <w:tcPr>
                  <w:tcW w:type="dxa" w:w="620"/>
                </w:tcPr>
                <w:p>
                  <w:pPr>
                    <w:pStyle w:val="null3"/>
                  </w:pPr>
                  <w:r>
                    <w:rPr>
                      <w:rFonts w:ascii="仿宋_GB2312" w:hAnsi="仿宋_GB2312" w:cs="仿宋_GB2312" w:eastAsia="仿宋_GB2312"/>
                      <w:sz w:val="19"/>
                    </w:rPr>
                    <w:t>继电保护系统测试</w:t>
                  </w:r>
                </w:p>
              </w:tc>
              <w:tc>
                <w:tcPr>
                  <w:tcW w:type="dxa" w:w="620"/>
                </w:tcPr>
                <w:p>
                  <w:pPr>
                    <w:pStyle w:val="null3"/>
                  </w:pPr>
                  <w:r>
                    <w:rPr>
                      <w:rFonts w:ascii="仿宋_GB2312" w:hAnsi="仿宋_GB2312" w:cs="仿宋_GB2312" w:eastAsia="仿宋_GB2312"/>
                      <w:sz w:val="19"/>
                    </w:rPr>
                    <w:t>校验过流、欠压等保护装置动作值</w:t>
                  </w:r>
                </w:p>
                <w:p>
                  <w:pPr>
                    <w:pStyle w:val="null3"/>
                  </w:pPr>
                  <w:r>
                    <w:rPr>
                      <w:rFonts w:ascii="仿宋_GB2312" w:hAnsi="仿宋_GB2312" w:cs="仿宋_GB2312" w:eastAsia="仿宋_GB2312"/>
                      <w:sz w:val="19"/>
                    </w:rPr>
                    <w:t>模拟故障信号，验证报警功能</w:t>
                  </w:r>
                </w:p>
              </w:tc>
              <w:tc>
                <w:tcPr>
                  <w:tcW w:type="dxa" w:w="620"/>
                  <w:vMerge w:val="restart"/>
                </w:tcPr>
                <w:p>
                  <w:pPr>
                    <w:pStyle w:val="null3"/>
                  </w:pPr>
                  <w:r>
                    <w:rPr>
                      <w:rFonts w:ascii="仿宋_GB2312" w:hAnsi="仿宋_GB2312" w:cs="仿宋_GB2312" w:eastAsia="仿宋_GB2312"/>
                      <w:sz w:val="19"/>
                    </w:rPr>
                    <w:t>留存设备照片、测试记录、运行状况记录等保养资料</w:t>
                  </w:r>
                </w:p>
              </w:tc>
            </w:tr>
            <w:tr>
              <w:tc>
                <w:tcPr>
                  <w:tcW w:type="dxa" w:w="620"/>
                </w:tcPr>
                <w:p>
                  <w:pPr>
                    <w:pStyle w:val="null3"/>
                  </w:pPr>
                  <w:r>
                    <w:rPr>
                      <w:rFonts w:ascii="仿宋_GB2312" w:hAnsi="仿宋_GB2312" w:cs="仿宋_GB2312" w:eastAsia="仿宋_GB2312"/>
                      <w:sz w:val="19"/>
                    </w:rPr>
                    <w:t>核心部件更换</w:t>
                  </w:r>
                </w:p>
              </w:tc>
              <w:tc>
                <w:tcPr>
                  <w:tcW w:type="dxa" w:w="620"/>
                </w:tcPr>
                <w:p>
                  <w:pPr>
                    <w:pStyle w:val="null3"/>
                  </w:pPr>
                  <w:r>
                    <w:rPr>
                      <w:rFonts w:ascii="仿宋_GB2312" w:hAnsi="仿宋_GB2312" w:cs="仿宋_GB2312" w:eastAsia="仿宋_GB2312"/>
                      <w:sz w:val="19"/>
                    </w:rPr>
                    <w:t>更换老化的指示灯、按钮、接触器</w:t>
                  </w:r>
                </w:p>
                <w:p>
                  <w:pPr>
                    <w:pStyle w:val="null3"/>
                  </w:pPr>
                  <w:r>
                    <w:rPr>
                      <w:rFonts w:ascii="仿宋_GB2312" w:hAnsi="仿宋_GB2312" w:cs="仿宋_GB2312" w:eastAsia="仿宋_GB2312"/>
                      <w:sz w:val="19"/>
                    </w:rPr>
                    <w:t>替换达到使用寿命的断路器</w:t>
                  </w:r>
                </w:p>
              </w:tc>
              <w:tc>
                <w:tcPr>
                  <w:tcW w:type="dxa" w:w="620"/>
                  <w:vMerge/>
                </w:tcPr>
                <w:p/>
              </w:tc>
            </w:tr>
            <w:tr>
              <w:tc>
                <w:tcPr>
                  <w:tcW w:type="dxa" w:w="620"/>
                </w:tcPr>
                <w:p>
                  <w:pPr>
                    <w:pStyle w:val="null3"/>
                  </w:pPr>
                  <w:r>
                    <w:rPr>
                      <w:rFonts w:ascii="仿宋_GB2312" w:hAnsi="仿宋_GB2312" w:cs="仿宋_GB2312" w:eastAsia="仿宋_GB2312"/>
                      <w:sz w:val="19"/>
                    </w:rPr>
                    <w:t>内部深度清洁</w:t>
                  </w:r>
                </w:p>
              </w:tc>
              <w:tc>
                <w:tcPr>
                  <w:tcW w:type="dxa" w:w="620"/>
                </w:tcPr>
                <w:p>
                  <w:pPr>
                    <w:pStyle w:val="null3"/>
                  </w:pPr>
                  <w:r>
                    <w:rPr>
                      <w:rFonts w:ascii="仿宋_GB2312" w:hAnsi="仿宋_GB2312" w:cs="仿宋_GB2312" w:eastAsia="仿宋_GB2312"/>
                      <w:sz w:val="19"/>
                    </w:rPr>
                    <w:t>使用吸尘器清除柜内灰尘</w:t>
                  </w:r>
                </w:p>
                <w:p>
                  <w:pPr>
                    <w:pStyle w:val="null3"/>
                  </w:pPr>
                  <w:r>
                    <w:rPr>
                      <w:rFonts w:ascii="仿宋_GB2312" w:hAnsi="仿宋_GB2312" w:cs="仿宋_GB2312" w:eastAsia="仿宋_GB2312"/>
                      <w:sz w:val="19"/>
                    </w:rPr>
                    <w:t>用绝缘清洁剂擦拭绝缘子、母线排</w:t>
                  </w:r>
                </w:p>
              </w:tc>
              <w:tc>
                <w:tcPr>
                  <w:tcW w:type="dxa" w:w="620"/>
                  <w:vMerge/>
                </w:tcPr>
                <w:p/>
              </w:tc>
            </w:tr>
            <w:tr>
              <w:tc>
                <w:tcPr>
                  <w:tcW w:type="dxa" w:w="620"/>
                </w:tcPr>
                <w:p>
                  <w:pPr>
                    <w:pStyle w:val="null3"/>
                  </w:pPr>
                  <w:r>
                    <w:rPr>
                      <w:rFonts w:ascii="仿宋_GB2312" w:hAnsi="仿宋_GB2312" w:cs="仿宋_GB2312" w:eastAsia="仿宋_GB2312"/>
                      <w:sz w:val="19"/>
                    </w:rPr>
                    <w:t>接地系统检查</w:t>
                  </w:r>
                </w:p>
              </w:tc>
              <w:tc>
                <w:tcPr>
                  <w:tcW w:type="dxa" w:w="620"/>
                </w:tcPr>
                <w:p>
                  <w:pPr>
                    <w:pStyle w:val="null3"/>
                  </w:pPr>
                  <w:r>
                    <w:rPr>
                      <w:rFonts w:ascii="仿宋_GB2312" w:hAnsi="仿宋_GB2312" w:cs="仿宋_GB2312" w:eastAsia="仿宋_GB2312"/>
                      <w:sz w:val="19"/>
                    </w:rPr>
                    <w:t>测试接地电阻</w:t>
                  </w:r>
                </w:p>
                <w:p>
                  <w:pPr>
                    <w:pStyle w:val="null3"/>
                  </w:pPr>
                  <w:r>
                    <w:rPr>
                      <w:rFonts w:ascii="仿宋_GB2312" w:hAnsi="仿宋_GB2312" w:cs="仿宋_GB2312" w:eastAsia="仿宋_GB2312"/>
                      <w:sz w:val="19"/>
                    </w:rPr>
                    <w:t>检查接地线连接是否牢固</w:t>
                  </w:r>
                </w:p>
              </w:tc>
              <w:tc>
                <w:tcPr>
                  <w:tcW w:type="dxa" w:w="620"/>
                  <w:vMerge/>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9.发电机组维保</w:t>
            </w:r>
          </w:p>
          <w:p>
            <w:pPr>
              <w:pStyle w:val="null3"/>
            </w:pPr>
            <w:r>
              <w:rPr>
                <w:rFonts w:ascii="仿宋_GB2312" w:hAnsi="仿宋_GB2312" w:cs="仿宋_GB2312" w:eastAsia="仿宋_GB2312"/>
              </w:rPr>
              <w:t>9.1维保计划</w:t>
            </w:r>
          </w:p>
          <w:p>
            <w:pPr>
              <w:pStyle w:val="null3"/>
            </w:pPr>
            <w:r>
              <w:rPr>
                <w:rFonts w:ascii="仿宋_GB2312" w:hAnsi="仿宋_GB2312" w:cs="仿宋_GB2312" w:eastAsia="仿宋_GB2312"/>
              </w:rPr>
              <w:t>9.1.1月度巡检：每月1次，主要巡检内容如下：</w:t>
            </w:r>
          </w:p>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pPr>
                  <w:r>
                    <w:rPr>
                      <w:rFonts w:ascii="仿宋_GB2312" w:hAnsi="仿宋_GB2312" w:cs="仿宋_GB2312" w:eastAsia="仿宋_GB2312"/>
                    </w:rPr>
                    <w:t>巡检项目</w:t>
                  </w:r>
                </w:p>
              </w:tc>
              <w:tc>
                <w:tcPr>
                  <w:tcW w:type="dxa" w:w="620"/>
                </w:tcPr>
                <w:p>
                  <w:pPr>
                    <w:pStyle w:val="null3"/>
                  </w:pPr>
                  <w:r>
                    <w:rPr>
                      <w:rFonts w:ascii="仿宋_GB2312" w:hAnsi="仿宋_GB2312" w:cs="仿宋_GB2312" w:eastAsia="仿宋_GB2312"/>
                    </w:rPr>
                    <w:t>具体内容</w:t>
                  </w:r>
                </w:p>
              </w:tc>
              <w:tc>
                <w:tcPr>
                  <w:tcW w:type="dxa" w:w="620"/>
                </w:tcPr>
                <w:p>
                  <w:pPr>
                    <w:pStyle w:val="null3"/>
                  </w:pPr>
                  <w:r>
                    <w:rPr>
                      <w:rFonts w:ascii="仿宋_GB2312" w:hAnsi="仿宋_GB2312" w:cs="仿宋_GB2312" w:eastAsia="仿宋_GB2312"/>
                    </w:rPr>
                    <w:t>巡检记录</w:t>
                  </w:r>
                </w:p>
              </w:tc>
            </w:tr>
            <w:tr>
              <w:tc>
                <w:tcPr>
                  <w:tcW w:type="dxa" w:w="620"/>
                </w:tcPr>
                <w:p>
                  <w:pPr>
                    <w:pStyle w:val="null3"/>
                  </w:pPr>
                  <w:r>
                    <w:rPr>
                      <w:rFonts w:ascii="仿宋_GB2312" w:hAnsi="仿宋_GB2312" w:cs="仿宋_GB2312" w:eastAsia="仿宋_GB2312"/>
                    </w:rPr>
                    <w:t>外观与运行状态检查</w:t>
                  </w:r>
                </w:p>
              </w:tc>
              <w:tc>
                <w:tcPr>
                  <w:tcW w:type="dxa" w:w="620"/>
                </w:tcPr>
                <w:p>
                  <w:pPr>
                    <w:pStyle w:val="null3"/>
                  </w:pPr>
                  <w:r>
                    <w:rPr>
                      <w:rFonts w:ascii="仿宋_GB2312" w:hAnsi="仿宋_GB2312" w:cs="仿宋_GB2312" w:eastAsia="仿宋_GB2312"/>
                    </w:rPr>
                    <w:t>检查机组表面清洁度，无油渍、灰尘堆积</w:t>
                  </w:r>
                </w:p>
                <w:p>
                  <w:pPr>
                    <w:pStyle w:val="null3"/>
                  </w:pPr>
                  <w:r>
                    <w:rPr>
                      <w:rFonts w:ascii="仿宋_GB2312" w:hAnsi="仿宋_GB2312" w:cs="仿宋_GB2312" w:eastAsia="仿宋_GB2312"/>
                    </w:rPr>
                    <w:t>监听运行声音（无异常振动或噪音）</w:t>
                  </w:r>
                </w:p>
              </w:tc>
              <w:tc>
                <w:tcPr>
                  <w:tcW w:type="dxa" w:w="620"/>
                  <w:vMerge w:val="restart"/>
                </w:tcPr>
                <w:p>
                  <w:pPr>
                    <w:pStyle w:val="null3"/>
                  </w:pPr>
                  <w:r>
                    <w:rPr>
                      <w:rFonts w:ascii="仿宋_GB2312" w:hAnsi="仿宋_GB2312" w:cs="仿宋_GB2312" w:eastAsia="仿宋_GB2312"/>
                    </w:rPr>
                    <w:t>留存设备照片、测试记录、运行状况记录等巡检资料</w:t>
                  </w:r>
                </w:p>
              </w:tc>
            </w:tr>
            <w:tr>
              <w:tc>
                <w:tcPr>
                  <w:tcW w:type="dxa" w:w="620"/>
                </w:tcPr>
                <w:p>
                  <w:pPr>
                    <w:pStyle w:val="null3"/>
                  </w:pPr>
                  <w:r>
                    <w:rPr>
                      <w:rFonts w:ascii="仿宋_GB2312" w:hAnsi="仿宋_GB2312" w:cs="仿宋_GB2312" w:eastAsia="仿宋_GB2312"/>
                    </w:rPr>
                    <w:t>发动机油位与冷却液</w:t>
                  </w:r>
                </w:p>
              </w:tc>
              <w:tc>
                <w:tcPr>
                  <w:tcW w:type="dxa" w:w="620"/>
                </w:tcPr>
                <w:p>
                  <w:pPr>
                    <w:pStyle w:val="null3"/>
                  </w:pPr>
                  <w:r>
                    <w:rPr>
                      <w:rFonts w:ascii="仿宋_GB2312" w:hAnsi="仿宋_GB2312" w:cs="仿宋_GB2312" w:eastAsia="仿宋_GB2312"/>
                    </w:rPr>
                    <w:t>检查机油油位（保持在标尺中线）</w:t>
                  </w:r>
                </w:p>
                <w:p>
                  <w:pPr>
                    <w:pStyle w:val="null3"/>
                  </w:pPr>
                  <w:r>
                    <w:rPr>
                      <w:rFonts w:ascii="仿宋_GB2312" w:hAnsi="仿宋_GB2312" w:cs="仿宋_GB2312" w:eastAsia="仿宋_GB2312"/>
                    </w:rPr>
                    <w:t>冷却液液位及防冻性能检测</w:t>
                  </w:r>
                </w:p>
              </w:tc>
              <w:tc>
                <w:tcPr>
                  <w:tcW w:type="dxa" w:w="620"/>
                  <w:vMerge/>
                </w:tcPr>
                <w:p/>
              </w:tc>
            </w:tr>
            <w:tr>
              <w:tc>
                <w:tcPr>
                  <w:tcW w:type="dxa" w:w="620"/>
                </w:tcPr>
                <w:p>
                  <w:pPr>
                    <w:pStyle w:val="null3"/>
                  </w:pPr>
                  <w:r>
                    <w:rPr>
                      <w:rFonts w:ascii="仿宋_GB2312" w:hAnsi="仿宋_GB2312" w:cs="仿宋_GB2312" w:eastAsia="仿宋_GB2312"/>
                    </w:rPr>
                    <w:t>电池与启动系统</w:t>
                  </w:r>
                </w:p>
              </w:tc>
              <w:tc>
                <w:tcPr>
                  <w:tcW w:type="dxa" w:w="620"/>
                </w:tcPr>
                <w:p>
                  <w:pPr>
                    <w:pStyle w:val="null3"/>
                  </w:pPr>
                  <w:r>
                    <w:rPr>
                      <w:rFonts w:ascii="仿宋_GB2312" w:hAnsi="仿宋_GB2312" w:cs="仿宋_GB2312" w:eastAsia="仿宋_GB2312"/>
                    </w:rPr>
                    <w:t>测量蓄电池电压（≥12.6V）</w:t>
                  </w:r>
                </w:p>
                <w:p>
                  <w:pPr>
                    <w:pStyle w:val="null3"/>
                  </w:pPr>
                  <w:r>
                    <w:rPr>
                      <w:rFonts w:ascii="仿宋_GB2312" w:hAnsi="仿宋_GB2312" w:cs="仿宋_GB2312" w:eastAsia="仿宋_GB2312"/>
                    </w:rPr>
                    <w:t>清洁电极端子，涂抹凡士林防氧化</w:t>
                  </w:r>
                </w:p>
              </w:tc>
              <w:tc>
                <w:tcPr>
                  <w:tcW w:type="dxa" w:w="620"/>
                  <w:vMerge/>
                </w:tcPr>
                <w:p/>
              </w:tc>
            </w:tr>
            <w:tr>
              <w:tc>
                <w:tcPr>
                  <w:tcW w:type="dxa" w:w="620"/>
                </w:tcPr>
                <w:p>
                  <w:pPr>
                    <w:pStyle w:val="null3"/>
                  </w:pPr>
                  <w:r>
                    <w:rPr>
                      <w:rFonts w:ascii="仿宋_GB2312" w:hAnsi="仿宋_GB2312" w:cs="仿宋_GB2312" w:eastAsia="仿宋_GB2312"/>
                    </w:rPr>
                    <w:t>燃油系统检查</w:t>
                  </w:r>
                </w:p>
              </w:tc>
              <w:tc>
                <w:tcPr>
                  <w:tcW w:type="dxa" w:w="620"/>
                </w:tcPr>
                <w:p>
                  <w:pPr>
                    <w:pStyle w:val="null3"/>
                  </w:pPr>
                  <w:r>
                    <w:rPr>
                      <w:rFonts w:ascii="仿宋_GB2312" w:hAnsi="仿宋_GB2312" w:cs="仿宋_GB2312" w:eastAsia="仿宋_GB2312"/>
                    </w:rPr>
                    <w:t>验证自动启动功能（市电中断后 10 秒内启动）</w:t>
                  </w:r>
                </w:p>
                <w:p>
                  <w:pPr>
                    <w:pStyle w:val="null3"/>
                  </w:pPr>
                  <w:r>
                    <w:rPr>
                      <w:rFonts w:ascii="仿宋_GB2312" w:hAnsi="仿宋_GB2312" w:cs="仿宋_GB2312" w:eastAsia="仿宋_GB2312"/>
                    </w:rPr>
                    <w:t>检查仪表盘报警功能（水温、油压等）</w:t>
                  </w:r>
                </w:p>
              </w:tc>
              <w:tc>
                <w:tcPr>
                  <w:tcW w:type="dxa" w:w="620"/>
                  <w:vMerge/>
                </w:tcPr>
                <w:p/>
              </w:tc>
            </w:tr>
            <w:tr>
              <w:tc>
                <w:tcPr>
                  <w:tcW w:type="dxa" w:w="620"/>
                </w:tcPr>
                <w:p>
                  <w:pPr>
                    <w:pStyle w:val="null3"/>
                  </w:pPr>
                  <w:r>
                    <w:rPr>
                      <w:rFonts w:ascii="仿宋_GB2312" w:hAnsi="仿宋_GB2312" w:cs="仿宋_GB2312" w:eastAsia="仿宋_GB2312"/>
                    </w:rPr>
                    <w:t>控制系统测试</w:t>
                  </w:r>
                </w:p>
              </w:tc>
              <w:tc>
                <w:tcPr>
                  <w:tcW w:type="dxa" w:w="620"/>
                </w:tcPr>
                <w:p>
                  <w:pPr>
                    <w:pStyle w:val="null3"/>
                  </w:pPr>
                  <w:r>
                    <w:rPr>
                      <w:rFonts w:ascii="仿宋_GB2312" w:hAnsi="仿宋_GB2312" w:cs="仿宋_GB2312" w:eastAsia="仿宋_GB2312"/>
                    </w:rPr>
                    <w:t>清理柜内杂物、蜘蛛网</w:t>
                  </w:r>
                </w:p>
                <w:p>
                  <w:pPr>
                    <w:pStyle w:val="null3"/>
                  </w:pPr>
                  <w:r>
                    <w:rPr>
                      <w:rFonts w:ascii="仿宋_GB2312" w:hAnsi="仿宋_GB2312" w:cs="仿宋_GB2312" w:eastAsia="仿宋_GB2312"/>
                    </w:rPr>
                    <w:t>检查防鼠板、封堵漏洞是否完好</w:t>
                  </w:r>
                </w:p>
              </w:tc>
              <w:tc>
                <w:tcPr>
                  <w:tcW w:type="dxa" w:w="620"/>
                  <w:vMerge/>
                </w:tcPr>
                <w:p/>
              </w:tc>
            </w:tr>
          </w:tbl>
          <w:p>
            <w:pPr>
              <w:pStyle w:val="null3"/>
            </w:pPr>
            <w:r>
              <w:rPr>
                <w:rFonts w:ascii="仿宋_GB2312" w:hAnsi="仿宋_GB2312" w:cs="仿宋_GB2312" w:eastAsia="仿宋_GB2312"/>
              </w:rPr>
              <w:t>9.1.2季度维护：每季1次，主要维护内容如下：</w:t>
            </w:r>
          </w:p>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pPr>
                  <w:r>
                    <w:rPr>
                      <w:rFonts w:ascii="仿宋_GB2312" w:hAnsi="仿宋_GB2312" w:cs="仿宋_GB2312" w:eastAsia="仿宋_GB2312"/>
                    </w:rPr>
                    <w:t>维护项目</w:t>
                  </w:r>
                </w:p>
              </w:tc>
              <w:tc>
                <w:tcPr>
                  <w:tcW w:type="dxa" w:w="620"/>
                </w:tcPr>
                <w:p>
                  <w:pPr>
                    <w:pStyle w:val="null3"/>
                  </w:pPr>
                  <w:r>
                    <w:rPr>
                      <w:rFonts w:ascii="仿宋_GB2312" w:hAnsi="仿宋_GB2312" w:cs="仿宋_GB2312" w:eastAsia="仿宋_GB2312"/>
                    </w:rPr>
                    <w:t>具体内容</w:t>
                  </w:r>
                </w:p>
              </w:tc>
              <w:tc>
                <w:tcPr>
                  <w:tcW w:type="dxa" w:w="620"/>
                </w:tcPr>
                <w:p>
                  <w:pPr>
                    <w:pStyle w:val="null3"/>
                  </w:pPr>
                  <w:r>
                    <w:rPr>
                      <w:rFonts w:ascii="仿宋_GB2312" w:hAnsi="仿宋_GB2312" w:cs="仿宋_GB2312" w:eastAsia="仿宋_GB2312"/>
                    </w:rPr>
                    <w:t>维护记录</w:t>
                  </w:r>
                </w:p>
              </w:tc>
            </w:tr>
            <w:tr>
              <w:tc>
                <w:tcPr>
                  <w:tcW w:type="dxa" w:w="620"/>
                </w:tcPr>
                <w:p>
                  <w:pPr>
                    <w:pStyle w:val="null3"/>
                  </w:pPr>
                  <w:r>
                    <w:rPr>
                      <w:rFonts w:ascii="仿宋_GB2312" w:hAnsi="仿宋_GB2312" w:cs="仿宋_GB2312" w:eastAsia="仿宋_GB2312"/>
                    </w:rPr>
                    <w:t>滤清器更换</w:t>
                  </w:r>
                </w:p>
              </w:tc>
              <w:tc>
                <w:tcPr>
                  <w:tcW w:type="dxa" w:w="620"/>
                </w:tcPr>
                <w:p>
                  <w:pPr>
                    <w:pStyle w:val="null3"/>
                  </w:pPr>
                  <w:r>
                    <w:rPr>
                      <w:rFonts w:ascii="仿宋_GB2312" w:hAnsi="仿宋_GB2312" w:cs="仿宋_GB2312" w:eastAsia="仿宋_GB2312"/>
                    </w:rPr>
                    <w:t>更换机油滤清器、燃油滤清器</w:t>
                  </w:r>
                </w:p>
                <w:p>
                  <w:pPr>
                    <w:pStyle w:val="null3"/>
                  </w:pPr>
                  <w:r>
                    <w:rPr>
                      <w:rFonts w:ascii="仿宋_GB2312" w:hAnsi="仿宋_GB2312" w:cs="仿宋_GB2312" w:eastAsia="仿宋_GB2312"/>
                    </w:rPr>
                    <w:t>空气滤清器清洁（必要时更换）</w:t>
                  </w:r>
                </w:p>
              </w:tc>
              <w:tc>
                <w:tcPr>
                  <w:tcW w:type="dxa" w:w="620"/>
                  <w:vMerge w:val="restart"/>
                </w:tcPr>
                <w:p>
                  <w:pPr>
                    <w:pStyle w:val="null3"/>
                  </w:pPr>
                  <w:r>
                    <w:rPr>
                      <w:rFonts w:ascii="仿宋_GB2312" w:hAnsi="仿宋_GB2312" w:cs="仿宋_GB2312" w:eastAsia="仿宋_GB2312"/>
                    </w:rPr>
                    <w:t>留存设备照片、测试记录、运行状况记录等维护资料</w:t>
                  </w:r>
                </w:p>
              </w:tc>
            </w:tr>
            <w:tr>
              <w:tc>
                <w:tcPr>
                  <w:tcW w:type="dxa" w:w="620"/>
                </w:tcPr>
                <w:p>
                  <w:pPr>
                    <w:pStyle w:val="null3"/>
                  </w:pPr>
                  <w:r>
                    <w:rPr>
                      <w:rFonts w:ascii="仿宋_GB2312" w:hAnsi="仿宋_GB2312" w:cs="仿宋_GB2312" w:eastAsia="仿宋_GB2312"/>
                    </w:rPr>
                    <w:t>皮带与联轴器检查</w:t>
                  </w:r>
                </w:p>
              </w:tc>
              <w:tc>
                <w:tcPr>
                  <w:tcW w:type="dxa" w:w="620"/>
                </w:tcPr>
                <w:p>
                  <w:pPr>
                    <w:pStyle w:val="null3"/>
                  </w:pPr>
                  <w:r>
                    <w:rPr>
                      <w:rFonts w:ascii="仿宋_GB2312" w:hAnsi="仿宋_GB2312" w:cs="仿宋_GB2312" w:eastAsia="仿宋_GB2312"/>
                    </w:rPr>
                    <w:t>调整发电机皮带张力（挠度≤10mm）</w:t>
                  </w:r>
                </w:p>
                <w:p>
                  <w:pPr>
                    <w:pStyle w:val="null3"/>
                  </w:pPr>
                  <w:r>
                    <w:rPr>
                      <w:rFonts w:ascii="仿宋_GB2312" w:hAnsi="仿宋_GB2312" w:cs="仿宋_GB2312" w:eastAsia="仿宋_GB2312"/>
                    </w:rPr>
                    <w:t>检查联轴器螺栓紧固性及对中偏差</w:t>
                  </w:r>
                </w:p>
              </w:tc>
              <w:tc>
                <w:tcPr>
                  <w:tcW w:type="dxa" w:w="620"/>
                  <w:vMerge/>
                </w:tcPr>
                <w:p/>
              </w:tc>
            </w:tr>
            <w:tr>
              <w:tc>
                <w:tcPr>
                  <w:tcW w:type="dxa" w:w="620"/>
                </w:tcPr>
                <w:p>
                  <w:pPr>
                    <w:pStyle w:val="null3"/>
                  </w:pPr>
                  <w:r>
                    <w:rPr>
                      <w:rFonts w:ascii="仿宋_GB2312" w:hAnsi="仿宋_GB2312" w:cs="仿宋_GB2312" w:eastAsia="仿宋_GB2312"/>
                    </w:rPr>
                    <w:t>燃油系统深度维护</w:t>
                  </w:r>
                </w:p>
              </w:tc>
              <w:tc>
                <w:tcPr>
                  <w:tcW w:type="dxa" w:w="620"/>
                </w:tcPr>
                <w:p>
                  <w:pPr>
                    <w:pStyle w:val="null3"/>
                  </w:pPr>
                  <w:r>
                    <w:rPr>
                      <w:rFonts w:ascii="仿宋_GB2312" w:hAnsi="仿宋_GB2312" w:cs="仿宋_GB2312" w:eastAsia="仿宋_GB2312"/>
                    </w:rPr>
                    <w:t>清洗燃油箱沉淀物，检查输油泵工作状态</w:t>
                  </w:r>
                </w:p>
                <w:p>
                  <w:pPr>
                    <w:pStyle w:val="null3"/>
                  </w:pPr>
                  <w:r>
                    <w:rPr>
                      <w:rFonts w:ascii="仿宋_GB2312" w:hAnsi="仿宋_GB2312" w:cs="仿宋_GB2312" w:eastAsia="仿宋_GB2312"/>
                    </w:rPr>
                    <w:t>检测燃油品质（水分、杂质含量）</w:t>
                  </w:r>
                </w:p>
              </w:tc>
              <w:tc>
                <w:tcPr>
                  <w:tcW w:type="dxa" w:w="620"/>
                  <w:vMerge/>
                </w:tcPr>
                <w:p/>
              </w:tc>
            </w:tr>
            <w:tr>
              <w:tc>
                <w:tcPr>
                  <w:tcW w:type="dxa" w:w="620"/>
                </w:tcPr>
                <w:p>
                  <w:pPr>
                    <w:pStyle w:val="null3"/>
                  </w:pPr>
                  <w:r>
                    <w:rPr>
                      <w:rFonts w:ascii="仿宋_GB2312" w:hAnsi="仿宋_GB2312" w:cs="仿宋_GB2312" w:eastAsia="仿宋_GB2312"/>
                    </w:rPr>
                    <w:t>冷却系统维护</w:t>
                  </w:r>
                </w:p>
              </w:tc>
              <w:tc>
                <w:tcPr>
                  <w:tcW w:type="dxa" w:w="620"/>
                </w:tcPr>
                <w:p>
                  <w:pPr>
                    <w:pStyle w:val="null3"/>
                  </w:pPr>
                  <w:r>
                    <w:rPr>
                      <w:rFonts w:ascii="仿宋_GB2312" w:hAnsi="仿宋_GB2312" w:cs="仿宋_GB2312" w:eastAsia="仿宋_GB2312"/>
                    </w:rPr>
                    <w:t>检查水泵皮带松紧度</w:t>
                  </w:r>
                </w:p>
                <w:p>
                  <w:pPr>
                    <w:pStyle w:val="null3"/>
                  </w:pPr>
                  <w:r>
                    <w:rPr>
                      <w:rFonts w:ascii="仿宋_GB2312" w:hAnsi="仿宋_GB2312" w:cs="仿宋_GB2312" w:eastAsia="仿宋_GB2312"/>
                    </w:rPr>
                    <w:t>清洁散热器外部灰尘，确保散热效率</w:t>
                  </w:r>
                </w:p>
              </w:tc>
              <w:tc>
                <w:tcPr>
                  <w:tcW w:type="dxa" w:w="620"/>
                  <w:vMerge/>
                </w:tcPr>
                <w:p/>
              </w:tc>
            </w:tr>
            <w:tr>
              <w:tc>
                <w:tcPr>
                  <w:tcW w:type="dxa" w:w="620"/>
                </w:tcPr>
                <w:p>
                  <w:pPr>
                    <w:pStyle w:val="null3"/>
                  </w:pPr>
                  <w:r>
                    <w:rPr>
                      <w:rFonts w:ascii="仿宋_GB2312" w:hAnsi="仿宋_GB2312" w:cs="仿宋_GB2312" w:eastAsia="仿宋_GB2312"/>
                    </w:rPr>
                    <w:t>运行测试</w:t>
                  </w:r>
                </w:p>
              </w:tc>
              <w:tc>
                <w:tcPr>
                  <w:tcW w:type="dxa" w:w="620"/>
                </w:tcPr>
                <w:p>
                  <w:pPr>
                    <w:pStyle w:val="null3"/>
                  </w:pPr>
                  <w:r>
                    <w:rPr>
                      <w:rFonts w:ascii="仿宋_GB2312" w:hAnsi="仿宋_GB2312" w:cs="仿宋_GB2312" w:eastAsia="仿宋_GB2312"/>
                    </w:rPr>
                    <w:t>满负荷运行测试30分钟，记录水温、油压、电压等参数</w:t>
                  </w:r>
                </w:p>
              </w:tc>
              <w:tc>
                <w:tcPr>
                  <w:tcW w:type="dxa" w:w="620"/>
                  <w:vMerge/>
                </w:tcPr>
                <w:p/>
              </w:tc>
            </w:tr>
          </w:tbl>
          <w:p>
            <w:pPr>
              <w:pStyle w:val="null3"/>
            </w:pPr>
            <w:r>
              <w:rPr>
                <w:rFonts w:ascii="仿宋_GB2312" w:hAnsi="仿宋_GB2312" w:cs="仿宋_GB2312" w:eastAsia="仿宋_GB2312"/>
              </w:rPr>
              <w:t>9.1.3年度保养：每年1次，主要保养内容如下：</w:t>
            </w:r>
          </w:p>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pPr>
                  <w:r>
                    <w:rPr>
                      <w:rFonts w:ascii="仿宋_GB2312" w:hAnsi="仿宋_GB2312" w:cs="仿宋_GB2312" w:eastAsia="仿宋_GB2312"/>
                    </w:rPr>
                    <w:t>保养内容</w:t>
                  </w:r>
                </w:p>
              </w:tc>
              <w:tc>
                <w:tcPr>
                  <w:tcW w:type="dxa" w:w="620"/>
                </w:tcPr>
                <w:p>
                  <w:pPr>
                    <w:pStyle w:val="null3"/>
                  </w:pPr>
                  <w:r>
                    <w:rPr>
                      <w:rFonts w:ascii="仿宋_GB2312" w:hAnsi="仿宋_GB2312" w:cs="仿宋_GB2312" w:eastAsia="仿宋_GB2312"/>
                    </w:rPr>
                    <w:t>方法</w:t>
                  </w:r>
                </w:p>
              </w:tc>
              <w:tc>
                <w:tcPr>
                  <w:tcW w:type="dxa" w:w="620"/>
                </w:tcPr>
                <w:p>
                  <w:pPr>
                    <w:pStyle w:val="null3"/>
                  </w:pPr>
                  <w:r>
                    <w:rPr>
                      <w:rFonts w:ascii="仿宋_GB2312" w:hAnsi="仿宋_GB2312" w:cs="仿宋_GB2312" w:eastAsia="仿宋_GB2312"/>
                    </w:rPr>
                    <w:t>保养记录</w:t>
                  </w:r>
                </w:p>
              </w:tc>
            </w:tr>
            <w:tr>
              <w:tc>
                <w:tcPr>
                  <w:tcW w:type="dxa" w:w="620"/>
                </w:tcPr>
                <w:p>
                  <w:pPr>
                    <w:pStyle w:val="null3"/>
                  </w:pPr>
                  <w:r>
                    <w:rPr>
                      <w:rFonts w:ascii="仿宋_GB2312" w:hAnsi="仿宋_GB2312" w:cs="仿宋_GB2312" w:eastAsia="仿宋_GB2312"/>
                    </w:rPr>
                    <w:t>发动机全面检修</w:t>
                  </w:r>
                </w:p>
              </w:tc>
              <w:tc>
                <w:tcPr>
                  <w:tcW w:type="dxa" w:w="620"/>
                </w:tcPr>
                <w:p>
                  <w:pPr>
                    <w:pStyle w:val="null3"/>
                  </w:pPr>
                  <w:r>
                    <w:rPr>
                      <w:rFonts w:ascii="仿宋_GB2312" w:hAnsi="仿宋_GB2312" w:cs="仿宋_GB2312" w:eastAsia="仿宋_GB2312"/>
                    </w:rPr>
                    <w:t>检查气缸压力（偏差≤10%）</w:t>
                  </w:r>
                </w:p>
                <w:p>
                  <w:pPr>
                    <w:pStyle w:val="null3"/>
                  </w:pPr>
                  <w:r>
                    <w:rPr>
                      <w:rFonts w:ascii="仿宋_GB2312" w:hAnsi="仿宋_GB2312" w:cs="仿宋_GB2312" w:eastAsia="仿宋_GB2312"/>
                    </w:rPr>
                    <w:t>更换活塞环、气门油封（视磨损情况）</w:t>
                  </w:r>
                </w:p>
              </w:tc>
              <w:tc>
                <w:tcPr>
                  <w:tcW w:type="dxa" w:w="620"/>
                  <w:vMerge w:val="restart"/>
                </w:tcPr>
                <w:p>
                  <w:pPr>
                    <w:pStyle w:val="null3"/>
                  </w:pPr>
                  <w:r>
                    <w:rPr>
                      <w:rFonts w:ascii="仿宋_GB2312" w:hAnsi="仿宋_GB2312" w:cs="仿宋_GB2312" w:eastAsia="仿宋_GB2312"/>
                    </w:rPr>
                    <w:t>留存设备照片、测试记录、运行状况记录等保养资料</w:t>
                  </w:r>
                </w:p>
              </w:tc>
            </w:tr>
            <w:tr>
              <w:tc>
                <w:tcPr>
                  <w:tcW w:type="dxa" w:w="620"/>
                </w:tcPr>
                <w:p>
                  <w:pPr>
                    <w:pStyle w:val="null3"/>
                  </w:pPr>
                  <w:r>
                    <w:rPr>
                      <w:rFonts w:ascii="仿宋_GB2312" w:hAnsi="仿宋_GB2312" w:cs="仿宋_GB2312" w:eastAsia="仿宋_GB2312"/>
                    </w:rPr>
                    <w:t>发电机绕组与绝缘检测</w:t>
                  </w:r>
                </w:p>
              </w:tc>
              <w:tc>
                <w:tcPr>
                  <w:tcW w:type="dxa" w:w="620"/>
                </w:tcPr>
                <w:p>
                  <w:pPr>
                    <w:pStyle w:val="null3"/>
                  </w:pPr>
                  <w:r>
                    <w:rPr>
                      <w:rFonts w:ascii="仿宋_GB2312" w:hAnsi="仿宋_GB2312" w:cs="仿宋_GB2312" w:eastAsia="仿宋_GB2312"/>
                    </w:rPr>
                    <w:t>使用兆欧表测量定子、转子绝缘电阻（≥10MΩ）</w:t>
                  </w:r>
                </w:p>
                <w:p>
                  <w:pPr>
                    <w:pStyle w:val="null3"/>
                  </w:pPr>
                  <w:r>
                    <w:rPr>
                      <w:rFonts w:ascii="仿宋_GB2312" w:hAnsi="仿宋_GB2312" w:cs="仿宋_GB2312" w:eastAsia="仿宋_GB2312"/>
                    </w:rPr>
                    <w:t>清洁绕组表面碳粉及油污</w:t>
                  </w:r>
                </w:p>
              </w:tc>
              <w:tc>
                <w:tcPr>
                  <w:tcW w:type="dxa" w:w="620"/>
                  <w:vMerge/>
                </w:tcPr>
                <w:p/>
              </w:tc>
            </w:tr>
            <w:tr>
              <w:tc>
                <w:tcPr>
                  <w:tcW w:type="dxa" w:w="620"/>
                </w:tcPr>
                <w:p>
                  <w:pPr>
                    <w:pStyle w:val="null3"/>
                  </w:pPr>
                  <w:r>
                    <w:rPr>
                      <w:rFonts w:ascii="仿宋_GB2312" w:hAnsi="仿宋_GB2312" w:cs="仿宋_GB2312" w:eastAsia="仿宋_GB2312"/>
                    </w:rPr>
                    <w:t>控制系统升级</w:t>
                  </w:r>
                </w:p>
              </w:tc>
              <w:tc>
                <w:tcPr>
                  <w:tcW w:type="dxa" w:w="620"/>
                </w:tcPr>
                <w:p>
                  <w:pPr>
                    <w:pStyle w:val="null3"/>
                  </w:pPr>
                  <w:r>
                    <w:rPr>
                      <w:rFonts w:ascii="仿宋_GB2312" w:hAnsi="仿宋_GB2312" w:cs="仿宋_GB2312" w:eastAsia="仿宋_GB2312"/>
                    </w:rPr>
                    <w:t>更新控制模块软件至最新版本</w:t>
                  </w:r>
                </w:p>
                <w:p>
                  <w:pPr>
                    <w:pStyle w:val="null3"/>
                  </w:pPr>
                  <w:r>
                    <w:rPr>
                      <w:rFonts w:ascii="仿宋_GB2312" w:hAnsi="仿宋_GB2312" w:cs="仿宋_GB2312" w:eastAsia="仿宋_GB2312"/>
                    </w:rPr>
                    <w:t>校验传感器精度（如转速、温度传感器）</w:t>
                  </w:r>
                </w:p>
              </w:tc>
              <w:tc>
                <w:tcPr>
                  <w:tcW w:type="dxa" w:w="620"/>
                  <w:vMerge/>
                </w:tcPr>
                <w:p/>
              </w:tc>
            </w:tr>
            <w:tr>
              <w:tc>
                <w:tcPr>
                  <w:tcW w:type="dxa" w:w="620"/>
                </w:tcPr>
                <w:p>
                  <w:pPr>
                    <w:pStyle w:val="null3"/>
                  </w:pPr>
                  <w:r>
                    <w:rPr>
                      <w:rFonts w:ascii="仿宋_GB2312" w:hAnsi="仿宋_GB2312" w:cs="仿宋_GB2312" w:eastAsia="仿宋_GB2312"/>
                    </w:rPr>
                    <w:t>排烟系统检查</w:t>
                  </w:r>
                </w:p>
              </w:tc>
              <w:tc>
                <w:tcPr>
                  <w:tcW w:type="dxa" w:w="620"/>
                </w:tcPr>
                <w:p>
                  <w:pPr>
                    <w:pStyle w:val="null3"/>
                  </w:pPr>
                  <w:r>
                    <w:rPr>
                      <w:rFonts w:ascii="仿宋_GB2312" w:hAnsi="仿宋_GB2312" w:cs="仿宋_GB2312" w:eastAsia="仿宋_GB2312"/>
                    </w:rPr>
                    <w:t>检查排烟管密封性及支架牢固性</w:t>
                  </w:r>
                </w:p>
                <w:p>
                  <w:pPr>
                    <w:pStyle w:val="null3"/>
                  </w:pPr>
                  <w:r>
                    <w:rPr>
                      <w:rFonts w:ascii="仿宋_GB2312" w:hAnsi="仿宋_GB2312" w:cs="仿宋_GB2312" w:eastAsia="仿宋_GB2312"/>
                    </w:rPr>
                    <w:t>测试尾气排放（符合环保标准）</w:t>
                  </w:r>
                </w:p>
              </w:tc>
              <w:tc>
                <w:tcPr>
                  <w:tcW w:type="dxa" w:w="620"/>
                  <w:vMerge/>
                </w:tcPr>
                <w:p/>
              </w:tc>
            </w:tr>
            <w:tr>
              <w:tc>
                <w:tcPr>
                  <w:tcW w:type="dxa" w:w="620"/>
                </w:tcPr>
                <w:p>
                  <w:pPr>
                    <w:pStyle w:val="null3"/>
                  </w:pPr>
                  <w:r>
                    <w:rPr>
                      <w:rFonts w:ascii="仿宋_GB2312" w:hAnsi="仿宋_GB2312" w:cs="仿宋_GB2312" w:eastAsia="仿宋_GB2312"/>
                    </w:rPr>
                    <w:t>应急切换系统测试</w:t>
                  </w:r>
                </w:p>
              </w:tc>
              <w:tc>
                <w:tcPr>
                  <w:tcW w:type="dxa" w:w="620"/>
                </w:tcPr>
                <w:p>
                  <w:pPr>
                    <w:pStyle w:val="null3"/>
                  </w:pPr>
                  <w:r>
                    <w:rPr>
                      <w:rFonts w:ascii="仿宋_GB2312" w:hAnsi="仿宋_GB2312" w:cs="仿宋_GB2312" w:eastAsia="仿宋_GB2312"/>
                    </w:rPr>
                    <w:t>模拟市电中断，验证双电源切换时间</w:t>
                  </w:r>
                </w:p>
                <w:p>
                  <w:pPr>
                    <w:pStyle w:val="null3"/>
                  </w:pPr>
                  <w:r>
                    <w:rPr>
                      <w:rFonts w:ascii="仿宋_GB2312" w:hAnsi="仿宋_GB2312" w:cs="仿宋_GB2312" w:eastAsia="仿宋_GB2312"/>
                    </w:rPr>
                    <w:t>检查备用电源负载能力</w:t>
                  </w:r>
                </w:p>
              </w:tc>
              <w:tc>
                <w:tcPr>
                  <w:tcW w:type="dxa" w:w="620"/>
                  <w:vMerge/>
                </w:tcPr>
                <w:p/>
              </w:tc>
            </w:tr>
          </w:tbl>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ind w:firstLine="482"/>
              <w:jc w:val="both"/>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rPr>
              <w:t>所有维保项目维保单位须提供维保计划书，经使用单位审批后，按照计划书内容维保。</w:t>
            </w:r>
          </w:p>
          <w:p>
            <w:pPr>
              <w:pStyle w:val="null3"/>
            </w:pPr>
            <w:r>
              <w:rPr>
                <w:rFonts w:ascii="仿宋_GB2312" w:hAnsi="仿宋_GB2312" w:cs="仿宋_GB2312" w:eastAsia="仿宋_GB2312"/>
              </w:rPr>
              <w:t>维保设备设施一览表</w:t>
            </w:r>
          </w:p>
          <w:tbl>
            <w:tblPr>
              <w:tblBorders>
                <w:top w:val="single"/>
                <w:left w:val="single"/>
                <w:bottom w:val="single"/>
                <w:right w:val="single"/>
                <w:insideH w:val="single"/>
                <w:insideV w:val="single"/>
              </w:tblBorders>
            </w:tblPr>
            <w:tblGrid>
              <w:gridCol w:w="930"/>
              <w:gridCol w:w="930"/>
            </w:tblGrid>
            <w:tr>
              <w:tc>
                <w:tcPr>
                  <w:tcW w:type="dxa" w:w="930"/>
                </w:tcPr>
                <w:p>
                  <w:pPr>
                    <w:pStyle w:val="null3"/>
                  </w:pPr>
                  <w:r>
                    <w:rPr>
                      <w:rFonts w:ascii="仿宋_GB2312" w:hAnsi="仿宋_GB2312" w:cs="仿宋_GB2312" w:eastAsia="仿宋_GB2312"/>
                    </w:rPr>
                    <w:t>设备名称</w:t>
                  </w:r>
                </w:p>
              </w:tc>
              <w:tc>
                <w:tcPr>
                  <w:tcW w:type="dxa" w:w="930"/>
                </w:tcPr>
                <w:p>
                  <w:pPr>
                    <w:pStyle w:val="null3"/>
                  </w:pPr>
                  <w:r>
                    <w:rPr>
                      <w:rFonts w:ascii="仿宋_GB2312" w:hAnsi="仿宋_GB2312" w:cs="仿宋_GB2312" w:eastAsia="仿宋_GB2312"/>
                    </w:rPr>
                    <w:t>数量</w:t>
                  </w:r>
                </w:p>
              </w:tc>
            </w:tr>
            <w:tr>
              <w:tc>
                <w:tcPr>
                  <w:tcW w:type="dxa" w:w="930"/>
                </w:tcPr>
                <w:p>
                  <w:pPr>
                    <w:pStyle w:val="null3"/>
                  </w:pPr>
                  <w:r>
                    <w:rPr>
                      <w:rFonts w:ascii="仿宋_GB2312" w:hAnsi="仿宋_GB2312" w:cs="仿宋_GB2312" w:eastAsia="仿宋_GB2312"/>
                    </w:rPr>
                    <w:t>中央空调系统（新楼）</w:t>
                  </w:r>
                </w:p>
              </w:tc>
              <w:tc>
                <w:tcPr>
                  <w:tcW w:type="dxa" w:w="930"/>
                </w:tcPr>
                <w:p>
                  <w:pPr>
                    <w:pStyle w:val="null3"/>
                  </w:pPr>
                  <w:r>
                    <w:rPr>
                      <w:rFonts w:ascii="仿宋_GB2312" w:hAnsi="仿宋_GB2312" w:cs="仿宋_GB2312" w:eastAsia="仿宋_GB2312"/>
                    </w:rPr>
                    <w:t>466台</w:t>
                  </w:r>
                </w:p>
              </w:tc>
            </w:tr>
            <w:tr>
              <w:tc>
                <w:tcPr>
                  <w:tcW w:type="dxa" w:w="930"/>
                </w:tcPr>
                <w:p>
                  <w:pPr>
                    <w:pStyle w:val="null3"/>
                  </w:pPr>
                  <w:r>
                    <w:rPr>
                      <w:rFonts w:ascii="仿宋_GB2312" w:hAnsi="仿宋_GB2312" w:cs="仿宋_GB2312" w:eastAsia="仿宋_GB2312"/>
                    </w:rPr>
                    <w:t>新风空调系统（新楼）</w:t>
                  </w:r>
                </w:p>
              </w:tc>
              <w:tc>
                <w:tcPr>
                  <w:tcW w:type="dxa" w:w="930"/>
                </w:tcPr>
                <w:p>
                  <w:pPr>
                    <w:pStyle w:val="null3"/>
                  </w:pPr>
                  <w:r>
                    <w:rPr>
                      <w:rFonts w:ascii="仿宋_GB2312" w:hAnsi="仿宋_GB2312" w:cs="仿宋_GB2312" w:eastAsia="仿宋_GB2312"/>
                    </w:rPr>
                    <w:t>48台</w:t>
                  </w:r>
                </w:p>
              </w:tc>
            </w:tr>
            <w:tr>
              <w:tc>
                <w:tcPr>
                  <w:tcW w:type="dxa" w:w="930"/>
                </w:tcPr>
                <w:p>
                  <w:pPr>
                    <w:pStyle w:val="null3"/>
                  </w:pPr>
                  <w:r>
                    <w:rPr>
                      <w:rFonts w:ascii="仿宋_GB2312" w:hAnsi="仿宋_GB2312" w:cs="仿宋_GB2312" w:eastAsia="仿宋_GB2312"/>
                    </w:rPr>
                    <w:t>移动空调设备（含旧楼）</w:t>
                  </w:r>
                </w:p>
              </w:tc>
              <w:tc>
                <w:tcPr>
                  <w:tcW w:type="dxa" w:w="930"/>
                </w:tcPr>
                <w:p>
                  <w:pPr>
                    <w:pStyle w:val="null3"/>
                  </w:pPr>
                  <w:r>
                    <w:rPr>
                      <w:rFonts w:ascii="仿宋_GB2312" w:hAnsi="仿宋_GB2312" w:cs="仿宋_GB2312" w:eastAsia="仿宋_GB2312"/>
                    </w:rPr>
                    <w:t>100台</w:t>
                  </w:r>
                </w:p>
              </w:tc>
            </w:tr>
            <w:tr>
              <w:tc>
                <w:tcPr>
                  <w:tcW w:type="dxa" w:w="930"/>
                </w:tcPr>
                <w:p>
                  <w:pPr>
                    <w:pStyle w:val="null3"/>
                  </w:pPr>
                  <w:r>
                    <w:rPr>
                      <w:rFonts w:ascii="仿宋_GB2312" w:hAnsi="仿宋_GB2312" w:cs="仿宋_GB2312" w:eastAsia="仿宋_GB2312"/>
                    </w:rPr>
                    <w:t>发电机组</w:t>
                  </w:r>
                </w:p>
              </w:tc>
              <w:tc>
                <w:tcPr>
                  <w:tcW w:type="dxa" w:w="930"/>
                </w:tcPr>
                <w:p>
                  <w:pPr>
                    <w:pStyle w:val="null3"/>
                  </w:pPr>
                  <w:r>
                    <w:rPr>
                      <w:rFonts w:ascii="仿宋_GB2312" w:hAnsi="仿宋_GB2312" w:cs="仿宋_GB2312" w:eastAsia="仿宋_GB2312"/>
                    </w:rPr>
                    <w:t>2台</w:t>
                  </w:r>
                </w:p>
              </w:tc>
            </w:tr>
            <w:tr>
              <w:tc>
                <w:tcPr>
                  <w:tcW w:type="dxa" w:w="930"/>
                </w:tcPr>
                <w:p>
                  <w:pPr>
                    <w:pStyle w:val="null3"/>
                  </w:pPr>
                  <w:r>
                    <w:rPr>
                      <w:rFonts w:ascii="仿宋_GB2312" w:hAnsi="仿宋_GB2312" w:cs="仿宋_GB2312" w:eastAsia="仿宋_GB2312"/>
                    </w:rPr>
                    <w:t>配电柜</w:t>
                  </w:r>
                </w:p>
              </w:tc>
              <w:tc>
                <w:tcPr>
                  <w:tcW w:type="dxa" w:w="930"/>
                </w:tcPr>
                <w:p>
                  <w:pPr>
                    <w:pStyle w:val="null3"/>
                  </w:pPr>
                  <w:r>
                    <w:rPr>
                      <w:rFonts w:ascii="仿宋_GB2312" w:hAnsi="仿宋_GB2312" w:cs="仿宋_GB2312" w:eastAsia="仿宋_GB2312"/>
                    </w:rPr>
                    <w:t>240部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（1）服务期：自合同签订之日起1年。 （2）工期：一个月内完成供电、暖通系统摸排与数据采集及能耗监测平台搭建。合同签订即开展用能设备及设施的维护保养服务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合同签订后20日内，支付合同总金额的20%款项作为预付款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能耗监测平台搭建（含数据采集设备部署）完成并验收之后20日内，支付合同总金额30%款项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中心血站供电及暖通系统进行全面摸排，并验收之后20日内，支付合同总金额30%款项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年底12月15日之前</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1、应急服务：提供全年无休紧急维修服务，市区内响应时间≤1小时，故障修复时间≤24小时。 维保期内免费更换非人为损坏的零件（单价≤500元），超过500元造价的维修服务报使用单位审批付费维修。2、其他：中标供应商领取中标（成交）通知书后，向采购代理机构提供一正两副（和上传文件保持一致的）纸质投标（响应）文件用于备案及档案保存。 3、付款条件：合同签订后20日内，支付合同总金额的20%款项作为预付款。能耗监测平台搭建（含数据采集设备部署）完成并验收之后20日内，支付合同总金额30%款项。中心血站供电及暖通系统进行全面摸排，并验收之后20日内，支付合同总金额30%款项。年底12月15日之前，支付合同总金额剩余20%款项。 甲方收到乙方开具的合规发票后支付上述款项。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证明文件：1、具有独立承担民事责任能力的法人、其他组织或自然人：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3、税收缴纳证明：提供2024年6月以来任意一个月的依法缴纳税收的相关凭据（时间以税款所属日期为准），凭据应有税务机关或代收机关的公章或业务专用章。依法免税或无须缴纳税收的供应商，应提供相应证明文件； 4、社会保障资金缴纳证明：提供2024年6月以来任意一个月的社会保障资金缴存单据或社保机构开具的社会保险参保缴费情况证明。依法不需要缴纳社会保障资金的供应商应提供相关文件证明；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法定代表人委托授权书：非法定代表人参加投标的，须提供法定代表人委托授权书及被授权人近三个月社保缴纳证明，法定代表人参加投标时,只需提供法定代表人身份证；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本项目不接受由西安市中心血站职工及其亲属投资举办的企业参加投标</w:t>
            </w:r>
          </w:p>
        </w:tc>
        <w:tc>
          <w:tcPr>
            <w:tcW w:type="dxa" w:w="3322"/>
          </w:tcPr>
          <w:p>
            <w:pPr>
              <w:pStyle w:val="null3"/>
            </w:pPr>
            <w:r>
              <w:rPr>
                <w:rFonts w:ascii="仿宋_GB2312" w:hAnsi="仿宋_GB2312" w:cs="仿宋_GB2312" w:eastAsia="仿宋_GB2312"/>
              </w:rPr>
              <w:t>参加政府采购活动承诺书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服务期限不满足招标文件要求 不合格 服务期限满足招标文件要求 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响应文件封面 服务内容及服务邀请应答表 质量安全责任承诺书.docx 商务应答表 报价表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投标文件投标有效期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投标文件投标有效期达到招标文件要求的 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质量安全责任承诺书</w:t>
            </w:r>
          </w:p>
        </w:tc>
        <w:tc>
          <w:tcPr>
            <w:tcW w:type="dxa" w:w="3322"/>
          </w:tcPr>
          <w:p>
            <w:pPr>
              <w:pStyle w:val="null3"/>
            </w:pPr>
            <w:r>
              <w:rPr>
                <w:rFonts w:ascii="仿宋_GB2312" w:hAnsi="仿宋_GB2312" w:cs="仿宋_GB2312" w:eastAsia="仿宋_GB2312"/>
              </w:rPr>
              <w:t>响应文件提供了合格的质量安全责任承诺书（合格） 响应文件未提供或提供的质量安全责任承诺书不合格（不合格）</w:t>
            </w:r>
          </w:p>
        </w:tc>
        <w:tc>
          <w:tcPr>
            <w:tcW w:type="dxa" w:w="1661"/>
          </w:tcPr>
          <w:p>
            <w:pPr>
              <w:pStyle w:val="null3"/>
            </w:pPr>
            <w:r>
              <w:rPr>
                <w:rFonts w:ascii="仿宋_GB2312" w:hAnsi="仿宋_GB2312" w:cs="仿宋_GB2312" w:eastAsia="仿宋_GB2312"/>
              </w:rPr>
              <w:t>质量安全责任承诺书.docx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法律、法规和招标文件规定 的其他无效情形 不存在法律、法规和招标 文件规定的 其他无效 情形（合 格），存在法律、法规和招标文件规 定的其他无效情形 （不合格）</w:t>
            </w:r>
          </w:p>
        </w:tc>
        <w:tc>
          <w:tcPr>
            <w:tcW w:type="dxa" w:w="1661"/>
          </w:tcPr>
          <w:p>
            <w:pPr>
              <w:pStyle w:val="null3"/>
            </w:pPr>
            <w:r>
              <w:rPr>
                <w:rFonts w:ascii="仿宋_GB2312" w:hAnsi="仿宋_GB2312" w:cs="仿宋_GB2312" w:eastAsia="仿宋_GB2312"/>
              </w:rPr>
              <w:t>服务内容及服务邀请应答表 商务应答表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供应商提供的技术参数与性能指标完全符合、响应招标文件要求，没有负偏离的得15分；技术参数与性能指标负偏离一项扣0.5分，扣完为止。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项目整体方案</w:t>
            </w:r>
          </w:p>
        </w:tc>
        <w:tc>
          <w:tcPr>
            <w:tcW w:type="dxa" w:w="2492"/>
          </w:tcPr>
          <w:p>
            <w:pPr>
              <w:pStyle w:val="null3"/>
            </w:pPr>
            <w:r>
              <w:rPr>
                <w:rFonts w:ascii="仿宋_GB2312" w:hAnsi="仿宋_GB2312" w:cs="仿宋_GB2312" w:eastAsia="仿宋_GB2312"/>
              </w:rPr>
              <w:t>根据供应商提供的针对本项目的整体方案，供应商需对现场自行勘测，以保证整体方案能正确实施。（包含：①阐述对中心血站供电及暖通系统进行全面摸排具体流程安排②分析中心血站供电及暖通系统排查过程中的重难点工作③针对中心血站供电及暖通系统排查重难点工作中对应的解决措施④能源和能耗监测及托管服务的建设方案；⑤分析能源和能耗监测及托管服务过程中的重难点工作；⑥针对能源和能耗监测及托管服务重难点工作中对应的解决措施⑦阐述对设备及设施的维护保养服务的具体服务安排流程⑧分析用能设备及设施的维护保养服务过程中的重难点工作⑨针对用能设备及设施的维护保养服务重难点工作中对应的解决措施）（进行综合评审，以上9项内容为专门针对本项目编制，完全符合本项目实际情况，能够完全保障项目顺利实施的得27分，每有一项未提供扣3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根据投标人提供的实施方案进行评审，该方案包含：①总体实施方案；②计划进度安排；③项目团队配备；④项目验收方案等 完整提供上述4项内容的得10分；每有一项未提供扣2.5分，扣完为止；每有一处有缺陷扣2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智能电表、物联网通讯网关、能耗监测平台的合法来源渠道的证明文件（包括但不限于销售协议、代理协议、原厂授权等，供应商若为所投产品制造商须提供制造商声明函）计分，每提供一个计2分，最高计6分，不提供不得分。 2、每提供1个低压电工作业证计1分，最高3分。 3、每提供1个制冷与空调设备安装修理作业证书计1分，最高3分。 注：以上人员不允许重复。</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投标人提供2022年1月（含2022年1月）以来类似项目合同（以合同签订日期为准），每提供1份，得2分，最高得6分。 注：需提供合同复印件。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根据投标人提供的售后服务方案进行评审，该方案包含：①质量保证期限及质量保证的范围方案；②售后服务方案；③售后服务保障措施；④售后人员配置安排计划等 完整提供上述4项内容的得10分；每有一项未提供扣2.5分，扣完为止；每有一处有缺陷扣2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其他供应商的价格分值统一按下列公式计算：投标报价得分＝（评标基准价/投标报价）×20。评标基准价是指满足招标文件要求且投标价格最低的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详见附件：项目整体方案.docx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详见附件：质量安全责任承诺书.docx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