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F61581">
      <w:pPr>
        <w:pStyle w:val="3"/>
        <w:adjustRightInd w:val="0"/>
        <w:snapToGrid w:val="0"/>
        <w:spacing w:line="360" w:lineRule="auto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财务状况报告</w:t>
      </w:r>
    </w:p>
    <w:p w14:paraId="399EA6E9">
      <w:pPr>
        <w:pStyle w:val="3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2A138718">
      <w:pPr>
        <w:pStyle w:val="3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说明：</w:t>
      </w:r>
    </w:p>
    <w:p w14:paraId="0B73EC2B">
      <w:pPr>
        <w:numPr>
          <w:ilvl w:val="0"/>
          <w:numId w:val="0"/>
        </w:num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 w:bidi="ar-SA"/>
        </w:rPr>
        <w:t>（1）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供应商提供2023年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或2024年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度经审计的财务报告（包括“四表一注”即《资产负债表》《利润表》《现金流量表》《所有者权益变动表》及其附注）或者提供响应文件递交截止时间6个月内其基本账户开户银行出具的资信证明</w:t>
      </w:r>
      <w:r>
        <w:rPr>
          <w:rFonts w:hint="eastAsia" w:ascii="宋体" w:hAnsi="宋体" w:eastAsia="宋体" w:cs="宋体"/>
          <w:sz w:val="21"/>
          <w:szCs w:val="21"/>
        </w:rPr>
        <w:t>（附件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基本存款账户信息）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Hans"/>
        </w:rPr>
        <w:t>；</w:t>
      </w:r>
    </w:p>
    <w:p w14:paraId="0F91FC25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（2）供应商成立不到1年的，可提供企业任意时段财务报表或提供响应文件递交截止时间6个月内其基本账户开户银行出具的资信证明（附件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基本存款账户信息）；</w:t>
      </w:r>
    </w:p>
    <w:p w14:paraId="23A61211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（3）供应商为公益类事业单位或者自然人的无需提供；</w:t>
      </w:r>
    </w:p>
    <w:p w14:paraId="56476067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原件或复印件可直接装订，复印件加盖供应商单位章。</w:t>
      </w:r>
    </w:p>
    <w:p w14:paraId="110611B0">
      <w:pPr>
        <w:pStyle w:val="3"/>
        <w:adjustRightInd w:val="0"/>
        <w:snapToGrid w:val="0"/>
        <w:spacing w:line="360" w:lineRule="auto"/>
        <w:rPr>
          <w:rFonts w:hint="eastAsia" w:hAnsi="宋体"/>
          <w:color w:val="FF0000"/>
        </w:rPr>
      </w:pPr>
    </w:p>
    <w:p w14:paraId="2440BC73">
      <w:pPr>
        <w:pStyle w:val="3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396A72D3">
      <w:pPr>
        <w:pStyle w:val="3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278AFB3F">
      <w:pPr>
        <w:pStyle w:val="3"/>
        <w:adjustRightInd w:val="0"/>
        <w:snapToGrid w:val="0"/>
        <w:spacing w:line="360" w:lineRule="auto"/>
        <w:jc w:val="lef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</w:t>
      </w:r>
      <w:r>
        <w:rPr>
          <w:rFonts w:hint="eastAsia"/>
          <w:b/>
          <w:sz w:val="28"/>
          <w:szCs w:val="28"/>
          <w:lang w:val="en-US" w:eastAsia="zh-CN"/>
        </w:rPr>
        <w:t>3</w:t>
      </w:r>
      <w:r>
        <w:rPr>
          <w:rFonts w:hint="eastAsia"/>
          <w:b/>
          <w:sz w:val="28"/>
          <w:szCs w:val="28"/>
        </w:rPr>
        <w:t>:</w:t>
      </w:r>
    </w:p>
    <w:p w14:paraId="26CDDDEA">
      <w:pPr>
        <w:pStyle w:val="3"/>
        <w:adjustRightInd w:val="0"/>
        <w:snapToGrid w:val="0"/>
        <w:spacing w:line="360" w:lineRule="auto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基本存款</w:t>
      </w:r>
      <w:r>
        <w:rPr>
          <w:rFonts w:ascii="黑体" w:hAnsi="黑体" w:eastAsia="黑体"/>
          <w:sz w:val="32"/>
          <w:szCs w:val="32"/>
        </w:rPr>
        <w:t>账户信息</w:t>
      </w:r>
    </w:p>
    <w:p w14:paraId="50C42B5F">
      <w:pPr>
        <w:pStyle w:val="3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</w:p>
    <w:p w14:paraId="31AEFF14">
      <w:pPr>
        <w:pStyle w:val="3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账户</w:t>
      </w:r>
      <w:r>
        <w:rPr>
          <w:rFonts w:hAnsi="宋体"/>
        </w:rPr>
        <w:t>名称：</w:t>
      </w:r>
    </w:p>
    <w:p w14:paraId="3B764EA0">
      <w:pPr>
        <w:pStyle w:val="3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账户</w:t>
      </w:r>
      <w:r>
        <w:rPr>
          <w:rFonts w:hAnsi="宋体"/>
        </w:rPr>
        <w:t>号码：</w:t>
      </w:r>
    </w:p>
    <w:p w14:paraId="6C1AE3F7">
      <w:pPr>
        <w:pStyle w:val="3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开户银行</w:t>
      </w:r>
      <w:r>
        <w:rPr>
          <w:rFonts w:hAnsi="宋体"/>
        </w:rPr>
        <w:t>：</w:t>
      </w:r>
    </w:p>
    <w:p w14:paraId="0A2F063C">
      <w:pPr>
        <w:pStyle w:val="3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法定代表人：</w:t>
      </w:r>
    </w:p>
    <w:p w14:paraId="1C6BDBB0">
      <w:pPr>
        <w:pStyle w:val="3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基本</w:t>
      </w:r>
      <w:r>
        <w:rPr>
          <w:rFonts w:hAnsi="宋体"/>
        </w:rPr>
        <w:t>存款账户编号：</w:t>
      </w:r>
    </w:p>
    <w:p w14:paraId="0E4B1FD4">
      <w:pPr>
        <w:pStyle w:val="3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 xml:space="preserve">供应商名称：                </w:t>
      </w:r>
      <w:r>
        <w:rPr>
          <w:rFonts w:hAnsi="宋体"/>
        </w:rPr>
        <w:t>（盖单位章）</w:t>
      </w:r>
    </w:p>
    <w:p w14:paraId="5E08355D">
      <w:pPr>
        <w:pStyle w:val="3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 xml:space="preserve">日期：   </w:t>
      </w:r>
      <w:r>
        <w:rPr>
          <w:rFonts w:hint="eastAsia" w:hAnsi="宋体"/>
          <w:lang w:val="en-US" w:eastAsia="zh-CN"/>
        </w:rPr>
        <w:t xml:space="preserve"> </w:t>
      </w:r>
      <w:r>
        <w:rPr>
          <w:rFonts w:hint="eastAsia" w:hAnsi="宋体"/>
        </w:rPr>
        <w:t xml:space="preserve"> 年 </w:t>
      </w:r>
      <w:r>
        <w:rPr>
          <w:rFonts w:hint="eastAsia" w:hAnsi="宋体"/>
          <w:lang w:val="en-US" w:eastAsia="zh-CN"/>
        </w:rPr>
        <w:t xml:space="preserve"> </w:t>
      </w:r>
      <w:r>
        <w:rPr>
          <w:rFonts w:hint="eastAsia" w:hAnsi="宋体"/>
        </w:rPr>
        <w:t xml:space="preserve"> 月 </w:t>
      </w:r>
      <w:r>
        <w:rPr>
          <w:rFonts w:hint="eastAsia" w:hAnsi="宋体"/>
          <w:lang w:val="en-US" w:eastAsia="zh-CN"/>
        </w:rPr>
        <w:t xml:space="preserve"> </w:t>
      </w:r>
      <w:r>
        <w:rPr>
          <w:rFonts w:hint="eastAsia" w:hAnsi="宋体"/>
        </w:rPr>
        <w:t xml:space="preserve"> 日</w:t>
      </w:r>
    </w:p>
    <w:p w14:paraId="7086030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2UzYmY0MjIxZGRhNDI2Nzk0OGRiNWM3YmJlYTkifQ=="/>
  </w:docVars>
  <w:rsids>
    <w:rsidRoot w:val="00000000"/>
    <w:rsid w:val="135D5FE4"/>
    <w:rsid w:val="219757FB"/>
    <w:rsid w:val="369D1D37"/>
    <w:rsid w:val="3C7758C5"/>
    <w:rsid w:val="427F7BC2"/>
    <w:rsid w:val="6E2344A9"/>
    <w:rsid w:val="7B6E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ody Text First Indent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312</Words>
  <Characters>316</Characters>
  <Lines>0</Lines>
  <Paragraphs>0</Paragraphs>
  <TotalTime>5</TotalTime>
  <ScaleCrop>false</ScaleCrop>
  <LinksUpToDate>false</LinksUpToDate>
  <CharactersWithSpaces>359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2024-01-10T02:23:00Z</dcterms:created>
  <dc:creator>Administrator</dc:creator>
  <cp:lastModifiedBy>Ailsa</cp:lastModifiedBy>
  <dcterms:modified xsi:type="dcterms:W3CDTF">2025-05-12T07:57:28Z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179661197AC44B13A40D837E68189358_12</vt:lpwstr>
  </property>
  <property fmtid="{D5CDD505-2E9C-101B-9397-08002B2CF9AE}" pid="4" name="KSOTemplateDocerSaveRecord">
    <vt:lpwstr>eyJoZGlkIjoiMjMzN2UzYmY0MjIxZGRhNDI2Nzk0OGRiNWM3YmJlYTkiLCJ1c2VySWQiOiIzMTgwNzY3NzEifQ==</vt:lpwstr>
  </property>
</Properties>
</file>