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891724">
      <w:pPr>
        <w:pStyle w:val="3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概况</w:t>
      </w:r>
    </w:p>
    <w:p w14:paraId="024500A4">
      <w:pPr>
        <w:spacing w:line="360" w:lineRule="auto"/>
        <w:jc w:val="center"/>
        <w:rPr>
          <w:rFonts w:ascii="宋体" w:hAnsi="宋体" w:cs="宋体"/>
          <w:b/>
          <w:spacing w:val="4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pacing w:val="4"/>
          <w:sz w:val="24"/>
          <w:szCs w:val="24"/>
          <w:highlight w:val="none"/>
        </w:rPr>
        <w:t>投标人</w:t>
      </w:r>
      <w:r>
        <w:rPr>
          <w:rFonts w:ascii="宋体" w:hAnsi="宋体" w:cs="宋体"/>
          <w:b/>
          <w:spacing w:val="4"/>
          <w:sz w:val="24"/>
          <w:szCs w:val="24"/>
          <w:highlight w:val="none"/>
        </w:rPr>
        <w:t>基本情况表</w:t>
      </w:r>
    </w:p>
    <w:tbl>
      <w:tblPr>
        <w:tblStyle w:val="4"/>
        <w:tblW w:w="9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539"/>
        <w:gridCol w:w="1578"/>
        <w:gridCol w:w="1418"/>
        <w:gridCol w:w="1417"/>
        <w:gridCol w:w="1560"/>
        <w:gridCol w:w="1987"/>
      </w:tblGrid>
      <w:tr w14:paraId="3519A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74B00D9E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highlight w:val="none"/>
              </w:rPr>
              <w:t>投标人</w:t>
            </w: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835" w:type="dxa"/>
            <w:gridSpan w:val="2"/>
            <w:noWrap w:val="0"/>
            <w:vAlign w:val="center"/>
          </w:tcPr>
          <w:p w14:paraId="3ADF6C57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1C24669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987" w:type="dxa"/>
            <w:noWrap w:val="0"/>
            <w:vAlign w:val="center"/>
          </w:tcPr>
          <w:p w14:paraId="6F3CD58C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FF60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5C400F89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统一社会信用代码</w:t>
            </w:r>
          </w:p>
        </w:tc>
        <w:tc>
          <w:tcPr>
            <w:tcW w:w="2835" w:type="dxa"/>
            <w:gridSpan w:val="2"/>
            <w:noWrap w:val="0"/>
            <w:vAlign w:val="center"/>
          </w:tcPr>
          <w:p w14:paraId="301BF225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EB4B868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1987" w:type="dxa"/>
            <w:noWrap w:val="0"/>
            <w:vAlign w:val="center"/>
          </w:tcPr>
          <w:p w14:paraId="6ED4E3AD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D934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3EB296A0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授权代表</w:t>
            </w:r>
          </w:p>
        </w:tc>
        <w:tc>
          <w:tcPr>
            <w:tcW w:w="2835" w:type="dxa"/>
            <w:gridSpan w:val="2"/>
            <w:noWrap w:val="0"/>
            <w:vAlign w:val="center"/>
          </w:tcPr>
          <w:p w14:paraId="2BEEB218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5E553D46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企业类型</w:t>
            </w:r>
          </w:p>
        </w:tc>
        <w:tc>
          <w:tcPr>
            <w:tcW w:w="1987" w:type="dxa"/>
            <w:noWrap w:val="0"/>
            <w:vAlign w:val="center"/>
          </w:tcPr>
          <w:p w14:paraId="1D2D6DEE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16E66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752D5173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上年营业收入</w:t>
            </w:r>
          </w:p>
        </w:tc>
        <w:tc>
          <w:tcPr>
            <w:tcW w:w="2835" w:type="dxa"/>
            <w:gridSpan w:val="2"/>
            <w:noWrap w:val="0"/>
            <w:vAlign w:val="center"/>
          </w:tcPr>
          <w:p w14:paraId="7BF39A9F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57784EBB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员工总人数</w:t>
            </w:r>
          </w:p>
        </w:tc>
        <w:tc>
          <w:tcPr>
            <w:tcW w:w="1987" w:type="dxa"/>
            <w:noWrap w:val="0"/>
            <w:vAlign w:val="center"/>
          </w:tcPr>
          <w:p w14:paraId="6EF6BD3F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69CD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8" w:type="dxa"/>
            <w:vMerge w:val="restart"/>
            <w:noWrap w:val="0"/>
            <w:vAlign w:val="center"/>
          </w:tcPr>
          <w:p w14:paraId="0870ECCE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营业执照</w:t>
            </w:r>
          </w:p>
        </w:tc>
        <w:tc>
          <w:tcPr>
            <w:tcW w:w="2117" w:type="dxa"/>
            <w:gridSpan w:val="2"/>
            <w:noWrap w:val="0"/>
            <w:vAlign w:val="center"/>
          </w:tcPr>
          <w:p w14:paraId="70F372E8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注册号码</w:t>
            </w:r>
          </w:p>
        </w:tc>
        <w:tc>
          <w:tcPr>
            <w:tcW w:w="2835" w:type="dxa"/>
            <w:gridSpan w:val="2"/>
            <w:noWrap w:val="0"/>
            <w:vAlign w:val="center"/>
          </w:tcPr>
          <w:p w14:paraId="3E01EF78">
            <w:pPr>
              <w:topLinePunct/>
              <w:ind w:firstLine="120" w:firstLineChars="50"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0D9093CF">
            <w:pPr>
              <w:topLinePunct/>
              <w:ind w:firstLine="120" w:firstLineChars="50"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1987" w:type="dxa"/>
            <w:noWrap w:val="0"/>
            <w:vAlign w:val="center"/>
          </w:tcPr>
          <w:p w14:paraId="12B20200">
            <w:pPr>
              <w:topLinePunct/>
              <w:ind w:firstLine="120" w:firstLineChars="50"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0DDA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5A04C5B0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17" w:type="dxa"/>
            <w:gridSpan w:val="2"/>
            <w:noWrap w:val="0"/>
            <w:vAlign w:val="center"/>
          </w:tcPr>
          <w:p w14:paraId="236A8FAC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发证机关</w:t>
            </w:r>
          </w:p>
        </w:tc>
        <w:tc>
          <w:tcPr>
            <w:tcW w:w="2835" w:type="dxa"/>
            <w:gridSpan w:val="2"/>
            <w:noWrap w:val="0"/>
            <w:vAlign w:val="center"/>
          </w:tcPr>
          <w:p w14:paraId="2D4E2600">
            <w:pPr>
              <w:topLinePunct/>
              <w:ind w:firstLine="120" w:firstLineChars="50"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EED3ED5">
            <w:pPr>
              <w:topLinePunct/>
              <w:ind w:firstLine="120" w:firstLineChars="50"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发证日期</w:t>
            </w:r>
          </w:p>
        </w:tc>
        <w:tc>
          <w:tcPr>
            <w:tcW w:w="1987" w:type="dxa"/>
            <w:noWrap w:val="0"/>
            <w:vAlign w:val="center"/>
          </w:tcPr>
          <w:p w14:paraId="4E94E766">
            <w:pPr>
              <w:topLinePunct/>
              <w:ind w:firstLine="120" w:firstLineChars="50"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2687A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50524885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17" w:type="dxa"/>
            <w:gridSpan w:val="2"/>
            <w:noWrap w:val="0"/>
            <w:vAlign w:val="center"/>
          </w:tcPr>
          <w:p w14:paraId="4E475BA3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营业范围（主营）</w:t>
            </w:r>
          </w:p>
        </w:tc>
        <w:tc>
          <w:tcPr>
            <w:tcW w:w="6382" w:type="dxa"/>
            <w:gridSpan w:val="4"/>
            <w:noWrap w:val="0"/>
            <w:vAlign w:val="center"/>
          </w:tcPr>
          <w:p w14:paraId="5E449569">
            <w:pPr>
              <w:topLinePunct/>
              <w:ind w:firstLine="120" w:firstLineChars="50"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DD3F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28B01D7C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17" w:type="dxa"/>
            <w:gridSpan w:val="2"/>
            <w:noWrap w:val="0"/>
            <w:vAlign w:val="center"/>
          </w:tcPr>
          <w:p w14:paraId="6319C1BE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营业范围（兼营）</w:t>
            </w:r>
          </w:p>
        </w:tc>
        <w:tc>
          <w:tcPr>
            <w:tcW w:w="6382" w:type="dxa"/>
            <w:gridSpan w:val="4"/>
            <w:noWrap w:val="0"/>
            <w:vAlign w:val="center"/>
          </w:tcPr>
          <w:p w14:paraId="31A87B6A">
            <w:pPr>
              <w:topLinePunct/>
              <w:ind w:firstLine="120" w:firstLineChars="50"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2F9A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40654E59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基本账户开户行及帐号</w:t>
            </w:r>
          </w:p>
        </w:tc>
        <w:tc>
          <w:tcPr>
            <w:tcW w:w="6382" w:type="dxa"/>
            <w:gridSpan w:val="4"/>
            <w:noWrap w:val="0"/>
            <w:vAlign w:val="center"/>
          </w:tcPr>
          <w:p w14:paraId="40AD06A7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5202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0BC79E87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资产总额（万元）</w:t>
            </w:r>
          </w:p>
        </w:tc>
        <w:tc>
          <w:tcPr>
            <w:tcW w:w="6382" w:type="dxa"/>
            <w:gridSpan w:val="4"/>
            <w:noWrap w:val="0"/>
            <w:vAlign w:val="center"/>
          </w:tcPr>
          <w:p w14:paraId="3C7B7BAF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0556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7CE10AB6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资质名称</w:t>
            </w:r>
          </w:p>
        </w:tc>
        <w:tc>
          <w:tcPr>
            <w:tcW w:w="1418" w:type="dxa"/>
            <w:noWrap w:val="0"/>
            <w:vAlign w:val="center"/>
          </w:tcPr>
          <w:p w14:paraId="22C7D0BB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等级</w:t>
            </w:r>
          </w:p>
        </w:tc>
        <w:tc>
          <w:tcPr>
            <w:tcW w:w="1417" w:type="dxa"/>
            <w:noWrap w:val="0"/>
            <w:vAlign w:val="center"/>
          </w:tcPr>
          <w:p w14:paraId="7EDE82D0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发证机关</w:t>
            </w:r>
          </w:p>
        </w:tc>
        <w:tc>
          <w:tcPr>
            <w:tcW w:w="3547" w:type="dxa"/>
            <w:gridSpan w:val="2"/>
            <w:noWrap w:val="0"/>
            <w:vAlign w:val="center"/>
          </w:tcPr>
          <w:p w14:paraId="51F2CC89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有效期</w:t>
            </w:r>
          </w:p>
        </w:tc>
      </w:tr>
      <w:tr w14:paraId="01EFD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2A0806A8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2AA9812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CC0324A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547" w:type="dxa"/>
            <w:gridSpan w:val="2"/>
            <w:noWrap w:val="0"/>
            <w:vAlign w:val="center"/>
          </w:tcPr>
          <w:p w14:paraId="472A1EE0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9121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6CCA14DC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2BF1938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2A5D397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547" w:type="dxa"/>
            <w:gridSpan w:val="2"/>
            <w:noWrap w:val="0"/>
            <w:vAlign w:val="center"/>
          </w:tcPr>
          <w:p w14:paraId="2AD41086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23F62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0A8BA09F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60F705D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06B172C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547" w:type="dxa"/>
            <w:gridSpan w:val="2"/>
            <w:noWrap w:val="0"/>
            <w:vAlign w:val="center"/>
          </w:tcPr>
          <w:p w14:paraId="79B76755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F294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7" w:type="dxa"/>
            <w:gridSpan w:val="2"/>
            <w:noWrap w:val="0"/>
            <w:vAlign w:val="center"/>
          </w:tcPr>
          <w:p w14:paraId="1D87FB38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960" w:type="dxa"/>
            <w:gridSpan w:val="5"/>
            <w:noWrap w:val="0"/>
            <w:vAlign w:val="center"/>
          </w:tcPr>
          <w:p w14:paraId="7B43C614">
            <w:pPr>
              <w:topLinePunct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1248C467">
      <w:pPr>
        <w:adjustRightInd w:val="0"/>
        <w:snapToGrid w:val="0"/>
        <w:spacing w:before="156" w:beforeLines="50" w:line="360" w:lineRule="auto"/>
        <w:ind w:left="630" w:hanging="630" w:hangingChars="300"/>
        <w:rPr>
          <w:rFonts w:hAnsi="宋体"/>
          <w:color w:val="000000"/>
          <w:szCs w:val="18"/>
          <w:highlight w:val="none"/>
        </w:rPr>
      </w:pPr>
      <w:r>
        <w:rPr>
          <w:rFonts w:hAnsi="宋体"/>
          <w:color w:val="000000"/>
          <w:szCs w:val="18"/>
          <w:highlight w:val="none"/>
        </w:rPr>
        <w:t>说明：</w:t>
      </w:r>
    </w:p>
    <w:p w14:paraId="5C5EB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2"/>
          <w:highlight w:val="none"/>
        </w:rPr>
        <w:t>1、企业类型指大型、中型、小型、微型；上年营业收入、资产总额要与财务报表中数据一致；资质指特定条件要求提供的资质。</w:t>
      </w:r>
    </w:p>
    <w:p w14:paraId="1150CA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sz w:val="24"/>
          <w:szCs w:val="22"/>
          <w:highlight w:val="none"/>
        </w:rPr>
        <w:t>2、企业属于中型、小型、微型企业的后附中小企业声明函，并对声明的真实性负责。</w:t>
      </w:r>
    </w:p>
    <w:p w14:paraId="387D01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sz w:val="24"/>
          <w:szCs w:val="22"/>
          <w:highlight w:val="none"/>
        </w:rPr>
        <w:t>3、</w:t>
      </w:r>
      <w:r>
        <w:rPr>
          <w:rFonts w:hint="eastAsia" w:ascii="宋体" w:hAnsi="宋体" w:cs="宋体"/>
          <w:sz w:val="24"/>
          <w:szCs w:val="22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2"/>
          <w:highlight w:val="none"/>
        </w:rPr>
        <w:t>为监狱企业的，应提供监狱企业的证明文件。</w:t>
      </w:r>
    </w:p>
    <w:p w14:paraId="68F31F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sz w:val="24"/>
          <w:szCs w:val="22"/>
          <w:highlight w:val="none"/>
        </w:rPr>
        <w:t>4、企业为残疾人福利性单位的后附残疾人福利性单位声明函，并对声明的真实性负责。</w:t>
      </w:r>
    </w:p>
    <w:p w14:paraId="62D95C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5、特别提醒：成交</w:t>
      </w:r>
      <w:r>
        <w:rPr>
          <w:rFonts w:hint="eastAsia" w:ascii="宋体" w:hAnsi="宋体" w:cs="宋体"/>
          <w:sz w:val="24"/>
          <w:szCs w:val="22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的《中小企业声明函》、《残疾人福利性单位声明函》或监狱企业证明文件将随中标结果公告一同公布，接受社会监督。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C04EFF"/>
    <w:rsid w:val="79C0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line="240" w:lineRule="auto"/>
      <w:outlineLvl w:val="1"/>
    </w:pPr>
    <w:rPr>
      <w:rFonts w:ascii="Calibri" w:hAnsi="Calibri" w:cs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2025-05-12T04:34:00Z</dcterms:created>
  <dc:creator>L</dc:creator>
  <cp:lastModifiedBy>L</cp:lastModifiedBy>
  <dcterms:modified xsi:type="dcterms:W3CDTF">2025-05-12T04:34:52Z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5C52FE5D873B47F39D685A1480E9301F_11</vt:lpwstr>
  </property>
  <property fmtid="{D5CDD505-2E9C-101B-9397-08002B2CF9AE}" pid="4" name="KSOTemplateDocerSaveRecord">
    <vt:lpwstr>eyJoZGlkIjoiNjhkM2M2MWRiM2M1NThkZDJjYjhjMjk3OWYxZDU4ZjciLCJ1c2VySWQiOiIyNTY2NDg0MDgifQ==</vt:lpwstr>
  </property>
</Properties>
</file>