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3662C">
      <w:pPr>
        <w:jc w:val="center"/>
        <w:rPr>
          <w:rFonts w:hint="eastAsia"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w:t>
      </w:r>
      <w:r>
        <w:rPr>
          <w:rFonts w:hint="eastAsia" w:ascii="宋体" w:hAnsi="宋体" w:cs="宋体"/>
          <w:b/>
          <w:color w:val="000000"/>
          <w:sz w:val="32"/>
          <w:szCs w:val="32"/>
          <w:lang w:val="en-US" w:eastAsia="zh-CN"/>
        </w:rPr>
        <w:t>要求</w:t>
      </w:r>
      <w:r>
        <w:rPr>
          <w:rFonts w:hint="eastAsia" w:ascii="宋体" w:hAnsi="宋体" w:cs="宋体"/>
          <w:b/>
          <w:color w:val="000000"/>
          <w:sz w:val="32"/>
          <w:szCs w:val="32"/>
        </w:rPr>
        <w:t>证明文件</w:t>
      </w:r>
    </w:p>
    <w:p w14:paraId="1EEFC67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B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3DD040D">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4B5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AEFFD2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48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23FC2C4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5D4A873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4558D950">
      <w:pPr>
        <w:widowControl/>
        <w:tabs>
          <w:tab w:val="left" w:pos="1620"/>
        </w:tabs>
        <w:spacing w:line="480" w:lineRule="exact"/>
        <w:ind w:right="-195" w:rightChars="-93"/>
        <w:rPr>
          <w:rFonts w:hint="eastAsia" w:ascii="宋体" w:hAnsi="宋体" w:cs="宋体"/>
          <w:color w:val="000000"/>
          <w:kern w:val="0"/>
          <w:sz w:val="24"/>
        </w:rPr>
      </w:pPr>
    </w:p>
    <w:p w14:paraId="6578B046">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644C6AA">
      <w:pPr>
        <w:autoSpaceDE w:val="0"/>
        <w:autoSpaceDN w:val="0"/>
        <w:adjustRightInd w:val="0"/>
        <w:spacing w:line="348" w:lineRule="auto"/>
        <w:rPr>
          <w:rFonts w:hint="eastAsia" w:ascii="宋体" w:hAnsi="宋体" w:cs="宋体"/>
          <w:sz w:val="24"/>
          <w:lang w:val="zh-CN"/>
        </w:rPr>
      </w:pPr>
    </w:p>
    <w:p w14:paraId="4D4DEB40">
      <w:pPr>
        <w:autoSpaceDE w:val="0"/>
        <w:autoSpaceDN w:val="0"/>
        <w:adjustRightInd w:val="0"/>
        <w:spacing w:line="348" w:lineRule="auto"/>
        <w:rPr>
          <w:rFonts w:hint="eastAsia" w:ascii="宋体" w:hAnsi="宋体" w:cs="宋体"/>
          <w:sz w:val="24"/>
          <w:lang w:val="zh-CN"/>
        </w:rPr>
      </w:pPr>
    </w:p>
    <w:p w14:paraId="7900BA04">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5B574020">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服务，保证提交的资格文件和说明是准确、真实的。并承诺在本次采购活动中，如有违法、违规、弄虚作假等行为，所造成的损失、不良后果及法律责任，一律由我公司（企业）承担。</w:t>
      </w:r>
    </w:p>
    <w:p w14:paraId="05427D1B">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002C7FC5">
      <w:pPr>
        <w:autoSpaceDE w:val="0"/>
        <w:autoSpaceDN w:val="0"/>
        <w:adjustRightInd w:val="0"/>
        <w:spacing w:line="348" w:lineRule="auto"/>
        <w:rPr>
          <w:rFonts w:hint="eastAsia" w:ascii="宋体" w:hAnsi="宋体" w:cs="宋体"/>
          <w:color w:val="FF0000"/>
          <w:sz w:val="24"/>
          <w:lang w:val="zh-CN"/>
        </w:rPr>
      </w:pPr>
    </w:p>
    <w:p w14:paraId="09C7D182">
      <w:pPr>
        <w:autoSpaceDE w:val="0"/>
        <w:autoSpaceDN w:val="0"/>
        <w:adjustRightInd w:val="0"/>
        <w:spacing w:line="348" w:lineRule="auto"/>
        <w:rPr>
          <w:rFonts w:hint="eastAsia" w:ascii="宋体" w:hAnsi="宋体" w:cs="宋体"/>
          <w:color w:val="FF0000"/>
          <w:sz w:val="24"/>
          <w:lang w:val="zh-CN"/>
        </w:rPr>
      </w:pPr>
    </w:p>
    <w:p w14:paraId="70D3C138">
      <w:pPr>
        <w:spacing w:line="500" w:lineRule="exact"/>
        <w:rPr>
          <w:rFonts w:hint="eastAsia" w:ascii="宋体" w:hAnsi="宋体" w:cs="宋体"/>
          <w:sz w:val="24"/>
          <w:lang w:val="zh-CN"/>
        </w:rPr>
      </w:pPr>
    </w:p>
    <w:p w14:paraId="34F7BDF9">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5632D702">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A871CAD">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CEB569E">
      <w:pPr>
        <w:spacing w:line="500" w:lineRule="exact"/>
        <w:ind w:firstLine="600" w:firstLineChars="250"/>
        <w:rPr>
          <w:rFonts w:hint="eastAsia" w:ascii="宋体" w:hAnsi="宋体" w:cs="宋体"/>
          <w:sz w:val="24"/>
        </w:rPr>
      </w:pPr>
    </w:p>
    <w:p w14:paraId="3BC84C0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00C4D0F">
      <w:pPr>
        <w:autoSpaceDE w:val="0"/>
        <w:autoSpaceDN w:val="0"/>
        <w:adjustRightInd w:val="0"/>
        <w:spacing w:line="348" w:lineRule="auto"/>
        <w:rPr>
          <w:rFonts w:hint="eastAsia" w:ascii="宋体" w:hAnsi="宋体" w:cs="宋体"/>
          <w:sz w:val="24"/>
          <w:lang w:val="zh-CN"/>
        </w:rPr>
      </w:pPr>
    </w:p>
    <w:p w14:paraId="29B36466">
      <w:pPr>
        <w:pStyle w:val="5"/>
        <w:rPr>
          <w:rFonts w:hint="eastAsia" w:ascii="宋体" w:hAnsi="宋体" w:cs="宋体"/>
          <w:sz w:val="24"/>
          <w:lang w:val="zh-CN"/>
        </w:rPr>
      </w:pPr>
    </w:p>
    <w:p w14:paraId="44BFA28C">
      <w:pPr>
        <w:rPr>
          <w:rFonts w:hint="eastAsia" w:ascii="宋体" w:hAnsi="宋体" w:cs="宋体"/>
          <w:sz w:val="24"/>
          <w:lang w:val="zh-CN"/>
        </w:rPr>
      </w:pPr>
    </w:p>
    <w:p w14:paraId="3D4F49B5">
      <w:pPr>
        <w:pStyle w:val="5"/>
        <w:rPr>
          <w:rFonts w:hint="eastAsia" w:ascii="宋体" w:hAnsi="宋体" w:cs="宋体"/>
          <w:sz w:val="24"/>
          <w:lang w:val="zh-CN"/>
        </w:rPr>
      </w:pPr>
    </w:p>
    <w:p w14:paraId="5D3CC50F">
      <w:pPr>
        <w:rPr>
          <w:rFonts w:hint="eastAsia" w:ascii="宋体" w:hAnsi="宋体" w:cs="宋体"/>
          <w:sz w:val="24"/>
          <w:lang w:val="zh-CN"/>
        </w:rPr>
      </w:pPr>
    </w:p>
    <w:p w14:paraId="4BD492F0">
      <w:pPr>
        <w:autoSpaceDE w:val="0"/>
        <w:autoSpaceDN w:val="0"/>
        <w:adjustRightInd w:val="0"/>
        <w:spacing w:line="348" w:lineRule="auto"/>
        <w:rPr>
          <w:rFonts w:hint="eastAsia" w:ascii="宋体" w:hAnsi="宋体" w:cs="宋体"/>
          <w:b/>
          <w:bCs/>
          <w:sz w:val="28"/>
          <w:szCs w:val="28"/>
          <w:lang w:val="zh-CN"/>
        </w:rPr>
      </w:pPr>
    </w:p>
    <w:p w14:paraId="5F4D7B4A">
      <w:pPr>
        <w:pStyle w:val="7"/>
        <w:rPr>
          <w:rFonts w:hint="eastAsia" w:ascii="宋体" w:hAnsi="宋体" w:cs="宋体"/>
          <w:b/>
          <w:bCs/>
          <w:sz w:val="28"/>
          <w:szCs w:val="28"/>
          <w:lang w:val="zh-CN"/>
        </w:rPr>
      </w:pPr>
    </w:p>
    <w:p w14:paraId="000582CA">
      <w:pPr>
        <w:rPr>
          <w:rFonts w:hint="eastAsia"/>
          <w:lang w:val="zh-CN"/>
        </w:rPr>
      </w:pPr>
    </w:p>
    <w:p w14:paraId="2711564F">
      <w:pPr>
        <w:autoSpaceDE w:val="0"/>
        <w:autoSpaceDN w:val="0"/>
        <w:adjustRightInd w:val="0"/>
        <w:spacing w:line="348" w:lineRule="auto"/>
        <w:rPr>
          <w:rFonts w:hint="eastAsia" w:ascii="宋体" w:hAnsi="宋体" w:cs="宋体"/>
          <w:b/>
          <w:bCs/>
          <w:sz w:val="28"/>
          <w:szCs w:val="28"/>
          <w:lang w:val="zh-CN"/>
        </w:rPr>
      </w:pPr>
    </w:p>
    <w:p w14:paraId="78D59F26">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015F9ED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eastAsia="zh-CN"/>
        </w:rPr>
        <w:t>1</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eastAsia="zh-CN"/>
        </w:rPr>
        <w:t>具有独立承担民事责任能力的法人、其他组织或自然人，提供合法有效的统一社会信用代码营业执照（事业单位提供事业单位法人证书，自然人应提供身份证）</w:t>
      </w:r>
      <w:r>
        <w:rPr>
          <w:rFonts w:hint="eastAsia" w:ascii="宋体" w:hAnsi="宋体" w:cs="宋体"/>
          <w:b w:val="0"/>
          <w:bCs w:val="0"/>
          <w:sz w:val="24"/>
          <w:szCs w:val="24"/>
          <w:lang w:eastAsia="zh-CN"/>
        </w:rPr>
        <w:t>，</w:t>
      </w:r>
      <w:r>
        <w:rPr>
          <w:rFonts w:hint="eastAsia" w:ascii="宋体" w:hAnsi="宋体" w:eastAsia="宋体" w:cs="宋体"/>
          <w:b w:val="0"/>
          <w:bCs w:val="0"/>
          <w:sz w:val="24"/>
          <w:szCs w:val="24"/>
          <w:lang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30BBF25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val="zh-CN" w:eastAsia="zh-CN"/>
        </w:rPr>
        <w:t>法定代表人直接投标须提交</w:t>
      </w:r>
      <w:r>
        <w:rPr>
          <w:rFonts w:hint="eastAsia" w:ascii="宋体" w:hAnsi="宋体" w:eastAsia="宋体" w:cs="宋体"/>
          <w:b w:val="0"/>
          <w:bCs w:val="0"/>
          <w:sz w:val="24"/>
          <w:szCs w:val="24"/>
          <w:lang w:val="en-US" w:eastAsia="zh-CN"/>
        </w:rPr>
        <w:t>法定代表人证明书</w:t>
      </w:r>
      <w:r>
        <w:rPr>
          <w:rFonts w:hint="eastAsia" w:ascii="宋体" w:hAnsi="宋体" w:eastAsia="宋体" w:cs="宋体"/>
          <w:b w:val="0"/>
          <w:bCs w:val="0"/>
          <w:sz w:val="24"/>
          <w:szCs w:val="24"/>
          <w:lang w:val="zh-CN" w:eastAsia="zh-CN"/>
        </w:rPr>
        <w:t>，法定代表人授权代表参加投标的，须出具</w:t>
      </w:r>
      <w:r>
        <w:rPr>
          <w:rFonts w:hint="eastAsia" w:ascii="宋体" w:hAnsi="宋体" w:eastAsia="宋体" w:cs="宋体"/>
          <w:b w:val="0"/>
          <w:bCs w:val="0"/>
          <w:sz w:val="24"/>
          <w:szCs w:val="24"/>
          <w:lang w:val="en-US" w:eastAsia="zh-CN"/>
        </w:rPr>
        <w:t>法定代表人证明书及</w:t>
      </w:r>
      <w:r>
        <w:rPr>
          <w:rFonts w:hint="eastAsia" w:ascii="宋体" w:hAnsi="宋体" w:eastAsia="宋体" w:cs="宋体"/>
          <w:b w:val="0"/>
          <w:bCs w:val="0"/>
          <w:sz w:val="24"/>
          <w:szCs w:val="24"/>
          <w:lang w:val="zh-CN" w:eastAsia="zh-CN"/>
        </w:rPr>
        <w:t>授权书</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6D29B31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zh-CN" w:eastAsia="zh-CN"/>
        </w:rPr>
        <w:t>3</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zh-CN" w:eastAsia="zh-CN"/>
        </w:rPr>
        <w:t>供应商须提供2023年</w:t>
      </w:r>
      <w:r>
        <w:rPr>
          <w:rFonts w:hint="eastAsia" w:ascii="宋体" w:hAnsi="宋体" w:eastAsia="宋体" w:cs="宋体"/>
          <w:b w:val="0"/>
          <w:bCs w:val="0"/>
          <w:sz w:val="24"/>
          <w:szCs w:val="24"/>
          <w:lang w:val="en-US" w:eastAsia="zh-CN"/>
        </w:rPr>
        <w:t>或2024年</w:t>
      </w:r>
      <w:r>
        <w:rPr>
          <w:rFonts w:hint="eastAsia" w:ascii="宋体" w:hAnsi="宋体" w:eastAsia="宋体" w:cs="宋体"/>
          <w:b w:val="0"/>
          <w:bCs w:val="0"/>
          <w:sz w:val="24"/>
          <w:szCs w:val="24"/>
          <w:lang w:val="zh-CN" w:eastAsia="zh-CN"/>
        </w:rPr>
        <w:t>度经会计师事务所审计的审计报告（新成立企业可从成立当年开始提供相对应的财务报表）或其基本存款账户开户银行出具的资信证明（资信证明开具日期为采购公告发布之日后）</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22A03DF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lang w:val="zh-CN" w:eastAsia="zh-CN"/>
        </w:rPr>
        <w:t>供应商须提供投标截止时间前</w:t>
      </w:r>
      <w:r>
        <w:rPr>
          <w:rFonts w:hint="eastAsia" w:ascii="宋体" w:hAnsi="宋体" w:eastAsia="宋体" w:cs="宋体"/>
          <w:b w:val="0"/>
          <w:bCs w:val="0"/>
          <w:sz w:val="24"/>
          <w:szCs w:val="24"/>
          <w:lang w:val="en-US" w:eastAsia="zh-CN"/>
        </w:rPr>
        <w:t>半年</w:t>
      </w:r>
      <w:r>
        <w:rPr>
          <w:rFonts w:hint="eastAsia" w:ascii="宋体" w:hAnsi="宋体" w:eastAsia="宋体" w:cs="宋体"/>
          <w:b w:val="0"/>
          <w:bCs w:val="0"/>
          <w:sz w:val="24"/>
          <w:szCs w:val="24"/>
          <w:lang w:eastAsia="zh-CN"/>
        </w:rPr>
        <w:t>内任意</w:t>
      </w:r>
      <w:r>
        <w:rPr>
          <w:rFonts w:hint="eastAsia" w:ascii="宋体" w:hAnsi="宋体" w:eastAsia="宋体" w:cs="宋体"/>
          <w:b w:val="0"/>
          <w:bCs w:val="0"/>
          <w:sz w:val="24"/>
          <w:szCs w:val="24"/>
          <w:lang w:val="en-US" w:eastAsia="zh-CN"/>
        </w:rPr>
        <w:t>一</w:t>
      </w:r>
      <w:r>
        <w:rPr>
          <w:rFonts w:hint="eastAsia" w:ascii="宋体" w:hAnsi="宋体" w:eastAsia="宋体" w:cs="宋体"/>
          <w:b w:val="0"/>
          <w:bCs w:val="0"/>
          <w:sz w:val="24"/>
          <w:szCs w:val="24"/>
          <w:lang w:eastAsia="zh-CN"/>
        </w:rPr>
        <w:t>个月</w:t>
      </w:r>
      <w:r>
        <w:rPr>
          <w:rFonts w:hint="eastAsia" w:ascii="宋体" w:hAnsi="宋体" w:eastAsia="宋体" w:cs="宋体"/>
          <w:b w:val="0"/>
          <w:bCs w:val="0"/>
          <w:sz w:val="24"/>
          <w:szCs w:val="24"/>
          <w:lang w:val="zh-CN" w:eastAsia="zh-CN"/>
        </w:rPr>
        <w:t>的税收缴纳凭证（注：依法免税或零申报的供应商须提供相关文件证明，若为新成立企业可提供相应月度的缴税证明）</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0C6935A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zh-CN" w:eastAsia="zh-CN"/>
        </w:rPr>
        <w:t>5</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zh-CN" w:eastAsia="zh-CN"/>
        </w:rPr>
        <w:t>供应商须提供投标截止时间前</w:t>
      </w:r>
      <w:r>
        <w:rPr>
          <w:rFonts w:hint="eastAsia" w:ascii="宋体" w:hAnsi="宋体" w:eastAsia="宋体" w:cs="宋体"/>
          <w:b w:val="0"/>
          <w:bCs w:val="0"/>
          <w:sz w:val="24"/>
          <w:szCs w:val="24"/>
          <w:lang w:val="en-US" w:eastAsia="zh-CN"/>
        </w:rPr>
        <w:t>半年</w:t>
      </w:r>
      <w:r>
        <w:rPr>
          <w:rFonts w:hint="eastAsia" w:ascii="宋体" w:hAnsi="宋体" w:eastAsia="宋体" w:cs="宋体"/>
          <w:b w:val="0"/>
          <w:bCs w:val="0"/>
          <w:sz w:val="24"/>
          <w:szCs w:val="24"/>
          <w:lang w:val="zh-CN" w:eastAsia="zh-CN"/>
        </w:rPr>
        <w:t>内任意一个月的社会保险缴纳凭证（注：依法不需要缴纳社会保障资金的供应商应提供相关文件证明，若为新成立企业可提供相应月度的社会保险缴纳证明）</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7223E4B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zh-CN" w:eastAsia="zh-CN"/>
        </w:rPr>
        <w:t>6</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zh-CN" w:eastAsia="zh-CN"/>
        </w:rPr>
        <w:t>供应商应具备良好的商业信誉，提供参加政府采购活动前3年内在经营活动中没有重大违法记录的书面声明</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442FEE5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zh-CN" w:eastAsia="zh-CN"/>
        </w:rPr>
      </w:pPr>
      <w:r>
        <w:rPr>
          <w:rFonts w:hint="eastAsia" w:ascii="宋体" w:hAnsi="宋体" w:eastAsia="宋体" w:cs="宋体"/>
          <w:b w:val="0"/>
          <w:bCs w:val="0"/>
          <w:sz w:val="24"/>
          <w:szCs w:val="24"/>
          <w:lang w:val="zh-CN" w:eastAsia="zh-CN"/>
        </w:rPr>
        <w:t>7</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zh-CN" w:eastAsia="zh-CN"/>
        </w:rPr>
        <w:t>供应商须提供具有履行合同所必需的设备和专业技术能力的承诺函</w:t>
      </w:r>
      <w:r>
        <w:rPr>
          <w:rFonts w:hint="eastAsia" w:ascii="宋体" w:hAnsi="宋体" w:cs="宋体"/>
          <w:b w:val="0"/>
          <w:bCs w:val="0"/>
          <w:sz w:val="24"/>
          <w:szCs w:val="24"/>
          <w:lang w:val="zh-CN" w:eastAsia="zh-CN"/>
        </w:rPr>
        <w:t>，供应商需在项目电子化交易系统中按要求上传相应证明文件并进行电子签章</w:t>
      </w:r>
      <w:r>
        <w:rPr>
          <w:rFonts w:hint="eastAsia" w:ascii="宋体" w:hAnsi="宋体" w:eastAsia="宋体" w:cs="宋体"/>
          <w:b w:val="0"/>
          <w:bCs w:val="0"/>
          <w:sz w:val="24"/>
          <w:szCs w:val="24"/>
          <w:lang w:val="zh-CN" w:eastAsia="zh-CN"/>
        </w:rPr>
        <w:t>；</w:t>
      </w:r>
    </w:p>
    <w:p w14:paraId="46AC1E4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zh-CN" w:eastAsia="zh-CN"/>
        </w:rPr>
        <w:t>8</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zh-CN" w:eastAsia="zh-CN"/>
        </w:rPr>
        <w:t>不得为“信用中国”网站（www.creditchina.gov.cn）中列入失信被执行人和重大税收违法失信主体的</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lang w:val="zh-CN" w:eastAsia="zh-CN"/>
        </w:rPr>
        <w:t>，不得为中国政府采购网（www.ccgp.gov.cn）政府采购严重违法失信行为记录名单中被财政部门禁止参加政府采购活动的</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lang w:val="zh-CN" w:eastAsia="zh-CN"/>
        </w:rPr>
        <w:t>，不要求</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lang w:val="zh-CN" w:eastAsia="zh-CN"/>
        </w:rPr>
        <w:t>提供证明，以开标当天的网站查询记录为准</w:t>
      </w:r>
      <w:r>
        <w:rPr>
          <w:rFonts w:hint="eastAsia" w:ascii="宋体" w:hAnsi="宋体" w:eastAsia="宋体" w:cs="宋体"/>
          <w:b w:val="0"/>
          <w:bCs w:val="0"/>
          <w:sz w:val="24"/>
          <w:szCs w:val="24"/>
          <w:lang w:val="en-US" w:eastAsia="zh-CN"/>
        </w:rPr>
        <w:t>。</w:t>
      </w:r>
    </w:p>
    <w:p w14:paraId="222E0B3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sz w:val="24"/>
          <w:szCs w:val="24"/>
          <w:highlight w:val="none"/>
          <w:lang w:val="en-US" w:eastAsia="zh-CN"/>
        </w:rPr>
        <w:t>9.</w:t>
      </w:r>
      <w:r>
        <w:rPr>
          <w:rFonts w:hint="eastAsia" w:ascii="宋体" w:hAnsi="宋体" w:eastAsia="宋体" w:cs="宋体"/>
          <w:b w:val="0"/>
          <w:bCs w:val="0"/>
          <w:sz w:val="24"/>
          <w:szCs w:val="24"/>
          <w:highlight w:val="none"/>
          <w:lang w:eastAsia="zh-CN"/>
        </w:rPr>
        <w:t>供应商为“社会消防技术服务信息系统”录入备案的机构（提供网站基本信息截图），且服务类型须包含“消防设施维护保养检测”</w:t>
      </w:r>
      <w:r>
        <w:rPr>
          <w:rFonts w:hint="eastAsia" w:ascii="宋体" w:hAnsi="宋体" w:cs="宋体"/>
          <w:b w:val="0"/>
          <w:bCs w:val="0"/>
          <w:sz w:val="24"/>
          <w:szCs w:val="24"/>
          <w:lang w:val="zh-CN" w:eastAsia="zh-CN"/>
        </w:rPr>
        <w:t>，供应商需在项目电子化交易系统中按要求上传相应证明文件并进行电子签章</w:t>
      </w:r>
      <w:bookmarkStart w:id="0" w:name="_GoBack"/>
      <w:bookmarkEnd w:id="0"/>
      <w:r>
        <w:rPr>
          <w:rFonts w:hint="eastAsia" w:ascii="宋体" w:hAnsi="宋体" w:eastAsia="宋体" w:cs="宋体"/>
          <w:b w:val="0"/>
          <w:bCs w:val="0"/>
          <w:sz w:val="24"/>
          <w:szCs w:val="24"/>
          <w:highlight w:val="none"/>
          <w:lang w:eastAsia="zh-CN"/>
        </w:rPr>
        <w:t>。</w:t>
      </w:r>
    </w:p>
    <w:p w14:paraId="33421E9D">
      <w:pPr>
        <w:autoSpaceDE w:val="0"/>
        <w:autoSpaceDN w:val="0"/>
        <w:adjustRightInd w:val="0"/>
        <w:spacing w:line="348" w:lineRule="auto"/>
        <w:jc w:val="left"/>
        <w:rPr>
          <w:rFonts w:hint="eastAsia" w:ascii="宋体" w:hAnsi="宋体" w:cs="宋体"/>
          <w:sz w:val="24"/>
          <w:lang w:val="zh-CN"/>
        </w:rPr>
      </w:pPr>
    </w:p>
    <w:p w14:paraId="1F59D817">
      <w:pPr>
        <w:spacing w:line="360" w:lineRule="atLeast"/>
        <w:rPr>
          <w:rFonts w:hint="eastAsia" w:ascii="宋体" w:hAnsi="宋体" w:cs="宋体"/>
          <w:b/>
          <w:sz w:val="24"/>
        </w:rPr>
      </w:pPr>
      <w:r>
        <w:rPr>
          <w:rFonts w:hint="eastAsia" w:ascii="宋体" w:hAnsi="宋体" w:cs="宋体"/>
          <w:sz w:val="24"/>
          <w:lang w:val="zh-CN"/>
        </w:rPr>
        <w:br w:type="page"/>
      </w:r>
      <w:r>
        <w:rPr>
          <w:rFonts w:hint="eastAsia" w:ascii="宋体" w:hAnsi="宋体" w:cs="宋体"/>
          <w:b/>
          <w:sz w:val="24"/>
        </w:rPr>
        <w:t>附件一：具有履行合同所必需的设备和专业技术能力承诺函</w:t>
      </w:r>
    </w:p>
    <w:p w14:paraId="21854DCE">
      <w:pPr>
        <w:snapToGrid w:val="0"/>
        <w:spacing w:line="360" w:lineRule="auto"/>
        <w:rPr>
          <w:rFonts w:hint="eastAsia" w:ascii="宋体" w:hAnsi="宋体" w:cs="宋体"/>
          <w:sz w:val="24"/>
        </w:rPr>
      </w:pPr>
    </w:p>
    <w:p w14:paraId="7159B9DC">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19C3C22A">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3D8D53A5">
      <w:pPr>
        <w:snapToGrid w:val="0"/>
        <w:spacing w:line="360" w:lineRule="auto"/>
        <w:ind w:firstLine="570"/>
        <w:rPr>
          <w:rFonts w:hint="eastAsia" w:ascii="宋体" w:hAnsi="宋体" w:cs="宋体"/>
          <w:sz w:val="24"/>
        </w:rPr>
      </w:pPr>
    </w:p>
    <w:p w14:paraId="745B0252">
      <w:pPr>
        <w:snapToGrid w:val="0"/>
        <w:spacing w:line="360" w:lineRule="auto"/>
        <w:ind w:firstLine="570"/>
        <w:rPr>
          <w:rFonts w:hint="eastAsia" w:ascii="宋体" w:hAnsi="宋体" w:cs="宋体"/>
          <w:sz w:val="24"/>
        </w:rPr>
      </w:pPr>
      <w:r>
        <w:rPr>
          <w:rFonts w:hint="eastAsia" w:ascii="宋体" w:hAnsi="宋体" w:cs="宋体"/>
          <w:sz w:val="24"/>
        </w:rPr>
        <w:t>特此承诺！</w:t>
      </w:r>
    </w:p>
    <w:p w14:paraId="1AE740BA">
      <w:pPr>
        <w:snapToGrid w:val="0"/>
        <w:spacing w:line="360" w:lineRule="auto"/>
        <w:ind w:firstLine="570"/>
        <w:rPr>
          <w:rFonts w:hint="eastAsia" w:ascii="宋体" w:hAnsi="宋体" w:cs="宋体"/>
          <w:sz w:val="24"/>
        </w:rPr>
      </w:pPr>
    </w:p>
    <w:p w14:paraId="52C4E262">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6B9C7C7A">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266ACE1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62A6DE53">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204AEE1">
      <w:pPr>
        <w:spacing w:line="500" w:lineRule="exact"/>
        <w:ind w:firstLine="600" w:firstLineChars="250"/>
        <w:rPr>
          <w:rFonts w:hint="eastAsia" w:ascii="宋体" w:hAnsi="宋体" w:cs="宋体"/>
          <w:sz w:val="24"/>
        </w:rPr>
      </w:pPr>
    </w:p>
    <w:p w14:paraId="478B4312">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C2F8628">
      <w:pPr>
        <w:spacing w:line="500" w:lineRule="exact"/>
        <w:rPr>
          <w:rFonts w:hint="eastAsia" w:ascii="宋体" w:hAnsi="宋体" w:cs="宋体"/>
          <w:sz w:val="24"/>
        </w:rPr>
      </w:pPr>
    </w:p>
    <w:p w14:paraId="10CC7460">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4"/>
        </w:rPr>
        <w:t>附件二：供应商书面声明函</w:t>
      </w:r>
    </w:p>
    <w:p w14:paraId="6B5934A9">
      <w:pPr>
        <w:spacing w:line="500" w:lineRule="exact"/>
        <w:rPr>
          <w:rFonts w:hint="eastAsia" w:ascii="宋体" w:hAnsi="宋体" w:cs="宋体"/>
          <w:color w:val="000000"/>
          <w:sz w:val="24"/>
        </w:rPr>
      </w:pPr>
    </w:p>
    <w:p w14:paraId="50B5E1B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C317E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我方作为</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的磋商供应商，在此郑重声明：</w:t>
      </w:r>
    </w:p>
    <w:p w14:paraId="53ACCB28">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69F92B5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2、我方_____（填“未被列入”或“被列入”）失信被执行人名单。</w:t>
      </w:r>
    </w:p>
    <w:p w14:paraId="40E2E6E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3、我方_____（填“未被列入”或“被列入”）重大税收违法案件当事人名单。</w:t>
      </w:r>
    </w:p>
    <w:p w14:paraId="3C17DE2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4、我方_____（填“未被列入”或“被列入”）政府采购严重违法失信行为记录名单。</w:t>
      </w:r>
    </w:p>
    <w:p w14:paraId="02C8CB7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4A5D892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E2C4AC5">
      <w:pPr>
        <w:spacing w:line="500" w:lineRule="exact"/>
        <w:rPr>
          <w:rFonts w:hint="eastAsia" w:ascii="宋体" w:hAnsi="宋体" w:cs="宋体"/>
          <w:sz w:val="24"/>
        </w:rPr>
      </w:pPr>
    </w:p>
    <w:p w14:paraId="035441CB">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6CF8919A">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8A93D27">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8BC51E3">
      <w:pPr>
        <w:spacing w:line="500" w:lineRule="exact"/>
        <w:ind w:firstLine="600" w:firstLineChars="250"/>
        <w:rPr>
          <w:rFonts w:hint="eastAsia" w:ascii="宋体" w:hAnsi="宋体" w:cs="宋体"/>
          <w:sz w:val="24"/>
        </w:rPr>
      </w:pPr>
    </w:p>
    <w:p w14:paraId="0DC46879">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34B6EA17">
      <w:pPr>
        <w:spacing w:line="500" w:lineRule="exact"/>
        <w:ind w:firstLine="570"/>
        <w:rPr>
          <w:rFonts w:hint="eastAsia" w:ascii="宋体" w:hAnsi="宋体" w:cs="宋体"/>
          <w:sz w:val="24"/>
        </w:rPr>
      </w:pPr>
    </w:p>
    <w:p w14:paraId="220CE15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8162F6F"/>
    <w:rsid w:val="004F0F4D"/>
    <w:rsid w:val="010857E2"/>
    <w:rsid w:val="052D7F46"/>
    <w:rsid w:val="05AD64DF"/>
    <w:rsid w:val="0ADE34F7"/>
    <w:rsid w:val="0B5C4D03"/>
    <w:rsid w:val="0CA653DC"/>
    <w:rsid w:val="0E274C11"/>
    <w:rsid w:val="11F33501"/>
    <w:rsid w:val="18162F6F"/>
    <w:rsid w:val="196640D0"/>
    <w:rsid w:val="1C382B5F"/>
    <w:rsid w:val="1CB93D9D"/>
    <w:rsid w:val="1D48524C"/>
    <w:rsid w:val="1D840B24"/>
    <w:rsid w:val="1ECD5B85"/>
    <w:rsid w:val="22F664C5"/>
    <w:rsid w:val="24CA4BBB"/>
    <w:rsid w:val="25273966"/>
    <w:rsid w:val="26597976"/>
    <w:rsid w:val="283050FB"/>
    <w:rsid w:val="2975156E"/>
    <w:rsid w:val="2CD87928"/>
    <w:rsid w:val="2D7C41E1"/>
    <w:rsid w:val="32023431"/>
    <w:rsid w:val="32A83CD6"/>
    <w:rsid w:val="34420C73"/>
    <w:rsid w:val="34DA0A32"/>
    <w:rsid w:val="360E18B1"/>
    <w:rsid w:val="37290877"/>
    <w:rsid w:val="3BAA0841"/>
    <w:rsid w:val="3BF3011D"/>
    <w:rsid w:val="3C3C0F7B"/>
    <w:rsid w:val="455C75A3"/>
    <w:rsid w:val="48671159"/>
    <w:rsid w:val="4D1D7170"/>
    <w:rsid w:val="4D646013"/>
    <w:rsid w:val="542D3DC5"/>
    <w:rsid w:val="57923690"/>
    <w:rsid w:val="5B122889"/>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5C34A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3">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Plain Text"/>
    <w:basedOn w:val="1"/>
    <w:qFormat/>
    <w:uiPriority w:val="0"/>
    <w:rPr>
      <w:rFonts w:ascii="宋体" w:hAnsi="Courier New" w:cs="Courier New"/>
      <w:szCs w:val="21"/>
    </w:rPr>
  </w:style>
  <w:style w:type="paragraph" w:styleId="7">
    <w:name w:val="toc 2"/>
    <w:basedOn w:val="1"/>
    <w:next w:val="1"/>
    <w:qFormat/>
    <w:uiPriority w:val="0"/>
    <w:pPr>
      <w:spacing w:line="240" w:lineRule="auto"/>
      <w:ind w:left="420" w:left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标题 1 Char"/>
    <w:basedOn w:val="10"/>
    <w:link w:val="2"/>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1546</Words>
  <Characters>1643</Characters>
  <Lines>0</Lines>
  <Paragraphs>0</Paragraphs>
  <TotalTime>1</TotalTime>
  <ScaleCrop>false</ScaleCrop>
  <LinksUpToDate>false</LinksUpToDate>
  <CharactersWithSpaces>1893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热血</dc:creator>
  <cp:lastModifiedBy>热血</cp:lastModifiedBy>
  <dcterms:modified xsi:type="dcterms:W3CDTF">2025-05-12T06:20:47Z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2C4FFB89E4E64325AF4ACFB61C1EB064_11</vt:lpwstr>
  </property>
  <property fmtid="{D5CDD505-2E9C-101B-9397-08002B2CF9AE}" pid="4" name="KSOTemplateDocerSaveRecord">
    <vt:lpwstr>eyJoZGlkIjoiNGMwOWFhODgzZDhlNTZkZTM4ZGZlZTJjYWNmNDI0YzUiLCJ1c2VySWQiOiI0ODE1MzEwNjcifQ==</vt:lpwstr>
  </property>
</Properties>
</file>