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8B42C1">
      <w:pPr>
        <w:pStyle w:val="3"/>
        <w:ind w:left="0" w:firstLine="0"/>
        <w:rPr>
          <w:rFonts w:hint="eastAsia"/>
          <w:sz w:val="40"/>
          <w:szCs w:val="22"/>
        </w:rPr>
      </w:pPr>
    </w:p>
    <w:p w14:paraId="21B3D954">
      <w:pPr>
        <w:pStyle w:val="3"/>
        <w:ind w:left="0" w:firstLine="0"/>
        <w:rPr>
          <w:rFonts w:hint="eastAsia"/>
          <w:sz w:val="40"/>
          <w:szCs w:val="22"/>
        </w:rPr>
      </w:pPr>
    </w:p>
    <w:p w14:paraId="4D2161FE">
      <w:pPr>
        <w:pStyle w:val="3"/>
        <w:ind w:left="0" w:firstLine="0"/>
        <w:rPr>
          <w:rFonts w:hint="eastAsia"/>
          <w:sz w:val="40"/>
          <w:szCs w:val="22"/>
        </w:rPr>
      </w:pPr>
    </w:p>
    <w:p w14:paraId="52D3086E">
      <w:pPr>
        <w:pStyle w:val="3"/>
        <w:ind w:left="0" w:firstLine="0"/>
        <w:rPr>
          <w:rFonts w:hint="eastAsia"/>
          <w:sz w:val="40"/>
          <w:szCs w:val="22"/>
        </w:rPr>
      </w:pPr>
      <w:r>
        <w:rPr>
          <w:rFonts w:hint="eastAsia"/>
          <w:sz w:val="40"/>
          <w:szCs w:val="22"/>
        </w:rPr>
        <w:t>西安市防范金融风险监测服务项目委托合同</w:t>
      </w:r>
    </w:p>
    <w:p w14:paraId="5F1E4E78">
      <w:pPr>
        <w:spacing w:line="360" w:lineRule="auto"/>
        <w:jc w:val="center"/>
        <w:rPr>
          <w:rFonts w:hint="eastAsia" w:ascii="宋体" w:hAnsi="宋体" w:cs="宋体"/>
          <w:color w:val="000000" w:themeColor="text1"/>
          <w:sz w:val="28"/>
          <w:szCs w:val="28"/>
          <w14:textFill>
            <w14:solidFill>
              <w14:schemeClr w14:val="tx1"/>
            </w14:solidFill>
          </w14:textFill>
        </w:rPr>
      </w:pPr>
    </w:p>
    <w:p w14:paraId="3E0172F2">
      <w:pPr>
        <w:spacing w:line="360" w:lineRule="auto"/>
        <w:jc w:val="center"/>
        <w:rPr>
          <w:rFonts w:hint="eastAsia" w:ascii="宋体" w:hAnsi="宋体" w:cs="宋体"/>
          <w:color w:val="000000" w:themeColor="text1"/>
          <w:sz w:val="28"/>
          <w:szCs w:val="28"/>
          <w14:textFill>
            <w14:solidFill>
              <w14:schemeClr w14:val="tx1"/>
            </w14:solidFill>
          </w14:textFill>
        </w:rPr>
      </w:pPr>
    </w:p>
    <w:p w14:paraId="635F21DE">
      <w:pPr>
        <w:spacing w:line="360" w:lineRule="auto"/>
        <w:jc w:val="center"/>
        <w:rPr>
          <w:rFonts w:hint="eastAsia" w:ascii="宋体" w:hAnsi="宋体" w:cs="宋体"/>
          <w:color w:val="000000" w:themeColor="text1"/>
          <w:sz w:val="28"/>
          <w:szCs w:val="28"/>
          <w14:textFill>
            <w14:solidFill>
              <w14:schemeClr w14:val="tx1"/>
            </w14:solidFill>
          </w14:textFill>
        </w:rPr>
      </w:pPr>
    </w:p>
    <w:p w14:paraId="237C52E2">
      <w:pPr>
        <w:spacing w:line="360" w:lineRule="auto"/>
        <w:jc w:val="center"/>
        <w:rPr>
          <w:rFonts w:hint="eastAsia" w:ascii="宋体" w:hAnsi="宋体" w:cs="宋体"/>
          <w:color w:val="000000" w:themeColor="text1"/>
          <w:sz w:val="28"/>
          <w:szCs w:val="28"/>
          <w14:textFill>
            <w14:solidFill>
              <w14:schemeClr w14:val="tx1"/>
            </w14:solidFill>
          </w14:textFill>
        </w:rPr>
      </w:pPr>
    </w:p>
    <w:p w14:paraId="56746FDE">
      <w:pPr>
        <w:spacing w:line="360" w:lineRule="auto"/>
        <w:ind w:firstLine="562" w:firstLineChars="200"/>
        <w:rPr>
          <w:rFonts w:hint="eastAsia" w:ascii="宋体" w:hAnsi="宋体" w:cs="宋体"/>
          <w:b/>
          <w:bCs/>
          <w:color w:val="000000" w:themeColor="text1"/>
          <w:sz w:val="28"/>
          <w:szCs w:val="28"/>
          <w14:textFill>
            <w14:solidFill>
              <w14:schemeClr w14:val="tx1"/>
            </w14:solidFill>
          </w14:textFill>
        </w:rPr>
      </w:pPr>
    </w:p>
    <w:p w14:paraId="34D82FD8">
      <w:pPr>
        <w:spacing w:line="360" w:lineRule="auto"/>
        <w:ind w:firstLine="562" w:firstLineChars="200"/>
        <w:rPr>
          <w:rFonts w:hint="eastAsia" w:ascii="宋体" w:hAnsi="宋体" w:cs="宋体"/>
          <w:b/>
          <w:bCs/>
          <w:color w:val="000000" w:themeColor="text1"/>
          <w:sz w:val="28"/>
          <w:szCs w:val="28"/>
          <w14:textFill>
            <w14:solidFill>
              <w14:schemeClr w14:val="tx1"/>
            </w14:solidFill>
          </w14:textFill>
        </w:rPr>
      </w:pPr>
      <w:r>
        <w:rPr>
          <w:rFonts w:hint="eastAsia" w:ascii="宋体" w:hAnsi="宋体" w:cs="宋体"/>
          <w:b/>
          <w:bCs/>
          <w:color w:val="000000" w:themeColor="text1"/>
          <w:sz w:val="28"/>
          <w:szCs w:val="28"/>
          <w14:textFill>
            <w14:solidFill>
              <w14:schemeClr w14:val="tx1"/>
            </w14:solidFill>
          </w14:textFill>
        </w:rPr>
        <w:t>甲方（委托人）：中共西安市委金融委员会办公室</w:t>
      </w:r>
    </w:p>
    <w:p w14:paraId="5CB04548">
      <w:pPr>
        <w:pStyle w:val="12"/>
        <w:spacing w:after="156" w:line="360" w:lineRule="auto"/>
        <w:ind w:firstLine="562"/>
        <w:rPr>
          <w:rFonts w:hint="eastAsia" w:ascii="宋体" w:hAnsi="宋体" w:eastAsia="宋体" w:cs="宋体"/>
          <w:b/>
          <w:bCs/>
          <w:color w:val="000000" w:themeColor="text1"/>
          <w:sz w:val="28"/>
          <w:szCs w:val="28"/>
          <w14:textFill>
            <w14:solidFill>
              <w14:schemeClr w14:val="tx1"/>
            </w14:solidFill>
          </w14:textFill>
        </w:rPr>
      </w:pPr>
      <w:r>
        <w:rPr>
          <w:rStyle w:val="10"/>
          <w:rFonts w:hint="eastAsia" w:ascii="宋体" w:hAnsi="宋体" w:eastAsia="宋体" w:cs="宋体"/>
          <w:color w:val="000000" w:themeColor="text1"/>
          <w:sz w:val="28"/>
          <w:szCs w:val="28"/>
          <w:shd w:val="clear" w:color="auto" w:fill="FFFFFF"/>
          <w14:textFill>
            <w14:solidFill>
              <w14:schemeClr w14:val="tx1"/>
            </w14:solidFill>
          </w14:textFill>
        </w:rPr>
        <w:t>地址：</w:t>
      </w:r>
      <w:r>
        <w:rPr>
          <w:rFonts w:hint="eastAsia" w:ascii="宋体" w:hAnsi="宋体" w:eastAsia="宋体" w:cs="宋体"/>
          <w:b/>
          <w:bCs/>
          <w:color w:val="000000" w:themeColor="text1"/>
          <w:sz w:val="28"/>
          <w:szCs w:val="28"/>
          <w14:textFill>
            <w14:solidFill>
              <w14:schemeClr w14:val="tx1"/>
            </w14:solidFill>
          </w14:textFill>
        </w:rPr>
        <w:t>西安市凤城八路109号</w:t>
      </w:r>
    </w:p>
    <w:p w14:paraId="77E60976">
      <w:pPr>
        <w:pStyle w:val="12"/>
        <w:spacing w:after="156" w:line="360" w:lineRule="auto"/>
        <w:ind w:firstLine="562"/>
        <w:rPr>
          <w:rStyle w:val="10"/>
          <w:rFonts w:hint="eastAsia" w:ascii="宋体" w:hAnsi="宋体" w:eastAsia="宋体" w:cs="宋体"/>
          <w:color w:val="000000" w:themeColor="text1"/>
          <w:sz w:val="28"/>
          <w:szCs w:val="28"/>
          <w:shd w:val="clear" w:color="auto" w:fill="FFFFFF"/>
          <w14:textFill>
            <w14:solidFill>
              <w14:schemeClr w14:val="tx1"/>
            </w14:solidFill>
          </w14:textFill>
        </w:rPr>
      </w:pPr>
      <w:r>
        <w:rPr>
          <w:rStyle w:val="10"/>
          <w:rFonts w:hint="eastAsia" w:ascii="宋体" w:hAnsi="宋体" w:eastAsia="宋体" w:cs="宋体"/>
          <w:color w:val="000000" w:themeColor="text1"/>
          <w:sz w:val="28"/>
          <w:szCs w:val="28"/>
          <w:shd w:val="clear" w:color="auto" w:fill="FFFFFF"/>
          <w14:textFill>
            <w14:solidFill>
              <w14:schemeClr w14:val="tx1"/>
            </w14:solidFill>
          </w14:textFill>
        </w:rPr>
        <w:t>统一社会信用代码：</w:t>
      </w:r>
      <w:r>
        <w:rPr>
          <w:rFonts w:hint="eastAsia" w:ascii="宋体" w:hAnsi="宋体" w:eastAsia="宋体" w:cs="宋体"/>
          <w:b/>
          <w:bCs/>
          <w:color w:val="333333"/>
          <w:sz w:val="28"/>
          <w:szCs w:val="28"/>
          <w:shd w:val="clear" w:color="auto" w:fill="FFFFFF"/>
        </w:rPr>
        <w:t>11610100MB29649546</w:t>
      </w:r>
    </w:p>
    <w:p w14:paraId="347621C3">
      <w:pPr>
        <w:pStyle w:val="12"/>
        <w:spacing w:after="156" w:line="360" w:lineRule="auto"/>
        <w:ind w:firstLine="562"/>
        <w:rPr>
          <w:rFonts w:hint="eastAsia" w:ascii="宋体" w:hAnsi="宋体" w:eastAsia="宋体" w:cs="宋体"/>
          <w:b/>
          <w:bCs/>
          <w:color w:val="000000" w:themeColor="text1"/>
          <w:sz w:val="28"/>
          <w:szCs w:val="28"/>
          <w:shd w:val="clear" w:color="auto" w:fill="FFFFFF"/>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联系电话：</w:t>
      </w:r>
      <w:r>
        <w:rPr>
          <w:rFonts w:hint="eastAsia" w:ascii="宋体" w:hAnsi="宋体" w:eastAsia="宋体" w:cs="宋体"/>
          <w:b/>
          <w:bCs/>
          <w:color w:val="000000" w:themeColor="text1"/>
          <w:sz w:val="28"/>
          <w:szCs w:val="28"/>
          <w:shd w:val="clear" w:color="auto" w:fill="FFFFFF"/>
          <w14:textFill>
            <w14:solidFill>
              <w14:schemeClr w14:val="tx1"/>
            </w14:solidFill>
          </w14:textFill>
        </w:rPr>
        <w:t>029-86788747</w:t>
      </w:r>
    </w:p>
    <w:p w14:paraId="73A1F7B6">
      <w:pPr>
        <w:pStyle w:val="12"/>
        <w:spacing w:after="156" w:line="360" w:lineRule="auto"/>
        <w:ind w:firstLine="562"/>
        <w:rPr>
          <w:rFonts w:hint="eastAsia" w:ascii="宋体" w:hAnsi="宋体" w:eastAsia="宋体" w:cs="宋体"/>
          <w:b/>
          <w:bCs/>
          <w:color w:val="000000" w:themeColor="text1"/>
          <w:sz w:val="28"/>
          <w:szCs w:val="28"/>
          <w:shd w:val="clear" w:color="auto" w:fill="FFFFFF"/>
          <w14:textFill>
            <w14:solidFill>
              <w14:schemeClr w14:val="tx1"/>
            </w14:solidFill>
          </w14:textFill>
        </w:rPr>
      </w:pPr>
    </w:p>
    <w:p w14:paraId="3D3AEA8F">
      <w:pPr>
        <w:spacing w:line="360" w:lineRule="auto"/>
        <w:ind w:firstLine="562" w:firstLineChars="200"/>
        <w:rPr>
          <w:rFonts w:hint="eastAsia" w:ascii="宋体" w:hAnsi="宋体" w:cs="宋体"/>
          <w:b/>
          <w:bCs/>
          <w:color w:val="000000" w:themeColor="text1"/>
          <w:sz w:val="28"/>
          <w:szCs w:val="28"/>
          <w14:textFill>
            <w14:solidFill>
              <w14:schemeClr w14:val="tx1"/>
            </w14:solidFill>
          </w14:textFill>
        </w:rPr>
      </w:pPr>
      <w:r>
        <w:rPr>
          <w:rFonts w:hint="eastAsia" w:ascii="宋体" w:hAnsi="宋体" w:cs="宋体"/>
          <w:b/>
          <w:bCs/>
          <w:color w:val="000000" w:themeColor="text1"/>
          <w:sz w:val="28"/>
          <w:szCs w:val="28"/>
          <w14:textFill>
            <w14:solidFill>
              <w14:schemeClr w14:val="tx1"/>
            </w14:solidFill>
          </w14:textFill>
        </w:rPr>
        <w:t xml:space="preserve">乙方（受托人）：               </w:t>
      </w:r>
    </w:p>
    <w:p w14:paraId="034E5131">
      <w:pPr>
        <w:pStyle w:val="12"/>
        <w:spacing w:after="156" w:line="360" w:lineRule="auto"/>
        <w:ind w:firstLine="562"/>
        <w:rPr>
          <w:rStyle w:val="10"/>
          <w:rFonts w:hint="eastAsia" w:ascii="宋体" w:hAnsi="宋体" w:eastAsia="宋体" w:cs="宋体"/>
          <w:color w:val="000000" w:themeColor="text1"/>
          <w:sz w:val="28"/>
          <w:szCs w:val="28"/>
          <w:shd w:val="clear" w:color="auto" w:fill="FFFFFF"/>
          <w14:textFill>
            <w14:solidFill>
              <w14:schemeClr w14:val="tx1"/>
            </w14:solidFill>
          </w14:textFill>
        </w:rPr>
      </w:pPr>
      <w:r>
        <w:rPr>
          <w:rStyle w:val="10"/>
          <w:rFonts w:hint="eastAsia" w:ascii="宋体" w:hAnsi="宋体" w:eastAsia="宋体" w:cs="宋体"/>
          <w:color w:val="000000" w:themeColor="text1"/>
          <w:sz w:val="28"/>
          <w:szCs w:val="28"/>
          <w:shd w:val="clear" w:color="auto" w:fill="FFFFFF"/>
          <w14:textFill>
            <w14:solidFill>
              <w14:schemeClr w14:val="tx1"/>
            </w14:solidFill>
          </w14:textFill>
        </w:rPr>
        <w:t>地址：</w:t>
      </w:r>
    </w:p>
    <w:p w14:paraId="6A6A19B1">
      <w:pPr>
        <w:pStyle w:val="12"/>
        <w:spacing w:after="156" w:line="360" w:lineRule="auto"/>
        <w:ind w:firstLine="562"/>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统一社会信用代码：</w:t>
      </w:r>
    </w:p>
    <w:p w14:paraId="5C431FB8">
      <w:pPr>
        <w:pStyle w:val="12"/>
        <w:spacing w:after="156" w:line="360" w:lineRule="auto"/>
        <w:ind w:firstLine="562"/>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联系电话：</w:t>
      </w:r>
    </w:p>
    <w:p w14:paraId="4A029FDE">
      <w:pPr>
        <w:spacing w:line="360" w:lineRule="auto"/>
        <w:rPr>
          <w:rFonts w:hint="eastAsia" w:ascii="宋体" w:hAnsi="宋体" w:cs="宋体"/>
          <w:b/>
          <w:color w:val="000000" w:themeColor="text1"/>
          <w:sz w:val="28"/>
          <w:szCs w:val="28"/>
          <w14:textFill>
            <w14:solidFill>
              <w14:schemeClr w14:val="tx1"/>
            </w14:solidFill>
          </w14:textFill>
        </w:rPr>
      </w:pPr>
    </w:p>
    <w:p w14:paraId="097B7BFB">
      <w:pPr>
        <w:spacing w:line="360" w:lineRule="auto"/>
        <w:ind w:firstLine="64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根据《中华人民共和国</w:t>
      </w:r>
      <w:r>
        <w:rPr>
          <w:rFonts w:hint="eastAsia" w:ascii="宋体" w:hAnsi="宋体" w:cs="宋体"/>
          <w:color w:val="000000" w:themeColor="text1"/>
          <w:sz w:val="28"/>
          <w:szCs w:val="28"/>
          <w:lang w:val="zh-TW"/>
          <w14:textFill>
            <w14:solidFill>
              <w14:schemeClr w14:val="tx1"/>
            </w14:solidFill>
          </w14:textFill>
        </w:rPr>
        <w:t>民法典</w:t>
      </w:r>
      <w:r>
        <w:rPr>
          <w:rFonts w:hint="eastAsia" w:ascii="宋体" w:hAnsi="宋体" w:cs="宋体"/>
          <w:color w:val="000000" w:themeColor="text1"/>
          <w:sz w:val="28"/>
          <w:szCs w:val="28"/>
          <w:lang w:val="zh-TW" w:eastAsia="zh-TW"/>
          <w14:textFill>
            <w14:solidFill>
              <w14:schemeClr w14:val="tx1"/>
            </w14:solidFill>
          </w14:textFill>
        </w:rPr>
        <w:t>》</w:t>
      </w:r>
      <w:r>
        <w:rPr>
          <w:rFonts w:hint="eastAsia" w:ascii="宋体" w:hAnsi="宋体" w:cs="宋体"/>
          <w:color w:val="000000" w:themeColor="text1"/>
          <w:sz w:val="28"/>
          <w:szCs w:val="28"/>
          <w:lang w:eastAsia="zh-Hans"/>
          <w14:textFill>
            <w14:solidFill>
              <w14:schemeClr w14:val="tx1"/>
            </w14:solidFill>
          </w14:textFill>
        </w:rPr>
        <w:t>及相关法律规定，</w:t>
      </w:r>
      <w:r>
        <w:rPr>
          <w:rFonts w:hint="eastAsia" w:ascii="宋体" w:hAnsi="宋体" w:cs="宋体"/>
          <w:color w:val="000000" w:themeColor="text1"/>
          <w:sz w:val="28"/>
          <w:szCs w:val="28"/>
          <w:lang w:val="zh-TW" w:eastAsia="zh-TW"/>
          <w14:textFill>
            <w14:solidFill>
              <w14:schemeClr w14:val="tx1"/>
            </w14:solidFill>
          </w14:textFill>
        </w:rPr>
        <w:t>就甲方委托乙方就</w:t>
      </w:r>
      <w:r>
        <w:rPr>
          <w:rFonts w:hint="eastAsia" w:ascii="宋体" w:hAnsi="宋体" w:cs="宋体"/>
          <w:color w:val="000000" w:themeColor="text1"/>
          <w:sz w:val="28"/>
          <w:szCs w:val="28"/>
          <w14:textFill>
            <w14:solidFill>
              <w14:schemeClr w14:val="tx1"/>
            </w14:solidFill>
          </w14:textFill>
        </w:rPr>
        <w:t>“西安市防范金融风险监测服务项目委托服务”开展提供金融风险及非法集资风险监测预警服务</w:t>
      </w:r>
      <w:r>
        <w:rPr>
          <w:rFonts w:hint="eastAsia" w:ascii="宋体" w:hAnsi="宋体" w:cs="宋体"/>
          <w:color w:val="000000" w:themeColor="text1"/>
          <w:sz w:val="28"/>
          <w:szCs w:val="28"/>
          <w:lang w:val="zh-TW" w:eastAsia="zh-TW"/>
          <w14:textFill>
            <w14:solidFill>
              <w14:schemeClr w14:val="tx1"/>
            </w14:solidFill>
          </w14:textFill>
        </w:rPr>
        <w:t>，现经双方协商一致，签订本合同。</w:t>
      </w:r>
    </w:p>
    <w:p w14:paraId="2C9E11C8">
      <w:pPr>
        <w:spacing w:line="360" w:lineRule="auto"/>
        <w:ind w:firstLine="562"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b/>
          <w:bCs/>
          <w:color w:val="000000" w:themeColor="text1"/>
          <w:sz w:val="28"/>
          <w:szCs w:val="28"/>
          <w:lang w:val="zh-TW" w:eastAsia="zh-TW"/>
          <w14:textFill>
            <w14:solidFill>
              <w14:schemeClr w14:val="tx1"/>
            </w14:solidFill>
          </w14:textFill>
        </w:rPr>
        <w:t>一、委托内容</w:t>
      </w:r>
    </w:p>
    <w:p w14:paraId="170F91CC">
      <w:pPr>
        <w:spacing w:line="360" w:lineRule="auto"/>
        <w:ind w:firstLine="560" w:firstLineChars="200"/>
        <w:rPr>
          <w:rFonts w:hint="eastAsia" w:ascii="宋体" w:hAnsi="宋体" w:cs="宋体"/>
          <w:color w:val="000000" w:themeColor="text1"/>
          <w:sz w:val="28"/>
          <w:szCs w:val="28"/>
          <w:lang w:eastAsia="zh-TW"/>
          <w14:textFill>
            <w14:solidFill>
              <w14:schemeClr w14:val="tx1"/>
            </w14:solidFill>
          </w14:textFill>
        </w:rPr>
      </w:pPr>
      <w:r>
        <w:rPr>
          <w:rFonts w:hint="eastAsia" w:ascii="宋体" w:hAnsi="宋体" w:cs="宋体"/>
          <w:color w:val="000000" w:themeColor="text1"/>
          <w:sz w:val="28"/>
          <w:szCs w:val="28"/>
          <w:lang w:eastAsia="zh-TW"/>
          <w14:textFill>
            <w14:solidFill>
              <w14:schemeClr w14:val="tx1"/>
            </w14:solidFill>
          </w14:textFill>
        </w:rPr>
        <w:t>1</w:t>
      </w:r>
      <w:r>
        <w:rPr>
          <w:rFonts w:hint="eastAsia" w:ascii="宋体" w:hAnsi="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lang w:val="en-US" w:eastAsia="zh-CN"/>
          <w14:textFill>
            <w14:solidFill>
              <w14:schemeClr w14:val="tx1"/>
            </w14:solidFill>
          </w14:textFill>
        </w:rPr>
        <w:t>项目</w:t>
      </w:r>
      <w:r>
        <w:rPr>
          <w:rFonts w:hint="eastAsia" w:ascii="宋体" w:hAnsi="宋体" w:cs="宋体"/>
          <w:color w:val="000000" w:themeColor="text1"/>
          <w:sz w:val="28"/>
          <w:szCs w:val="28"/>
          <w:lang w:eastAsia="zh-TW"/>
          <w14:textFill>
            <w14:solidFill>
              <w14:schemeClr w14:val="tx1"/>
            </w14:solidFill>
          </w14:textFill>
        </w:rPr>
        <w:t>名称</w:t>
      </w:r>
      <w:r>
        <w:rPr>
          <w:rFonts w:hint="eastAsia" w:ascii="宋体" w:hAnsi="宋体" w:cs="宋体"/>
          <w:color w:val="000000" w:themeColor="text1"/>
          <w:sz w:val="28"/>
          <w:szCs w:val="28"/>
          <w14:textFill>
            <w14:solidFill>
              <w14:schemeClr w14:val="tx1"/>
            </w14:solidFill>
          </w14:textFill>
        </w:rPr>
        <w:t>：西安市防范金融风险监测服务项目（以下简称本项目）</w:t>
      </w:r>
      <w:r>
        <w:rPr>
          <w:rFonts w:hint="eastAsia" w:ascii="宋体" w:hAnsi="宋体" w:cs="宋体"/>
          <w:bCs/>
          <w:color w:val="000000" w:themeColor="text1"/>
          <w:sz w:val="28"/>
          <w:szCs w:val="28"/>
          <w:lang w:eastAsia="zh-TW"/>
          <w14:textFill>
            <w14:solidFill>
              <w14:schemeClr w14:val="tx1"/>
            </w14:solidFill>
          </w14:textFill>
        </w:rPr>
        <w:t>；</w:t>
      </w:r>
    </w:p>
    <w:p w14:paraId="58E32D0D">
      <w:pPr>
        <w:spacing w:line="360" w:lineRule="auto"/>
        <w:ind w:firstLine="560" w:firstLineChars="200"/>
        <w:rPr>
          <w:rFonts w:hint="eastAsia" w:ascii="宋体" w:hAnsi="宋体" w:cs="宋体"/>
          <w:color w:val="000000" w:themeColor="text1"/>
          <w:sz w:val="28"/>
          <w:szCs w:val="28"/>
          <w:lang w:eastAsia="zh-TW"/>
          <w14:textFill>
            <w14:solidFill>
              <w14:schemeClr w14:val="tx1"/>
            </w14:solidFill>
          </w14:textFill>
        </w:rPr>
      </w:pPr>
      <w:r>
        <w:rPr>
          <w:rFonts w:hint="eastAsia" w:ascii="宋体" w:hAnsi="宋体" w:cs="宋体"/>
          <w:color w:val="000000" w:themeColor="text1"/>
          <w:sz w:val="28"/>
          <w:szCs w:val="28"/>
          <w:lang w:eastAsia="zh-TW"/>
          <w14:textFill>
            <w14:solidFill>
              <w14:schemeClr w14:val="tx1"/>
            </w14:solidFill>
          </w14:textFill>
        </w:rPr>
        <w:t>2</w:t>
      </w:r>
      <w:r>
        <w:rPr>
          <w:rFonts w:hint="eastAsia" w:ascii="宋体" w:hAnsi="宋体" w:cs="宋体"/>
          <w:color w:val="000000" w:themeColor="text1"/>
          <w:sz w:val="28"/>
          <w:szCs w:val="28"/>
          <w14:textFill>
            <w14:solidFill>
              <w14:schemeClr w14:val="tx1"/>
            </w14:solidFill>
          </w14:textFill>
        </w:rPr>
        <w:t>.服务</w:t>
      </w:r>
      <w:r>
        <w:rPr>
          <w:rFonts w:hint="eastAsia" w:ascii="宋体" w:hAnsi="宋体" w:cs="宋体"/>
          <w:color w:val="000000" w:themeColor="text1"/>
          <w:sz w:val="28"/>
          <w:szCs w:val="28"/>
          <w:lang w:eastAsia="zh-TW"/>
          <w14:textFill>
            <w14:solidFill>
              <w14:schemeClr w14:val="tx1"/>
            </w14:solidFill>
          </w14:textFill>
        </w:rPr>
        <w:t>日期</w:t>
      </w:r>
      <w:r>
        <w:rPr>
          <w:rFonts w:hint="eastAsia" w:ascii="宋体" w:hAnsi="宋体" w:cs="宋体"/>
          <w:color w:val="000000" w:themeColor="text1"/>
          <w:sz w:val="28"/>
          <w:szCs w:val="28"/>
          <w14:textFill>
            <w14:solidFill>
              <w14:schemeClr w14:val="tx1"/>
            </w14:solidFill>
          </w14:textFill>
        </w:rPr>
        <w:t>：自合同签订</w:t>
      </w:r>
      <w:r>
        <w:rPr>
          <w:rFonts w:hint="eastAsia" w:ascii="宋体" w:hAnsi="宋体" w:cs="宋体"/>
          <w:color w:val="000000" w:themeColor="text1"/>
          <w:sz w:val="28"/>
          <w:szCs w:val="28"/>
          <w:lang w:eastAsia="zh-CN"/>
          <w14:textFill>
            <w14:solidFill>
              <w14:schemeClr w14:val="tx1"/>
            </w14:solidFill>
          </w14:textFill>
        </w:rPr>
        <w:t>之日起</w:t>
      </w:r>
      <w:r>
        <w:rPr>
          <w:rFonts w:hint="eastAsia" w:ascii="宋体" w:hAnsi="宋体" w:cs="宋体"/>
          <w:color w:val="000000" w:themeColor="text1"/>
          <w:sz w:val="28"/>
          <w:szCs w:val="28"/>
          <w:lang w:val="en-US" w:eastAsia="zh-CN"/>
          <w14:textFill>
            <w14:solidFill>
              <w14:schemeClr w14:val="tx1"/>
            </w14:solidFill>
          </w14:textFill>
        </w:rPr>
        <w:t>至本合同全部服务内容执行完毕日止</w:t>
      </w:r>
      <w:r>
        <w:rPr>
          <w:rFonts w:hint="eastAsia" w:ascii="宋体" w:hAnsi="宋体" w:cs="宋体"/>
          <w:color w:val="000000" w:themeColor="text1"/>
          <w:kern w:val="0"/>
          <w:sz w:val="28"/>
          <w:szCs w:val="28"/>
          <w:lang w:bidi="ar"/>
          <w14:textFill>
            <w14:solidFill>
              <w14:schemeClr w14:val="tx1"/>
            </w14:solidFill>
          </w14:textFill>
        </w:rPr>
        <w:t>；</w:t>
      </w:r>
    </w:p>
    <w:p w14:paraId="17DE679E">
      <w:pPr>
        <w:spacing w:line="360" w:lineRule="auto"/>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3.服务</w:t>
      </w:r>
      <w:r>
        <w:rPr>
          <w:rFonts w:hint="eastAsia" w:ascii="宋体" w:hAnsi="宋体" w:cs="宋体"/>
          <w:color w:val="000000" w:themeColor="text1"/>
          <w:sz w:val="28"/>
          <w:szCs w:val="28"/>
          <w:lang w:eastAsia="zh-TW"/>
          <w14:textFill>
            <w14:solidFill>
              <w14:schemeClr w14:val="tx1"/>
            </w14:solidFill>
          </w14:textFill>
        </w:rPr>
        <w:t>要求:项目旨在通过防范金融风险监测服务提前预警风险信息，有助于防范金融风险提前介入，做到“早预警、早识别、早暴露、早处置”。委托方需根据我方实际工作需要，按照要求提供防范金融风险监测服务。</w:t>
      </w:r>
    </w:p>
    <w:p w14:paraId="3464F935">
      <w:pPr>
        <w:spacing w:line="360" w:lineRule="auto"/>
        <w:ind w:firstLine="560" w:firstLineChars="200"/>
        <w:rPr>
          <w:rFonts w:hint="eastAsia" w:ascii="宋体" w:hAnsi="宋体" w:cs="宋体"/>
          <w:color w:val="000000" w:themeColor="text1"/>
          <w:sz w:val="28"/>
          <w:szCs w:val="28"/>
          <w:highlight w:val="none"/>
          <w14:textFill>
            <w14:solidFill>
              <w14:schemeClr w14:val="tx1"/>
            </w14:solidFill>
          </w14:textFill>
        </w:rPr>
      </w:pPr>
      <w:r>
        <w:rPr>
          <w:rFonts w:hint="eastAsia" w:ascii="宋体" w:hAnsi="宋体" w:cs="宋体"/>
          <w:color w:val="000000" w:themeColor="text1"/>
          <w:sz w:val="28"/>
          <w:szCs w:val="28"/>
          <w:highlight w:val="none"/>
          <w14:textFill>
            <w14:solidFill>
              <w14:schemeClr w14:val="tx1"/>
            </w14:solidFill>
          </w14:textFill>
        </w:rPr>
        <w:t>4.服务</w:t>
      </w:r>
      <w:r>
        <w:rPr>
          <w:rFonts w:hint="eastAsia" w:ascii="宋体" w:hAnsi="宋体" w:cs="宋体"/>
          <w:color w:val="000000" w:themeColor="text1"/>
          <w:sz w:val="28"/>
          <w:szCs w:val="28"/>
          <w:highlight w:val="none"/>
          <w:lang w:eastAsia="zh-TW"/>
          <w14:textFill>
            <w14:solidFill>
              <w14:schemeClr w14:val="tx1"/>
            </w14:solidFill>
          </w14:textFill>
        </w:rPr>
        <w:t>地点：</w:t>
      </w:r>
      <w:r>
        <w:rPr>
          <w:rFonts w:hint="eastAsia" w:ascii="宋体" w:hAnsi="宋体" w:cs="宋体"/>
          <w:color w:val="000000" w:themeColor="text1"/>
          <w:sz w:val="28"/>
          <w:szCs w:val="28"/>
          <w:highlight w:val="none"/>
          <w14:textFill>
            <w14:solidFill>
              <w14:schemeClr w14:val="tx1"/>
            </w14:solidFill>
          </w14:textFill>
        </w:rPr>
        <w:t>采购人指定地点；</w:t>
      </w:r>
      <w:r>
        <w:rPr>
          <w:rFonts w:hint="eastAsia" w:ascii="宋体" w:hAnsi="宋体" w:cs="宋体"/>
          <w:color w:val="000000" w:themeColor="text1"/>
          <w:sz w:val="28"/>
          <w:szCs w:val="28"/>
          <w:highlight w:val="none"/>
          <w:lang w:eastAsia="zh-TW"/>
          <w14:textFill>
            <w14:solidFill>
              <w14:schemeClr w14:val="tx1"/>
            </w14:solidFill>
          </w14:textFill>
        </w:rPr>
        <w:t xml:space="preserve">  </w:t>
      </w:r>
    </w:p>
    <w:p w14:paraId="00DF5D69">
      <w:pPr>
        <w:spacing w:line="360" w:lineRule="auto"/>
        <w:ind w:firstLine="560" w:firstLineChars="200"/>
        <w:rPr>
          <w:rFonts w:hint="eastAsia" w:ascii="宋体" w:hAnsi="宋体" w:cs="宋体"/>
          <w:bCs/>
          <w:color w:val="000000" w:themeColor="text1"/>
          <w:sz w:val="28"/>
          <w:szCs w:val="28"/>
          <w:highlight w:val="none"/>
          <w14:textFill>
            <w14:solidFill>
              <w14:schemeClr w14:val="tx1"/>
            </w14:solidFill>
          </w14:textFill>
        </w:rPr>
      </w:pPr>
      <w:r>
        <w:rPr>
          <w:rFonts w:hint="eastAsia" w:ascii="宋体" w:hAnsi="宋体" w:cs="宋体"/>
          <w:color w:val="000000" w:themeColor="text1"/>
          <w:sz w:val="28"/>
          <w:szCs w:val="28"/>
          <w:highlight w:val="none"/>
          <w14:textFill>
            <w14:solidFill>
              <w14:schemeClr w14:val="tx1"/>
            </w14:solidFill>
          </w14:textFill>
        </w:rPr>
        <w:t>5.乙方</w:t>
      </w:r>
      <w:r>
        <w:rPr>
          <w:rFonts w:hint="eastAsia" w:ascii="宋体" w:hAnsi="宋体" w:cs="宋体"/>
          <w:bCs/>
          <w:color w:val="000000" w:themeColor="text1"/>
          <w:sz w:val="28"/>
          <w:szCs w:val="28"/>
          <w:highlight w:val="none"/>
          <w14:textFill>
            <w14:solidFill>
              <w14:schemeClr w14:val="tx1"/>
            </w14:solidFill>
          </w14:textFill>
        </w:rPr>
        <w:t>向甲方承诺，按照本合同约定提供相关服务；</w:t>
      </w:r>
    </w:p>
    <w:p w14:paraId="7EB423F9">
      <w:pPr>
        <w:spacing w:line="360" w:lineRule="auto"/>
        <w:ind w:firstLine="560" w:firstLineChars="200"/>
        <w:rPr>
          <w:rFonts w:hint="eastAsia" w:ascii="宋体" w:hAnsi="宋体" w:cs="宋体"/>
          <w:b/>
          <w:bCs/>
          <w:color w:val="000000" w:themeColor="text1"/>
          <w:sz w:val="28"/>
          <w:szCs w:val="28"/>
          <w:highlight w:val="none"/>
          <w:lang w:val="zh-TW" w:eastAsia="zh-TW"/>
          <w14:textFill>
            <w14:solidFill>
              <w14:schemeClr w14:val="tx1"/>
            </w14:solidFill>
          </w14:textFill>
        </w:rPr>
      </w:pPr>
      <w:r>
        <w:rPr>
          <w:rFonts w:hint="eastAsia" w:ascii="宋体" w:hAnsi="宋体" w:cs="宋体"/>
          <w:bCs/>
          <w:color w:val="000000" w:themeColor="text1"/>
          <w:sz w:val="28"/>
          <w:szCs w:val="28"/>
          <w:highlight w:val="none"/>
          <w14:textFill>
            <w14:solidFill>
              <w14:schemeClr w14:val="tx1"/>
            </w14:solidFill>
          </w14:textFill>
        </w:rPr>
        <w:t>6.</w:t>
      </w:r>
      <w:r>
        <w:rPr>
          <w:rFonts w:hint="eastAsia" w:ascii="宋体" w:hAnsi="宋体" w:cs="宋体"/>
          <w:color w:val="000000" w:themeColor="text1"/>
          <w:sz w:val="28"/>
          <w:szCs w:val="28"/>
          <w:highlight w:val="none"/>
          <w14:textFill>
            <w14:solidFill>
              <w14:schemeClr w14:val="tx1"/>
            </w14:solidFill>
          </w14:textFill>
        </w:rPr>
        <w:t>甲方向乙方承诺，按照本合同约定支付服务款项</w:t>
      </w:r>
      <w:r>
        <w:rPr>
          <w:rFonts w:hint="eastAsia" w:ascii="宋体" w:hAnsi="宋体" w:cs="宋体"/>
          <w:bCs/>
          <w:color w:val="000000" w:themeColor="text1"/>
          <w:sz w:val="28"/>
          <w:szCs w:val="28"/>
          <w:highlight w:val="none"/>
          <w14:textFill>
            <w14:solidFill>
              <w14:schemeClr w14:val="tx1"/>
            </w14:solidFill>
          </w14:textFill>
        </w:rPr>
        <w:t>。</w:t>
      </w:r>
    </w:p>
    <w:p w14:paraId="7789DCEC">
      <w:pPr>
        <w:spacing w:line="360" w:lineRule="auto"/>
        <w:ind w:firstLine="562" w:firstLineChars="200"/>
        <w:rPr>
          <w:rFonts w:hint="eastAsia" w:ascii="宋体" w:hAnsi="宋体" w:cs="宋体"/>
          <w:b/>
          <w:bCs/>
          <w:color w:val="000000" w:themeColor="text1"/>
          <w:sz w:val="28"/>
          <w:szCs w:val="28"/>
          <w14:textFill>
            <w14:solidFill>
              <w14:schemeClr w14:val="tx1"/>
            </w14:solidFill>
          </w14:textFill>
        </w:rPr>
      </w:pPr>
      <w:r>
        <w:rPr>
          <w:rFonts w:hint="eastAsia" w:ascii="宋体" w:hAnsi="宋体" w:cs="宋体"/>
          <w:b/>
          <w:bCs/>
          <w:color w:val="000000" w:themeColor="text1"/>
          <w:sz w:val="28"/>
          <w:szCs w:val="28"/>
          <w:lang w:val="zh-TW" w:eastAsia="zh-TW"/>
          <w14:textFill>
            <w14:solidFill>
              <w14:schemeClr w14:val="tx1"/>
            </w14:solidFill>
          </w14:textFill>
        </w:rPr>
        <w:t>二、</w:t>
      </w:r>
      <w:r>
        <w:rPr>
          <w:rFonts w:hint="eastAsia" w:ascii="宋体" w:hAnsi="宋体" w:cs="宋体"/>
          <w:b/>
          <w:bCs/>
          <w:color w:val="000000" w:themeColor="text1"/>
          <w:sz w:val="28"/>
          <w:szCs w:val="28"/>
          <w14:textFill>
            <w14:solidFill>
              <w14:schemeClr w14:val="tx1"/>
            </w14:solidFill>
          </w14:textFill>
        </w:rPr>
        <w:t>费用与支付</w:t>
      </w:r>
    </w:p>
    <w:p w14:paraId="676BD030">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1.除本合同另有约定者，就本合同项下所载之委托</w:t>
      </w:r>
      <w:r>
        <w:rPr>
          <w:rFonts w:hint="eastAsia" w:ascii="宋体" w:hAnsi="宋体" w:cs="宋体"/>
          <w:color w:val="000000" w:themeColor="text1"/>
          <w:sz w:val="28"/>
          <w:szCs w:val="28"/>
          <w:lang w:val="zh-TW"/>
          <w14:textFill>
            <w14:solidFill>
              <w14:schemeClr w14:val="tx1"/>
            </w14:solidFill>
          </w14:textFill>
        </w:rPr>
        <w:t>相关</w:t>
      </w:r>
      <w:r>
        <w:rPr>
          <w:rFonts w:hint="eastAsia" w:ascii="宋体" w:hAnsi="宋体" w:cs="宋体"/>
          <w:color w:val="000000" w:themeColor="text1"/>
          <w:sz w:val="28"/>
          <w:szCs w:val="28"/>
          <w:lang w:val="zh-TW" w:eastAsia="zh-TW"/>
          <w14:textFill>
            <w14:solidFill>
              <w14:schemeClr w14:val="tx1"/>
            </w14:solidFill>
          </w14:textFill>
        </w:rPr>
        <w:t>事宜，甲方共计应当支付乙方相关费用总价为含税人民币</w:t>
      </w:r>
      <w:r>
        <w:rPr>
          <w:rFonts w:hint="eastAsia" w:ascii="宋体" w:hAnsi="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lang w:val="zh-TW" w:eastAsia="zh-TW"/>
          <w14:textFill>
            <w14:solidFill>
              <w14:schemeClr w14:val="tx1"/>
            </w14:solidFill>
          </w14:textFill>
        </w:rPr>
        <w:t>元（大写：</w:t>
      </w:r>
      <w:r>
        <w:rPr>
          <w:rFonts w:hint="eastAsia" w:ascii="宋体" w:hAnsi="宋体" w:cs="宋体"/>
          <w:color w:val="000000" w:themeColor="text1"/>
          <w:sz w:val="28"/>
          <w:szCs w:val="28"/>
          <w14:textFill>
            <w14:solidFill>
              <w14:schemeClr w14:val="tx1"/>
            </w14:solidFill>
          </w14:textFill>
        </w:rPr>
        <w:t xml:space="preserve">     </w:t>
      </w:r>
      <w:r>
        <w:rPr>
          <w:rFonts w:hint="eastAsia" w:ascii="宋体" w:hAnsi="宋体" w:cs="宋体"/>
          <w:color w:val="000000" w:themeColor="text1"/>
          <w:sz w:val="28"/>
          <w:szCs w:val="28"/>
          <w:lang w:val="zh-TW" w:eastAsia="zh-TW"/>
          <w14:textFill>
            <w14:solidFill>
              <w14:schemeClr w14:val="tx1"/>
            </w14:solidFill>
          </w14:textFill>
        </w:rPr>
        <w:t>）。</w:t>
      </w:r>
    </w:p>
    <w:p w14:paraId="13C5E42F">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2</w:t>
      </w:r>
      <w:r>
        <w:rPr>
          <w:rFonts w:hint="eastAsia" w:ascii="宋体" w:hAnsi="宋体" w:cs="宋体"/>
          <w:color w:val="000000" w:themeColor="text1"/>
          <w:sz w:val="28"/>
          <w:szCs w:val="28"/>
          <w:lang w:val="zh-TW" w:eastAsia="zh-TW"/>
          <w14:textFill>
            <w14:solidFill>
              <w14:schemeClr w14:val="tx1"/>
            </w14:solidFill>
          </w14:textFill>
        </w:rPr>
        <w:t>.支付进度：</w:t>
      </w:r>
    </w:p>
    <w:p w14:paraId="5CA20F11">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签订委托合同后</w:t>
      </w:r>
      <w:r>
        <w:rPr>
          <w:rFonts w:hint="eastAsia" w:ascii="宋体" w:hAnsi="宋体" w:cs="宋体"/>
          <w:color w:val="000000" w:themeColor="text1"/>
          <w:sz w:val="28"/>
          <w:szCs w:val="28"/>
          <w14:textFill>
            <w14:solidFill>
              <w14:schemeClr w14:val="tx1"/>
            </w14:solidFill>
          </w14:textFill>
        </w:rPr>
        <w:t>1</w:t>
      </w:r>
      <w:r>
        <w:rPr>
          <w:rFonts w:hint="eastAsia" w:ascii="宋体" w:hAnsi="宋体" w:cs="宋体"/>
          <w:color w:val="000000" w:themeColor="text1"/>
          <w:sz w:val="28"/>
          <w:szCs w:val="28"/>
          <w:lang w:val="en-US" w:eastAsia="zh-CN"/>
          <w14:textFill>
            <w14:solidFill>
              <w14:schemeClr w14:val="tx1"/>
            </w14:solidFill>
          </w14:textFill>
        </w:rPr>
        <w:t>5</w:t>
      </w:r>
      <w:r>
        <w:rPr>
          <w:rFonts w:hint="eastAsia" w:ascii="宋体" w:hAnsi="宋体" w:cs="宋体"/>
          <w:color w:val="000000" w:themeColor="text1"/>
          <w:sz w:val="28"/>
          <w:szCs w:val="28"/>
          <w:lang w:val="zh-TW" w:eastAsia="zh-TW"/>
          <w14:textFill>
            <w14:solidFill>
              <w14:schemeClr w14:val="tx1"/>
            </w14:solidFill>
          </w14:textFill>
        </w:rPr>
        <w:t>个工作日内，甲方向乙方支付</w:t>
      </w:r>
      <w:r>
        <w:rPr>
          <w:rFonts w:hint="eastAsia" w:ascii="宋体" w:hAnsi="宋体" w:cs="宋体"/>
          <w:color w:val="000000" w:themeColor="text1"/>
          <w:sz w:val="28"/>
          <w:szCs w:val="28"/>
          <w:lang w:val="zh-TW"/>
          <w14:textFill>
            <w14:solidFill>
              <w14:schemeClr w14:val="tx1"/>
            </w14:solidFill>
          </w14:textFill>
        </w:rPr>
        <w:t>总费用</w:t>
      </w:r>
      <w:r>
        <w:rPr>
          <w:rFonts w:hint="eastAsia" w:ascii="宋体" w:hAnsi="宋体" w:cs="宋体"/>
          <w:color w:val="000000" w:themeColor="text1"/>
          <w:sz w:val="28"/>
          <w:szCs w:val="28"/>
          <w:lang w:val="zh-TW" w:eastAsia="zh-TW"/>
          <w14:textFill>
            <w14:solidFill>
              <w14:schemeClr w14:val="tx1"/>
            </w14:solidFill>
          </w14:textFill>
        </w:rPr>
        <w:t>的</w:t>
      </w:r>
      <w:r>
        <w:rPr>
          <w:rFonts w:hint="eastAsia" w:ascii="宋体" w:hAnsi="宋体" w:cs="宋体"/>
          <w:bCs/>
          <w:color w:val="000000" w:themeColor="text1"/>
          <w:sz w:val="28"/>
          <w:szCs w:val="28"/>
          <w:lang w:val="en-US" w:eastAsia="zh-CN"/>
          <w14:textFill>
            <w14:solidFill>
              <w14:schemeClr w14:val="tx1"/>
            </w14:solidFill>
          </w14:textFill>
        </w:rPr>
        <w:t>5</w:t>
      </w:r>
      <w:r>
        <w:rPr>
          <w:rFonts w:hint="eastAsia" w:ascii="宋体" w:hAnsi="宋体" w:cs="宋体"/>
          <w:bCs/>
          <w:color w:val="000000" w:themeColor="text1"/>
          <w:sz w:val="28"/>
          <w:szCs w:val="28"/>
          <w14:textFill>
            <w14:solidFill>
              <w14:schemeClr w14:val="tx1"/>
            </w14:solidFill>
          </w14:textFill>
        </w:rPr>
        <w:t>0%</w:t>
      </w:r>
      <w:r>
        <w:rPr>
          <w:rFonts w:hint="eastAsia" w:ascii="宋体" w:hAnsi="宋体" w:cs="宋体"/>
          <w:color w:val="000000" w:themeColor="text1"/>
          <w:sz w:val="28"/>
          <w:szCs w:val="28"/>
          <w:lang w:val="zh-TW"/>
          <w14:textFill>
            <w14:solidFill>
              <w14:schemeClr w14:val="tx1"/>
            </w14:solidFill>
          </w14:textFill>
        </w:rPr>
        <w:t>，</w:t>
      </w:r>
      <w:r>
        <w:rPr>
          <w:rFonts w:hint="eastAsia" w:ascii="宋体" w:hAnsi="宋体" w:cs="宋体"/>
          <w:bCs/>
          <w:color w:val="000000" w:themeColor="text1"/>
          <w:sz w:val="28"/>
          <w:szCs w:val="28"/>
          <w:highlight w:val="none"/>
          <w14:textFill>
            <w14:solidFill>
              <w14:schemeClr w14:val="tx1"/>
            </w14:solidFill>
          </w14:textFill>
        </w:rPr>
        <w:t>所有</w:t>
      </w:r>
      <w:r>
        <w:rPr>
          <w:rFonts w:hint="eastAsia" w:ascii="宋体" w:hAnsi="宋体" w:cs="宋体"/>
          <w:bCs/>
          <w:color w:val="000000" w:themeColor="text1"/>
          <w:sz w:val="28"/>
          <w:szCs w:val="28"/>
          <w:highlight w:val="none"/>
          <w:u w:val="none"/>
          <w14:textFill>
            <w14:solidFill>
              <w14:schemeClr w14:val="tx1"/>
            </w14:solidFill>
          </w14:textFill>
        </w:rPr>
        <w:t>监测服务工作</w:t>
      </w:r>
      <w:r>
        <w:rPr>
          <w:rFonts w:hint="eastAsia" w:ascii="宋体" w:hAnsi="宋体" w:cs="宋体"/>
          <w:bCs/>
          <w:color w:val="000000" w:themeColor="text1"/>
          <w:sz w:val="28"/>
          <w:szCs w:val="28"/>
          <w:highlight w:val="none"/>
          <w14:textFill>
            <w14:solidFill>
              <w14:schemeClr w14:val="tx1"/>
            </w14:solidFill>
          </w14:textFill>
        </w:rPr>
        <w:t>结束</w:t>
      </w:r>
      <w:r>
        <w:rPr>
          <w:rFonts w:hint="eastAsia" w:ascii="宋体" w:hAnsi="宋体" w:cs="宋体"/>
          <w:bCs/>
          <w:color w:val="000000" w:themeColor="text1"/>
          <w:sz w:val="28"/>
          <w:szCs w:val="28"/>
          <w14:textFill>
            <w14:solidFill>
              <w14:schemeClr w14:val="tx1"/>
            </w14:solidFill>
          </w14:textFill>
        </w:rPr>
        <w:t>并通过甲方验收</w:t>
      </w:r>
      <w:r>
        <w:rPr>
          <w:rFonts w:hint="eastAsia" w:ascii="宋体" w:hAnsi="宋体" w:cs="宋体"/>
          <w:color w:val="000000" w:themeColor="text1"/>
          <w:sz w:val="28"/>
          <w:szCs w:val="28"/>
          <w14:textFill>
            <w14:solidFill>
              <w14:schemeClr w14:val="tx1"/>
            </w14:solidFill>
          </w14:textFill>
        </w:rPr>
        <w:t>后10个工作日内支付总费用的</w:t>
      </w:r>
      <w:r>
        <w:rPr>
          <w:rFonts w:hint="eastAsia" w:ascii="宋体" w:hAnsi="宋体" w:cs="宋体"/>
          <w:color w:val="000000" w:themeColor="text1"/>
          <w:sz w:val="28"/>
          <w:szCs w:val="28"/>
          <w:lang w:val="en-US" w:eastAsia="zh-CN"/>
          <w14:textFill>
            <w14:solidFill>
              <w14:schemeClr w14:val="tx1"/>
            </w14:solidFill>
          </w14:textFill>
        </w:rPr>
        <w:t>5</w:t>
      </w:r>
      <w:r>
        <w:rPr>
          <w:rFonts w:hint="eastAsia" w:ascii="宋体" w:hAnsi="宋体" w:cs="宋体"/>
          <w:color w:val="000000" w:themeColor="text1"/>
          <w:sz w:val="28"/>
          <w:szCs w:val="28"/>
          <w14:textFill>
            <w14:solidFill>
              <w14:schemeClr w14:val="tx1"/>
            </w14:solidFill>
          </w14:textFill>
        </w:rPr>
        <w:t>0%</w:t>
      </w:r>
      <w:r>
        <w:rPr>
          <w:rFonts w:hint="eastAsia" w:ascii="宋体" w:hAnsi="宋体" w:cs="宋体"/>
          <w:color w:val="000000" w:themeColor="text1"/>
          <w:sz w:val="28"/>
          <w:szCs w:val="28"/>
          <w:lang w:eastAsia="zh-CN"/>
          <w14:textFill>
            <w14:solidFill>
              <w14:schemeClr w14:val="tx1"/>
            </w14:solidFill>
          </w14:textFill>
        </w:rPr>
        <w:t>。</w:t>
      </w:r>
    </w:p>
    <w:p w14:paraId="38E420D8">
      <w:pPr>
        <w:spacing w:line="360" w:lineRule="auto"/>
        <w:ind w:firstLine="560" w:firstLineChars="200"/>
        <w:rPr>
          <w:rFonts w:hint="eastAsia" w:ascii="宋体" w:hAnsi="宋体" w:cs="宋体"/>
          <w:color w:val="000000" w:themeColor="text1"/>
          <w:kern w:val="0"/>
          <w:sz w:val="28"/>
          <w:szCs w:val="28"/>
          <w:lang w:bidi="ar"/>
          <w14:textFill>
            <w14:solidFill>
              <w14:schemeClr w14:val="tx1"/>
            </w14:solidFill>
          </w14:textFill>
        </w:rPr>
      </w:pPr>
      <w:r>
        <w:rPr>
          <w:rFonts w:hint="eastAsia" w:ascii="宋体" w:hAnsi="宋体" w:cs="宋体"/>
          <w:color w:val="000000" w:themeColor="text1"/>
          <w:kern w:val="0"/>
          <w:sz w:val="28"/>
          <w:szCs w:val="28"/>
          <w:lang w:bidi="ar"/>
          <w14:textFill>
            <w14:solidFill>
              <w14:schemeClr w14:val="tx1"/>
            </w14:solidFill>
          </w14:textFill>
        </w:rPr>
        <w:t>4.支付方式：银行转账。</w:t>
      </w:r>
    </w:p>
    <w:p w14:paraId="6AA60012">
      <w:pPr>
        <w:spacing w:line="360" w:lineRule="auto"/>
        <w:ind w:firstLine="560" w:firstLineChars="200"/>
        <w:rPr>
          <w:rFonts w:hint="eastAsia" w:ascii="宋体" w:hAnsi="宋体" w:cs="宋体"/>
          <w:color w:val="000000" w:themeColor="text1"/>
          <w:kern w:val="0"/>
          <w:sz w:val="28"/>
          <w:szCs w:val="28"/>
          <w:lang w:bidi="ar"/>
          <w14:textFill>
            <w14:solidFill>
              <w14:schemeClr w14:val="tx1"/>
            </w14:solidFill>
          </w14:textFill>
        </w:rPr>
      </w:pPr>
      <w:r>
        <w:rPr>
          <w:rFonts w:hint="eastAsia" w:ascii="宋体" w:hAnsi="宋体" w:cs="宋体"/>
          <w:color w:val="000000" w:themeColor="text1"/>
          <w:kern w:val="0"/>
          <w:sz w:val="28"/>
          <w:szCs w:val="28"/>
          <w:lang w:bidi="ar"/>
          <w14:textFill>
            <w14:solidFill>
              <w14:schemeClr w14:val="tx1"/>
            </w14:solidFill>
          </w14:textFill>
        </w:rPr>
        <w:t>5.支付条件：</w:t>
      </w:r>
      <w:r>
        <w:rPr>
          <w:rFonts w:hint="eastAsia" w:ascii="宋体" w:hAnsi="宋体" w:cs="宋体"/>
          <w:color w:val="000000" w:themeColor="text1"/>
          <w:sz w:val="28"/>
          <w:szCs w:val="28"/>
          <w14:textFill>
            <w14:solidFill>
              <w14:schemeClr w14:val="tx1"/>
            </w14:solidFill>
          </w14:textFill>
        </w:rPr>
        <w:t>支付前由成交供应商提出支付申请，经采购人审核服务工作达到合同约定且无质量问题后，成交供应商按照合同的要求开具等额普通增值税发票，采购人予以支付。</w:t>
      </w:r>
    </w:p>
    <w:p w14:paraId="055A5781">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6</w:t>
      </w:r>
      <w:r>
        <w:rPr>
          <w:rFonts w:hint="eastAsia" w:ascii="宋体" w:hAnsi="宋体" w:cs="宋体"/>
          <w:color w:val="000000" w:themeColor="text1"/>
          <w:sz w:val="28"/>
          <w:szCs w:val="28"/>
          <w:lang w:val="zh-TW"/>
          <w14:textFill>
            <w14:solidFill>
              <w14:schemeClr w14:val="tx1"/>
            </w14:solidFill>
          </w14:textFill>
        </w:rPr>
        <w:t>.</w:t>
      </w:r>
      <w:r>
        <w:rPr>
          <w:rFonts w:hint="eastAsia" w:ascii="宋体" w:hAnsi="宋体" w:cs="宋体"/>
          <w:color w:val="000000" w:themeColor="text1"/>
          <w:sz w:val="28"/>
          <w:szCs w:val="28"/>
          <w:lang w:val="zh-TW" w:eastAsia="zh-TW"/>
          <w14:textFill>
            <w14:solidFill>
              <w14:schemeClr w14:val="tx1"/>
            </w14:solidFill>
          </w14:textFill>
        </w:rPr>
        <w:t>乙方银行账户信息</w:t>
      </w:r>
      <w:r>
        <w:rPr>
          <w:rFonts w:hint="eastAsia" w:ascii="宋体" w:hAnsi="宋体" w:cs="宋体"/>
          <w:color w:val="000000" w:themeColor="text1"/>
          <w:sz w:val="28"/>
          <w:szCs w:val="28"/>
          <w14:textFill>
            <w14:solidFill>
              <w14:schemeClr w14:val="tx1"/>
            </w14:solidFill>
          </w14:textFill>
        </w:rPr>
        <w:t>及甲方开票信息</w:t>
      </w:r>
      <w:r>
        <w:rPr>
          <w:rFonts w:hint="eastAsia" w:ascii="宋体" w:hAnsi="宋体" w:cs="宋体"/>
          <w:color w:val="000000" w:themeColor="text1"/>
          <w:sz w:val="28"/>
          <w:szCs w:val="28"/>
          <w:lang w:val="zh-TW" w:eastAsia="zh-TW"/>
          <w14:textFill>
            <w14:solidFill>
              <w14:schemeClr w14:val="tx1"/>
            </w14:solidFill>
          </w14:textFill>
        </w:rPr>
        <w:t>如下：</w:t>
      </w:r>
    </w:p>
    <w:p w14:paraId="19B25AEB">
      <w:pPr>
        <w:spacing w:line="360" w:lineRule="auto"/>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zh-TW"/>
          <w14:textFill>
            <w14:solidFill>
              <w14:schemeClr w14:val="tx1"/>
            </w14:solidFill>
          </w14:textFill>
        </w:rPr>
        <w:t>（1）</w:t>
      </w:r>
      <w:r>
        <w:rPr>
          <w:rFonts w:hint="eastAsia" w:ascii="宋体" w:hAnsi="宋体" w:cs="宋体"/>
          <w:color w:val="000000" w:themeColor="text1"/>
          <w:sz w:val="28"/>
          <w:szCs w:val="28"/>
          <w14:textFill>
            <w14:solidFill>
              <w14:schemeClr w14:val="tx1"/>
            </w14:solidFill>
          </w14:textFill>
        </w:rPr>
        <w:t>乙方银行账户信息</w:t>
      </w:r>
    </w:p>
    <w:p w14:paraId="14D51B34">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公司名称：</w:t>
      </w:r>
    </w:p>
    <w:p w14:paraId="25B2B0BE">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131313"/>
          <w:sz w:val="28"/>
          <w:szCs w:val="28"/>
          <w:u w:color="131313"/>
        </w:rPr>
        <w:t>纳税人识别号</w:t>
      </w:r>
      <w:r>
        <w:rPr>
          <w:rFonts w:hint="eastAsia" w:ascii="宋体" w:hAnsi="宋体" w:cs="宋体"/>
          <w:color w:val="000000" w:themeColor="text1"/>
          <w:sz w:val="28"/>
          <w:szCs w:val="28"/>
          <w:lang w:val="zh-TW" w:eastAsia="zh-TW"/>
          <w14:textFill>
            <w14:solidFill>
              <w14:schemeClr w14:val="tx1"/>
            </w14:solidFill>
          </w14:textFill>
        </w:rPr>
        <w:t>：</w:t>
      </w:r>
    </w:p>
    <w:p w14:paraId="7A860B1D">
      <w:pPr>
        <w:spacing w:line="360" w:lineRule="auto"/>
        <w:ind w:left="2159" w:leftChars="228" w:hanging="1680" w:hangingChars="6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地址及电话：</w:t>
      </w:r>
    </w:p>
    <w:p w14:paraId="2EB0A052">
      <w:pPr>
        <w:spacing w:line="360" w:lineRule="auto"/>
        <w:ind w:firstLine="560" w:firstLineChars="200"/>
        <w:jc w:val="left"/>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开户行</w:t>
      </w:r>
      <w:r>
        <w:rPr>
          <w:rFonts w:hint="eastAsia" w:ascii="宋体" w:hAnsi="宋体" w:cs="宋体"/>
          <w:color w:val="000000" w:themeColor="text1"/>
          <w:sz w:val="28"/>
          <w:szCs w:val="28"/>
          <w14:textFill>
            <w14:solidFill>
              <w14:schemeClr w14:val="tx1"/>
            </w14:solidFill>
          </w14:textFill>
        </w:rPr>
        <w:t>及</w:t>
      </w:r>
      <w:r>
        <w:rPr>
          <w:rFonts w:hint="eastAsia" w:ascii="宋体" w:hAnsi="宋体" w:cs="宋体"/>
          <w:color w:val="000000" w:themeColor="text1"/>
          <w:sz w:val="28"/>
          <w:szCs w:val="28"/>
          <w:lang w:val="zh-TW" w:eastAsia="zh-TW"/>
          <w14:textFill>
            <w14:solidFill>
              <w14:schemeClr w14:val="tx1"/>
            </w14:solidFill>
          </w14:textFill>
        </w:rPr>
        <w:t>账号：</w:t>
      </w:r>
    </w:p>
    <w:p w14:paraId="0C21FA0E">
      <w:pPr>
        <w:spacing w:line="360" w:lineRule="auto"/>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（2）甲方开票信息</w:t>
      </w:r>
    </w:p>
    <w:p w14:paraId="64F1C21B">
      <w:pPr>
        <w:pStyle w:val="12"/>
        <w:numPr>
          <w:ilvl w:val="255"/>
          <w:numId w:val="0"/>
        </w:numPr>
        <w:spacing w:after="156"/>
        <w:ind w:firstLine="560" w:firstLineChars="200"/>
        <w:rPr>
          <w:rFonts w:hint="eastAsia" w:ascii="宋体" w:hAnsi="宋体" w:eastAsia="宋体" w:cs="宋体"/>
          <w:color w:val="131313"/>
          <w:sz w:val="28"/>
          <w:szCs w:val="28"/>
          <w:highlight w:val="yellow"/>
          <w:u w:color="131313"/>
        </w:rPr>
      </w:pPr>
      <w:r>
        <w:rPr>
          <w:rFonts w:hint="eastAsia" w:ascii="宋体" w:hAnsi="宋体" w:eastAsia="宋体" w:cs="宋体"/>
          <w:color w:val="131313"/>
          <w:sz w:val="28"/>
          <w:szCs w:val="28"/>
          <w:u w:color="131313"/>
        </w:rPr>
        <w:t>单位名称：</w:t>
      </w:r>
    </w:p>
    <w:p w14:paraId="09CEB494">
      <w:pPr>
        <w:pStyle w:val="12"/>
        <w:numPr>
          <w:ilvl w:val="255"/>
          <w:numId w:val="0"/>
        </w:numPr>
        <w:spacing w:after="156"/>
        <w:ind w:firstLine="560" w:firstLineChars="200"/>
        <w:rPr>
          <w:rFonts w:hint="eastAsia" w:ascii="宋体" w:hAnsi="宋体" w:eastAsia="宋体" w:cs="宋体"/>
          <w:color w:val="131313"/>
          <w:sz w:val="28"/>
          <w:szCs w:val="28"/>
          <w:u w:color="131313"/>
        </w:rPr>
      </w:pPr>
      <w:r>
        <w:rPr>
          <w:rFonts w:hint="eastAsia" w:ascii="宋体" w:hAnsi="宋体" w:eastAsia="宋体" w:cs="宋体"/>
          <w:color w:val="131313"/>
          <w:sz w:val="28"/>
          <w:szCs w:val="28"/>
          <w:u w:color="131313"/>
        </w:rPr>
        <w:t>纳税人识别号：</w:t>
      </w:r>
    </w:p>
    <w:p w14:paraId="4343FEEB">
      <w:pPr>
        <w:pStyle w:val="12"/>
        <w:numPr>
          <w:ilvl w:val="255"/>
          <w:numId w:val="0"/>
        </w:numPr>
        <w:spacing w:after="156"/>
        <w:ind w:firstLine="560" w:firstLineChars="200"/>
        <w:rPr>
          <w:rFonts w:hint="eastAsia" w:ascii="宋体" w:hAnsi="宋体" w:eastAsia="宋体" w:cs="宋体"/>
          <w:color w:val="131313"/>
          <w:sz w:val="28"/>
          <w:szCs w:val="28"/>
          <w:u w:color="131313"/>
        </w:rPr>
      </w:pPr>
      <w:r>
        <w:rPr>
          <w:rFonts w:hint="eastAsia" w:ascii="宋体" w:hAnsi="宋体" w:eastAsia="宋体" w:cs="宋体"/>
          <w:color w:val="131313"/>
          <w:sz w:val="28"/>
          <w:szCs w:val="28"/>
          <w:u w:color="131313"/>
        </w:rPr>
        <w:t>地址及电话：</w:t>
      </w:r>
    </w:p>
    <w:p w14:paraId="0F5D9E37">
      <w:pPr>
        <w:pStyle w:val="12"/>
        <w:numPr>
          <w:ilvl w:val="255"/>
          <w:numId w:val="0"/>
        </w:numPr>
        <w:spacing w:after="156"/>
        <w:ind w:firstLine="560" w:firstLineChars="200"/>
        <w:rPr>
          <w:rFonts w:hint="eastAsia" w:ascii="宋体" w:hAnsi="宋体" w:eastAsia="宋体" w:cs="宋体"/>
          <w:color w:val="131313"/>
          <w:sz w:val="28"/>
          <w:szCs w:val="28"/>
          <w:u w:color="131313"/>
          <w:lang w:eastAsia="zh-TW"/>
        </w:rPr>
      </w:pPr>
      <w:r>
        <w:rPr>
          <w:rFonts w:hint="eastAsia" w:ascii="宋体" w:hAnsi="宋体" w:eastAsia="宋体" w:cs="宋体"/>
          <w:color w:val="131313"/>
          <w:sz w:val="28"/>
          <w:szCs w:val="28"/>
          <w:u w:color="131313"/>
          <w:lang w:val="zh-TW" w:eastAsia="zh-TW"/>
        </w:rPr>
        <w:t>开户行及账号：</w:t>
      </w:r>
    </w:p>
    <w:p w14:paraId="6B79CB2F">
      <w:pPr>
        <w:spacing w:line="360" w:lineRule="auto"/>
        <w:ind w:firstLine="562" w:firstLineChars="200"/>
        <w:rPr>
          <w:rFonts w:hint="eastAsia" w:ascii="宋体" w:hAnsi="宋体" w:cs="宋体"/>
          <w:b/>
          <w:bCs/>
          <w:color w:val="000000" w:themeColor="text1"/>
          <w:sz w:val="28"/>
          <w:szCs w:val="28"/>
          <w:lang w:val="zh-TW" w:eastAsia="zh-TW"/>
          <w14:textFill>
            <w14:solidFill>
              <w14:schemeClr w14:val="tx1"/>
            </w14:solidFill>
          </w14:textFill>
        </w:rPr>
      </w:pPr>
      <w:r>
        <w:rPr>
          <w:rFonts w:hint="eastAsia" w:ascii="宋体" w:hAnsi="宋体" w:cs="宋体"/>
          <w:b/>
          <w:bCs/>
          <w:color w:val="000000" w:themeColor="text1"/>
          <w:sz w:val="28"/>
          <w:szCs w:val="28"/>
          <w:lang w:val="zh-TW" w:eastAsia="zh-TW"/>
          <w14:textFill>
            <w14:solidFill>
              <w14:schemeClr w14:val="tx1"/>
            </w14:solidFill>
          </w14:textFill>
        </w:rPr>
        <w:t>三、项目的实施</w:t>
      </w:r>
    </w:p>
    <w:p w14:paraId="7E65880A">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1.</w:t>
      </w:r>
      <w:r>
        <w:rPr>
          <w:rFonts w:hint="eastAsia" w:ascii="宋体" w:hAnsi="宋体" w:cs="宋体"/>
          <w:color w:val="000000" w:themeColor="text1"/>
          <w:sz w:val="28"/>
          <w:szCs w:val="28"/>
          <w:lang w:val="zh-TW" w:eastAsia="zh-TW"/>
          <w14:textFill>
            <w14:solidFill>
              <w14:schemeClr w14:val="tx1"/>
            </w14:solidFill>
          </w14:textFill>
        </w:rPr>
        <w:t>甲方指派</w:t>
      </w:r>
      <w:r>
        <w:rPr>
          <w:rFonts w:hint="eastAsia" w:ascii="宋体" w:hAnsi="宋体" w:cs="宋体"/>
          <w:color w:val="000000" w:themeColor="text1"/>
          <w:sz w:val="28"/>
          <w:szCs w:val="28"/>
          <w:u w:val="single" w:color="000000"/>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为</w:t>
      </w:r>
      <w:r>
        <w:rPr>
          <w:rFonts w:hint="eastAsia" w:ascii="宋体" w:hAnsi="宋体" w:cs="宋体"/>
          <w:color w:val="000000" w:themeColor="text1"/>
          <w:sz w:val="28"/>
          <w:szCs w:val="28"/>
          <w:lang w:val="zh-TW"/>
          <w14:textFill>
            <w14:solidFill>
              <w14:schemeClr w14:val="tx1"/>
            </w14:solidFill>
          </w14:textFill>
        </w:rPr>
        <w:t>代表</w:t>
      </w:r>
      <w:r>
        <w:rPr>
          <w:rFonts w:hint="eastAsia" w:ascii="宋体" w:hAnsi="宋体" w:cs="宋体"/>
          <w:color w:val="000000" w:themeColor="text1"/>
          <w:sz w:val="28"/>
          <w:szCs w:val="28"/>
          <w:lang w:val="zh-TW" w:eastAsia="zh-TW"/>
          <w14:textFill>
            <w14:solidFill>
              <w14:schemeClr w14:val="tx1"/>
            </w14:solidFill>
          </w14:textFill>
        </w:rPr>
        <w:t>，联系方式</w:t>
      </w:r>
      <w:r>
        <w:rPr>
          <w:rFonts w:hint="eastAsia" w:ascii="宋体" w:hAnsi="宋体" w:cs="宋体"/>
          <w:color w:val="000000" w:themeColor="text1"/>
          <w:sz w:val="28"/>
          <w:szCs w:val="28"/>
          <w:u w:val="single"/>
          <w:lang w:val="zh-TW" w:eastAsia="zh-TW"/>
          <w14:textFill>
            <w14:solidFill>
              <w14:schemeClr w14:val="tx1"/>
            </w14:solidFill>
          </w14:textFill>
        </w:rPr>
        <w:t xml:space="preserve">  </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u w:val="single"/>
          <w:lang w:val="zh-TW" w:eastAsia="zh-TW"/>
          <w14:textFill>
            <w14:solidFill>
              <w14:schemeClr w14:val="tx1"/>
            </w14:solidFill>
          </w14:textFill>
        </w:rPr>
        <w:t xml:space="preserve"> </w:t>
      </w:r>
      <w:r>
        <w:rPr>
          <w:rFonts w:hint="eastAsia" w:ascii="宋体" w:hAnsi="宋体" w:cs="宋体"/>
          <w:color w:val="000000" w:themeColor="text1"/>
          <w:sz w:val="28"/>
          <w:szCs w:val="28"/>
          <w:lang w:val="zh-TW" w:eastAsia="zh-TW"/>
          <w14:textFill>
            <w14:solidFill>
              <w14:schemeClr w14:val="tx1"/>
            </w14:solidFill>
          </w14:textFill>
        </w:rPr>
        <w:t>为本合同项目负责人；</w:t>
      </w:r>
    </w:p>
    <w:p w14:paraId="71C56634">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14:textFill>
            <w14:solidFill>
              <w14:schemeClr w14:val="tx1"/>
            </w14:solidFill>
          </w14:textFill>
        </w:rPr>
        <w:t>2.</w:t>
      </w:r>
      <w:r>
        <w:rPr>
          <w:rFonts w:hint="eastAsia" w:ascii="宋体" w:hAnsi="宋体" w:cs="宋体"/>
          <w:color w:val="000000" w:themeColor="text1"/>
          <w:sz w:val="28"/>
          <w:szCs w:val="28"/>
          <w14:textFill>
            <w14:solidFill>
              <w14:schemeClr w14:val="tx1"/>
            </w14:solidFill>
          </w14:textFill>
        </w:rPr>
        <w:t>乙</w:t>
      </w:r>
      <w:r>
        <w:rPr>
          <w:rFonts w:hint="eastAsia" w:ascii="宋体" w:hAnsi="宋体" w:cs="宋体"/>
          <w:color w:val="000000" w:themeColor="text1"/>
          <w:sz w:val="28"/>
          <w:szCs w:val="28"/>
          <w:lang w:val="zh-TW" w:eastAsia="zh-TW"/>
          <w14:textFill>
            <w14:solidFill>
              <w14:schemeClr w14:val="tx1"/>
            </w14:solidFill>
          </w14:textFill>
        </w:rPr>
        <w:t>方指派</w:t>
      </w:r>
      <w:r>
        <w:rPr>
          <w:rFonts w:hint="eastAsia" w:ascii="宋体" w:hAnsi="宋体" w:cs="宋体"/>
          <w:color w:val="000000" w:themeColor="text1"/>
          <w:sz w:val="28"/>
          <w:szCs w:val="28"/>
          <w:u w:val="single" w:color="000000"/>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为</w:t>
      </w:r>
      <w:r>
        <w:rPr>
          <w:rFonts w:hint="eastAsia" w:ascii="宋体" w:hAnsi="宋体" w:cs="宋体"/>
          <w:color w:val="000000" w:themeColor="text1"/>
          <w:sz w:val="28"/>
          <w:szCs w:val="28"/>
          <w:lang w:val="zh-TW"/>
          <w14:textFill>
            <w14:solidFill>
              <w14:schemeClr w14:val="tx1"/>
            </w14:solidFill>
          </w14:textFill>
        </w:rPr>
        <w:t>代表</w:t>
      </w:r>
      <w:r>
        <w:rPr>
          <w:rFonts w:hint="eastAsia" w:ascii="宋体" w:hAnsi="宋体" w:cs="宋体"/>
          <w:color w:val="000000" w:themeColor="text1"/>
          <w:sz w:val="28"/>
          <w:szCs w:val="28"/>
          <w:lang w:val="zh-TW" w:eastAsia="zh-TW"/>
          <w14:textFill>
            <w14:solidFill>
              <w14:schemeClr w14:val="tx1"/>
            </w14:solidFill>
          </w14:textFill>
        </w:rPr>
        <w:t>，联系方式</w:t>
      </w:r>
      <w:r>
        <w:rPr>
          <w:rFonts w:hint="eastAsia" w:ascii="宋体" w:hAnsi="宋体" w:cs="宋体"/>
          <w:color w:val="000000" w:themeColor="text1"/>
          <w:sz w:val="28"/>
          <w:szCs w:val="28"/>
          <w:u w:val="single"/>
          <w:lang w:val="zh-TW" w:eastAsia="zh-TW"/>
          <w14:textFill>
            <w14:solidFill>
              <w14:schemeClr w14:val="tx1"/>
            </w14:solidFill>
          </w14:textFill>
        </w:rPr>
        <w:t xml:space="preserve">  </w:t>
      </w:r>
      <w:r>
        <w:rPr>
          <w:rFonts w:hint="eastAsia" w:ascii="宋体" w:hAnsi="宋体" w:cs="宋体"/>
          <w:color w:val="000000" w:themeColor="text1"/>
          <w:sz w:val="28"/>
          <w:szCs w:val="28"/>
          <w:u w:val="single"/>
          <w14:textFill>
            <w14:solidFill>
              <w14:schemeClr w14:val="tx1"/>
            </w14:solidFill>
          </w14:textFill>
        </w:rPr>
        <w:t xml:space="preserve">    </w:t>
      </w:r>
      <w:r>
        <w:rPr>
          <w:rFonts w:hint="eastAsia" w:ascii="宋体" w:hAnsi="宋体" w:cs="宋体"/>
          <w:color w:val="000000" w:themeColor="text1"/>
          <w:sz w:val="28"/>
          <w:szCs w:val="28"/>
          <w:u w:val="single"/>
          <w:lang w:val="zh-TW" w:eastAsia="zh-TW"/>
          <w14:textFill>
            <w14:solidFill>
              <w14:schemeClr w14:val="tx1"/>
            </w14:solidFill>
          </w14:textFill>
        </w:rPr>
        <w:t xml:space="preserve"> </w:t>
      </w:r>
      <w:r>
        <w:rPr>
          <w:rFonts w:hint="eastAsia" w:ascii="宋体" w:hAnsi="宋体" w:cs="宋体"/>
          <w:color w:val="000000" w:themeColor="text1"/>
          <w:sz w:val="28"/>
          <w:szCs w:val="28"/>
          <w:lang w:val="zh-TW" w:eastAsia="zh-TW"/>
          <w14:textFill>
            <w14:solidFill>
              <w14:schemeClr w14:val="tx1"/>
            </w14:solidFill>
          </w14:textFill>
        </w:rPr>
        <w:t xml:space="preserve">为本合同项目负责人； </w:t>
      </w:r>
    </w:p>
    <w:p w14:paraId="08FC9F61">
      <w:pPr>
        <w:spacing w:line="360" w:lineRule="auto"/>
        <w:ind w:firstLine="560" w:firstLineChars="200"/>
        <w:rPr>
          <w:rFonts w:hint="eastAsia" w:ascii="宋体" w:hAnsi="宋体" w:cs="宋体"/>
          <w:color w:val="000000" w:themeColor="text1"/>
          <w:sz w:val="28"/>
          <w:szCs w:val="28"/>
          <w:highlight w:val="none"/>
          <w:lang w:val="zh-TW" w:eastAsia="zh-TW"/>
          <w14:textFill>
            <w14:solidFill>
              <w14:schemeClr w14:val="tx1"/>
            </w14:solidFill>
          </w14:textFill>
        </w:rPr>
      </w:pPr>
      <w:r>
        <w:rPr>
          <w:rFonts w:hint="eastAsia" w:ascii="宋体" w:hAnsi="宋体" w:cs="宋体"/>
          <w:color w:val="000000" w:themeColor="text1"/>
          <w:sz w:val="28"/>
          <w:szCs w:val="28"/>
          <w:lang w:val="zh-TW"/>
          <w14:textFill>
            <w14:solidFill>
              <w14:schemeClr w14:val="tx1"/>
            </w14:solidFill>
          </w14:textFill>
        </w:rPr>
        <w:t>3.</w:t>
      </w:r>
      <w:r>
        <w:rPr>
          <w:rFonts w:hint="eastAsia" w:ascii="宋体" w:hAnsi="宋体" w:cs="宋体"/>
          <w:color w:val="000000" w:themeColor="text1"/>
          <w:sz w:val="28"/>
          <w:szCs w:val="28"/>
          <w:lang w:val="zh-TW" w:eastAsia="zh-TW"/>
          <w14:textFill>
            <w14:solidFill>
              <w14:schemeClr w14:val="tx1"/>
            </w14:solidFill>
          </w14:textFill>
        </w:rPr>
        <w:t>乙方</w:t>
      </w:r>
      <w:r>
        <w:rPr>
          <w:rFonts w:hint="eastAsia" w:ascii="宋体" w:hAnsi="宋体" w:cs="宋体"/>
          <w:color w:val="000000" w:themeColor="text1"/>
          <w:sz w:val="28"/>
          <w:szCs w:val="28"/>
          <w:lang w:eastAsia="zh-Hans"/>
          <w14:textFill>
            <w14:solidFill>
              <w14:schemeClr w14:val="tx1"/>
            </w14:solidFill>
          </w14:textFill>
        </w:rPr>
        <w:t>应于本合同签订后【5】日内向甲方提交</w:t>
      </w:r>
      <w:r>
        <w:rPr>
          <w:rFonts w:hint="eastAsia" w:ascii="宋体" w:hAnsi="宋体" w:cs="宋体"/>
          <w:color w:val="000000" w:themeColor="text1"/>
          <w:sz w:val="28"/>
          <w:szCs w:val="28"/>
          <w:highlight w:val="none"/>
          <w:lang w:eastAsia="zh-Hans"/>
          <w14:textFill>
            <w14:solidFill>
              <w14:schemeClr w14:val="tx1"/>
            </w14:solidFill>
          </w14:textFill>
        </w:rPr>
        <w:t>本</w:t>
      </w:r>
      <w:r>
        <w:rPr>
          <w:rFonts w:hint="eastAsia" w:ascii="宋体" w:hAnsi="宋体" w:cs="宋体"/>
          <w:color w:val="000000" w:themeColor="text1"/>
          <w:sz w:val="28"/>
          <w:szCs w:val="28"/>
          <w:highlight w:val="none"/>
          <w14:textFill>
            <w14:solidFill>
              <w14:schemeClr w14:val="tx1"/>
            </w14:solidFill>
          </w14:textFill>
        </w:rPr>
        <w:t>项目实施</w:t>
      </w:r>
      <w:r>
        <w:rPr>
          <w:rFonts w:hint="eastAsia" w:ascii="宋体" w:hAnsi="宋体" w:cs="宋体"/>
          <w:color w:val="000000" w:themeColor="text1"/>
          <w:sz w:val="28"/>
          <w:szCs w:val="28"/>
          <w:highlight w:val="none"/>
          <w:lang w:eastAsia="zh-Hans"/>
          <w14:textFill>
            <w14:solidFill>
              <w14:schemeClr w14:val="tx1"/>
            </w14:solidFill>
          </w14:textFill>
        </w:rPr>
        <w:t>方案。如</w:t>
      </w:r>
      <w:r>
        <w:rPr>
          <w:rFonts w:hint="eastAsia" w:ascii="宋体" w:hAnsi="宋体" w:cs="宋体"/>
          <w:color w:val="000000" w:themeColor="text1"/>
          <w:sz w:val="28"/>
          <w:szCs w:val="28"/>
          <w:highlight w:val="none"/>
          <w14:textFill>
            <w14:solidFill>
              <w14:schemeClr w14:val="tx1"/>
            </w14:solidFill>
          </w14:textFill>
        </w:rPr>
        <w:t>实施</w:t>
      </w:r>
      <w:r>
        <w:rPr>
          <w:rFonts w:hint="eastAsia" w:ascii="宋体" w:hAnsi="宋体" w:cs="宋体"/>
          <w:color w:val="000000" w:themeColor="text1"/>
          <w:sz w:val="28"/>
          <w:szCs w:val="28"/>
          <w:highlight w:val="none"/>
          <w:lang w:eastAsia="zh-Hans"/>
          <w14:textFill>
            <w14:solidFill>
              <w14:schemeClr w14:val="tx1"/>
            </w14:solidFill>
          </w14:textFill>
        </w:rPr>
        <w:t>方案经甲方签字确认，乙方应</w:t>
      </w:r>
      <w:r>
        <w:rPr>
          <w:rFonts w:hint="eastAsia" w:ascii="宋体" w:hAnsi="宋体" w:cs="宋体"/>
          <w:color w:val="000000" w:themeColor="text1"/>
          <w:sz w:val="28"/>
          <w:szCs w:val="28"/>
          <w:highlight w:val="none"/>
          <w:lang w:val="zh-TW" w:eastAsia="zh-TW"/>
          <w14:textFill>
            <w14:solidFill>
              <w14:schemeClr w14:val="tx1"/>
            </w14:solidFill>
          </w14:textFill>
        </w:rPr>
        <w:t>按照甲方确认的</w:t>
      </w:r>
      <w:r>
        <w:rPr>
          <w:rFonts w:hint="eastAsia" w:ascii="宋体" w:hAnsi="宋体" w:cs="宋体"/>
          <w:color w:val="000000" w:themeColor="text1"/>
          <w:sz w:val="28"/>
          <w:szCs w:val="28"/>
          <w:highlight w:val="none"/>
          <w:lang w:val="zh-TW"/>
          <w14:textFill>
            <w14:solidFill>
              <w14:schemeClr w14:val="tx1"/>
            </w14:solidFill>
          </w14:textFill>
        </w:rPr>
        <w:t>实施</w:t>
      </w:r>
      <w:r>
        <w:rPr>
          <w:rFonts w:hint="eastAsia" w:ascii="宋体" w:hAnsi="宋体" w:cs="宋体"/>
          <w:color w:val="000000" w:themeColor="text1"/>
          <w:sz w:val="28"/>
          <w:szCs w:val="28"/>
          <w:highlight w:val="none"/>
          <w:lang w:val="zh-TW" w:eastAsia="zh-TW"/>
          <w14:textFill>
            <w14:solidFill>
              <w14:schemeClr w14:val="tx1"/>
            </w14:solidFill>
          </w14:textFill>
        </w:rPr>
        <w:t>方案进行相关物料</w:t>
      </w:r>
      <w:r>
        <w:rPr>
          <w:rFonts w:hint="eastAsia" w:ascii="宋体" w:hAnsi="宋体" w:cs="宋体"/>
          <w:color w:val="000000" w:themeColor="text1"/>
          <w:sz w:val="28"/>
          <w:szCs w:val="28"/>
          <w:highlight w:val="none"/>
          <w:lang w:val="zh-TW"/>
          <w14:textFill>
            <w14:solidFill>
              <w14:schemeClr w14:val="tx1"/>
            </w14:solidFill>
          </w14:textFill>
        </w:rPr>
        <w:t>及内容的组织</w:t>
      </w:r>
      <w:r>
        <w:rPr>
          <w:rFonts w:hint="eastAsia" w:ascii="宋体" w:hAnsi="宋体" w:cs="宋体"/>
          <w:color w:val="000000" w:themeColor="text1"/>
          <w:sz w:val="28"/>
          <w:szCs w:val="28"/>
          <w:highlight w:val="none"/>
          <w:lang w:val="zh-TW" w:eastAsia="zh-TW"/>
          <w14:textFill>
            <w14:solidFill>
              <w14:schemeClr w14:val="tx1"/>
            </w14:solidFill>
          </w14:textFill>
        </w:rPr>
        <w:t>制作</w:t>
      </w:r>
      <w:r>
        <w:rPr>
          <w:rFonts w:hint="eastAsia" w:ascii="宋体" w:hAnsi="宋体" w:cs="宋体"/>
          <w:color w:val="000000" w:themeColor="text1"/>
          <w:sz w:val="28"/>
          <w:szCs w:val="28"/>
          <w:highlight w:val="none"/>
          <w:lang w:val="zh-TW" w:eastAsia="zh-Hans"/>
          <w14:textFill>
            <w14:solidFill>
              <w14:schemeClr w14:val="tx1"/>
            </w14:solidFill>
          </w14:textFill>
        </w:rPr>
        <w:t>；</w:t>
      </w:r>
      <w:r>
        <w:rPr>
          <w:rFonts w:hint="eastAsia" w:ascii="宋体" w:hAnsi="宋体" w:cs="宋体"/>
          <w:color w:val="000000" w:themeColor="text1"/>
          <w:sz w:val="28"/>
          <w:szCs w:val="28"/>
          <w:highlight w:val="none"/>
          <w:lang w:val="zh-TW" w:eastAsia="zh-TW"/>
          <w14:textFill>
            <w14:solidFill>
              <w14:schemeClr w14:val="tx1"/>
            </w14:solidFill>
          </w14:textFill>
        </w:rPr>
        <w:t>如甲方需</w:t>
      </w:r>
      <w:r>
        <w:rPr>
          <w:rFonts w:hint="eastAsia" w:ascii="宋体" w:hAnsi="宋体" w:cs="宋体"/>
          <w:color w:val="000000" w:themeColor="text1"/>
          <w:sz w:val="28"/>
          <w:szCs w:val="28"/>
          <w:highlight w:val="none"/>
          <w:lang w:eastAsia="zh-Hans"/>
          <w14:textFill>
            <w14:solidFill>
              <w14:schemeClr w14:val="tx1"/>
            </w14:solidFill>
          </w14:textFill>
        </w:rPr>
        <w:t>对方案进行</w:t>
      </w:r>
      <w:r>
        <w:rPr>
          <w:rFonts w:hint="eastAsia" w:ascii="宋体" w:hAnsi="宋体" w:cs="宋体"/>
          <w:color w:val="000000" w:themeColor="text1"/>
          <w:sz w:val="28"/>
          <w:szCs w:val="28"/>
          <w:highlight w:val="none"/>
          <w:lang w:val="zh-TW" w:eastAsia="zh-TW"/>
          <w14:textFill>
            <w14:solidFill>
              <w14:schemeClr w14:val="tx1"/>
            </w14:solidFill>
          </w14:textFill>
        </w:rPr>
        <w:t>修改，则甲方授权代表须在收到</w:t>
      </w:r>
      <w:r>
        <w:rPr>
          <w:rFonts w:hint="eastAsia" w:ascii="宋体" w:hAnsi="宋体" w:cs="宋体"/>
          <w:color w:val="000000" w:themeColor="text1"/>
          <w:sz w:val="28"/>
          <w:szCs w:val="28"/>
          <w:highlight w:val="none"/>
          <w14:textFill>
            <w14:solidFill>
              <w14:schemeClr w14:val="tx1"/>
            </w14:solidFill>
          </w14:textFill>
        </w:rPr>
        <w:t>实施</w:t>
      </w:r>
      <w:r>
        <w:rPr>
          <w:rFonts w:hint="eastAsia" w:ascii="宋体" w:hAnsi="宋体" w:cs="宋体"/>
          <w:color w:val="000000" w:themeColor="text1"/>
          <w:sz w:val="28"/>
          <w:szCs w:val="28"/>
          <w:highlight w:val="none"/>
          <w:lang w:eastAsia="zh-Hans"/>
          <w14:textFill>
            <w14:solidFill>
              <w14:schemeClr w14:val="tx1"/>
            </w14:solidFill>
          </w14:textFill>
        </w:rPr>
        <w:t>方案</w:t>
      </w:r>
      <w:r>
        <w:rPr>
          <w:rFonts w:hint="eastAsia" w:ascii="宋体" w:hAnsi="宋体" w:cs="宋体"/>
          <w:color w:val="000000" w:themeColor="text1"/>
          <w:sz w:val="28"/>
          <w:szCs w:val="28"/>
          <w:highlight w:val="none"/>
          <w:lang w:val="zh-TW" w:eastAsia="zh-TW"/>
          <w14:textFill>
            <w14:solidFill>
              <w14:schemeClr w14:val="tx1"/>
            </w14:solidFill>
          </w14:textFill>
        </w:rPr>
        <w:t>后</w:t>
      </w:r>
      <w:r>
        <w:rPr>
          <w:rFonts w:hint="eastAsia" w:ascii="宋体" w:hAnsi="宋体" w:cs="宋体"/>
          <w:color w:val="000000" w:themeColor="text1"/>
          <w:sz w:val="28"/>
          <w:szCs w:val="28"/>
          <w:lang w:eastAsia="zh-Hans"/>
          <w14:textFill>
            <w14:solidFill>
              <w14:schemeClr w14:val="tx1"/>
            </w14:solidFill>
          </w14:textFill>
        </w:rPr>
        <w:t>【5】</w:t>
      </w:r>
      <w:bookmarkStart w:id="0" w:name="_GoBack"/>
      <w:bookmarkEnd w:id="0"/>
      <w:r>
        <w:rPr>
          <w:rFonts w:hint="eastAsia" w:ascii="宋体" w:hAnsi="宋体" w:cs="宋体"/>
          <w:color w:val="000000" w:themeColor="text1"/>
          <w:sz w:val="28"/>
          <w:szCs w:val="28"/>
          <w:highlight w:val="none"/>
          <w:lang w:val="zh-TW" w:eastAsia="zh-TW"/>
          <w14:textFill>
            <w14:solidFill>
              <w14:schemeClr w14:val="tx1"/>
            </w14:solidFill>
          </w14:textFill>
        </w:rPr>
        <w:t>日内向乙方提交修改意见（以上双方均须以书面文件形式进行，文件以传真、当面签收、邮递、电子传输加传真确认等有效交付形式均可）；如甲方不要求修改，则甲方授权代表须对最终方案签字确认</w:t>
      </w:r>
      <w:r>
        <w:rPr>
          <w:rFonts w:hint="eastAsia" w:ascii="宋体" w:hAnsi="宋体" w:cs="宋体"/>
          <w:color w:val="000000" w:themeColor="text1"/>
          <w:sz w:val="28"/>
          <w:szCs w:val="28"/>
          <w:highlight w:val="none"/>
          <w:lang w:val="zh-TW"/>
          <w14:textFill>
            <w14:solidFill>
              <w14:schemeClr w14:val="tx1"/>
            </w14:solidFill>
          </w14:textFill>
        </w:rPr>
        <w:t>，</w:t>
      </w:r>
      <w:r>
        <w:rPr>
          <w:rFonts w:hint="eastAsia" w:ascii="宋体" w:hAnsi="宋体" w:cs="宋体"/>
          <w:color w:val="000000" w:themeColor="text1"/>
          <w:sz w:val="28"/>
          <w:szCs w:val="28"/>
          <w:highlight w:val="none"/>
          <w:lang w:val="zh-TW" w:eastAsia="zh-TW"/>
          <w14:textFill>
            <w14:solidFill>
              <w14:schemeClr w14:val="tx1"/>
            </w14:solidFill>
          </w14:textFill>
        </w:rPr>
        <w:t>甲方授权代表</w:t>
      </w:r>
      <w:r>
        <w:rPr>
          <w:rFonts w:hint="eastAsia" w:ascii="宋体" w:hAnsi="宋体" w:cs="宋体"/>
          <w:color w:val="000000" w:themeColor="text1"/>
          <w:sz w:val="28"/>
          <w:szCs w:val="28"/>
          <w:highlight w:val="none"/>
          <w14:textFill>
            <w14:solidFill>
              <w14:schemeClr w14:val="tx1"/>
            </w14:solidFill>
          </w14:textFill>
        </w:rPr>
        <w:t>拒绝签字的，视为甲方认可最终方案</w:t>
      </w:r>
      <w:r>
        <w:rPr>
          <w:rFonts w:hint="eastAsia" w:ascii="宋体" w:hAnsi="宋体" w:cs="宋体"/>
          <w:color w:val="000000" w:themeColor="text1"/>
          <w:sz w:val="28"/>
          <w:szCs w:val="28"/>
          <w:highlight w:val="none"/>
          <w:lang w:val="zh-TW" w:eastAsia="zh-TW"/>
          <w14:textFill>
            <w14:solidFill>
              <w14:schemeClr w14:val="tx1"/>
            </w14:solidFill>
          </w14:textFill>
        </w:rPr>
        <w:t>。</w:t>
      </w:r>
    </w:p>
    <w:p w14:paraId="3CB1F368">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highlight w:val="none"/>
          <w:lang w:val="zh-TW"/>
          <w14:textFill>
            <w14:solidFill>
              <w14:schemeClr w14:val="tx1"/>
            </w14:solidFill>
          </w14:textFill>
        </w:rPr>
        <w:t>4.</w:t>
      </w:r>
      <w:r>
        <w:rPr>
          <w:rFonts w:hint="eastAsia" w:ascii="宋体" w:hAnsi="宋体" w:cs="宋体"/>
          <w:color w:val="000000" w:themeColor="text1"/>
          <w:sz w:val="28"/>
          <w:szCs w:val="28"/>
          <w:highlight w:val="none"/>
          <w:lang w:val="zh-TW" w:eastAsia="zh-TW"/>
          <w14:textFill>
            <w14:solidFill>
              <w14:schemeClr w14:val="tx1"/>
            </w14:solidFill>
          </w14:textFill>
        </w:rPr>
        <w:t>方案经双方</w:t>
      </w:r>
      <w:r>
        <w:rPr>
          <w:rFonts w:hint="eastAsia" w:ascii="宋体" w:hAnsi="宋体" w:cs="宋体"/>
          <w:color w:val="000000" w:themeColor="text1"/>
          <w:sz w:val="28"/>
          <w:szCs w:val="28"/>
          <w:highlight w:val="none"/>
          <w:lang w:eastAsia="zh-Hans"/>
          <w14:textFill>
            <w14:solidFill>
              <w14:schemeClr w14:val="tx1"/>
            </w14:solidFill>
          </w14:textFill>
        </w:rPr>
        <w:t>签字</w:t>
      </w:r>
      <w:r>
        <w:rPr>
          <w:rFonts w:hint="eastAsia" w:ascii="宋体" w:hAnsi="宋体" w:cs="宋体"/>
          <w:color w:val="000000" w:themeColor="text1"/>
          <w:sz w:val="28"/>
          <w:szCs w:val="28"/>
          <w:highlight w:val="none"/>
          <w:lang w:val="zh-TW" w:eastAsia="zh-TW"/>
          <w14:textFill>
            <w14:solidFill>
              <w14:schemeClr w14:val="tx1"/>
            </w14:solidFill>
          </w14:textFill>
        </w:rPr>
        <w:t>确认，即作为甲方进行确认和最终成品验收的标准；在乙方实施过程中，甲方提出的任何超出制作方案和</w:t>
      </w:r>
      <w:r>
        <w:rPr>
          <w:rFonts w:hint="eastAsia" w:ascii="宋体" w:hAnsi="宋体" w:cs="宋体"/>
          <w:color w:val="000000" w:themeColor="text1"/>
          <w:sz w:val="28"/>
          <w:szCs w:val="28"/>
          <w:highlight w:val="none"/>
          <w:lang w:val="zh-TW"/>
          <w14:textFill>
            <w14:solidFill>
              <w14:schemeClr w14:val="tx1"/>
            </w14:solidFill>
          </w14:textFill>
        </w:rPr>
        <w:t>实施</w:t>
      </w:r>
      <w:r>
        <w:rPr>
          <w:rFonts w:hint="eastAsia" w:ascii="宋体" w:hAnsi="宋体" w:cs="宋体"/>
          <w:color w:val="000000" w:themeColor="text1"/>
          <w:sz w:val="28"/>
          <w:szCs w:val="28"/>
          <w:highlight w:val="none"/>
          <w:lang w:val="zh-TW" w:eastAsia="zh-TW"/>
          <w14:textFill>
            <w14:solidFill>
              <w14:schemeClr w14:val="tx1"/>
            </w14:solidFill>
          </w14:textFill>
        </w:rPr>
        <w:t>方案的要求均视作对制作方案和</w:t>
      </w:r>
      <w:r>
        <w:rPr>
          <w:rFonts w:hint="eastAsia" w:ascii="宋体" w:hAnsi="宋体" w:cs="宋体"/>
          <w:color w:val="000000" w:themeColor="text1"/>
          <w:sz w:val="28"/>
          <w:szCs w:val="28"/>
          <w:highlight w:val="none"/>
          <w:lang w:val="zh-TW"/>
          <w14:textFill>
            <w14:solidFill>
              <w14:schemeClr w14:val="tx1"/>
            </w14:solidFill>
          </w14:textFill>
        </w:rPr>
        <w:t>实施</w:t>
      </w:r>
      <w:r>
        <w:rPr>
          <w:rFonts w:hint="eastAsia" w:ascii="宋体" w:hAnsi="宋体" w:cs="宋体"/>
          <w:color w:val="000000" w:themeColor="text1"/>
          <w:sz w:val="28"/>
          <w:szCs w:val="28"/>
          <w:highlight w:val="none"/>
          <w:lang w:val="zh-TW" w:eastAsia="zh-TW"/>
          <w14:textFill>
            <w14:solidFill>
              <w14:schemeClr w14:val="tx1"/>
            </w14:solidFill>
          </w14:textFill>
        </w:rPr>
        <w:t>方案提出修改或提出新的制作要</w:t>
      </w:r>
      <w:r>
        <w:rPr>
          <w:rFonts w:hint="eastAsia" w:ascii="宋体" w:hAnsi="宋体" w:cs="宋体"/>
          <w:color w:val="000000" w:themeColor="text1"/>
          <w:sz w:val="28"/>
          <w:szCs w:val="28"/>
          <w:lang w:val="zh-TW" w:eastAsia="zh-TW"/>
          <w14:textFill>
            <w14:solidFill>
              <w14:schemeClr w14:val="tx1"/>
            </w14:solidFill>
          </w14:textFill>
        </w:rPr>
        <w:t>求，乙方应在接到要求后3个工作日内评估成本费用变化，乙方</w:t>
      </w:r>
      <w:r>
        <w:rPr>
          <w:rFonts w:hint="eastAsia" w:ascii="宋体" w:hAnsi="宋体" w:cs="宋体"/>
          <w:color w:val="000000" w:themeColor="text1"/>
          <w:sz w:val="28"/>
          <w:szCs w:val="28"/>
          <w14:textFill>
            <w14:solidFill>
              <w14:schemeClr w14:val="tx1"/>
            </w14:solidFill>
          </w14:textFill>
        </w:rPr>
        <w:t>可根据甲方新项目要求内容增加</w:t>
      </w:r>
      <w:r>
        <w:rPr>
          <w:rFonts w:hint="eastAsia" w:ascii="宋体" w:hAnsi="宋体" w:cs="宋体"/>
          <w:color w:val="000000" w:themeColor="text1"/>
          <w:sz w:val="28"/>
          <w:szCs w:val="28"/>
          <w:lang w:val="zh-TW" w:eastAsia="zh-TW"/>
          <w14:textFill>
            <w14:solidFill>
              <w14:schemeClr w14:val="tx1"/>
            </w14:solidFill>
          </w14:textFill>
        </w:rPr>
        <w:t>相应成本费用。</w:t>
      </w:r>
    </w:p>
    <w:p w14:paraId="05CA74B2">
      <w:pPr>
        <w:spacing w:line="360" w:lineRule="auto"/>
        <w:ind w:firstLine="562" w:firstLineChars="200"/>
        <w:rPr>
          <w:rFonts w:hint="eastAsia" w:ascii="宋体" w:hAnsi="宋体" w:cs="宋体"/>
          <w:b/>
          <w:bCs/>
          <w:color w:val="000000" w:themeColor="text1"/>
          <w:sz w:val="28"/>
          <w:szCs w:val="28"/>
          <w:lang w:val="zh-TW" w:eastAsia="zh-TW"/>
          <w14:textFill>
            <w14:solidFill>
              <w14:schemeClr w14:val="tx1"/>
            </w14:solidFill>
          </w14:textFill>
        </w:rPr>
      </w:pPr>
      <w:r>
        <w:rPr>
          <w:rFonts w:hint="eastAsia" w:ascii="宋体" w:hAnsi="宋体" w:cs="宋体"/>
          <w:b/>
          <w:bCs/>
          <w:color w:val="000000" w:themeColor="text1"/>
          <w:sz w:val="28"/>
          <w:szCs w:val="28"/>
          <w:lang w:val="zh-TW" w:eastAsia="zh-TW"/>
          <w14:textFill>
            <w14:solidFill>
              <w14:schemeClr w14:val="tx1"/>
            </w14:solidFill>
          </w14:textFill>
        </w:rPr>
        <w:t>四、知识产权</w:t>
      </w:r>
    </w:p>
    <w:p w14:paraId="01E9F2C3">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14:textFill>
            <w14:solidFill>
              <w14:schemeClr w14:val="tx1"/>
            </w14:solidFill>
          </w14:textFill>
        </w:rPr>
        <w:t>1.</w:t>
      </w:r>
      <w:r>
        <w:rPr>
          <w:rFonts w:hint="eastAsia" w:ascii="宋体" w:hAnsi="宋体" w:cs="宋体"/>
          <w:color w:val="000000" w:themeColor="text1"/>
          <w:sz w:val="28"/>
          <w:szCs w:val="28"/>
          <w:lang w:val="zh-TW" w:eastAsia="zh-TW"/>
          <w14:textFill>
            <w14:solidFill>
              <w14:schemeClr w14:val="tx1"/>
            </w14:solidFill>
          </w14:textFill>
        </w:rPr>
        <w:t>因本合同项下所约定之委托项目所产生之相关素材的著作权（包括著作人身权和著作财产权）、邻接权及其他相关之知识产权权益，均归属甲方；</w:t>
      </w:r>
    </w:p>
    <w:p w14:paraId="65201421">
      <w:pPr>
        <w:spacing w:line="360" w:lineRule="auto"/>
        <w:ind w:firstLine="560" w:firstLineChars="200"/>
        <w:rPr>
          <w:rFonts w:hint="eastAsia" w:ascii="宋体" w:hAnsi="宋体" w:cs="宋体"/>
          <w:color w:val="000000" w:themeColor="text1"/>
          <w:sz w:val="28"/>
          <w:szCs w:val="28"/>
          <w:lang w:val="zh-TW"/>
          <w14:textFill>
            <w14:solidFill>
              <w14:schemeClr w14:val="tx1"/>
            </w14:solidFill>
          </w14:textFill>
        </w:rPr>
      </w:pPr>
      <w:r>
        <w:rPr>
          <w:rFonts w:hint="eastAsia" w:ascii="宋体" w:hAnsi="宋体" w:cs="宋体"/>
          <w:color w:val="000000" w:themeColor="text1"/>
          <w:sz w:val="28"/>
          <w:szCs w:val="28"/>
          <w:lang w:val="zh-TW"/>
          <w14:textFill>
            <w14:solidFill>
              <w14:schemeClr w14:val="tx1"/>
            </w14:solidFill>
          </w14:textFill>
        </w:rPr>
        <w:t>2.</w:t>
      </w:r>
      <w:r>
        <w:rPr>
          <w:rFonts w:hint="eastAsia" w:ascii="宋体" w:hAnsi="宋体" w:cs="宋体"/>
          <w:color w:val="000000" w:themeColor="text1"/>
          <w:sz w:val="28"/>
          <w:szCs w:val="28"/>
          <w:lang w:val="zh-TW" w:eastAsia="zh-TW"/>
          <w14:textFill>
            <w14:solidFill>
              <w14:schemeClr w14:val="tx1"/>
            </w14:solidFill>
          </w14:textFill>
        </w:rPr>
        <w:t>在本合同项目制作过程中，乙方制作的</w:t>
      </w:r>
      <w:r>
        <w:rPr>
          <w:rFonts w:hint="eastAsia" w:ascii="宋体" w:hAnsi="宋体" w:cs="宋体"/>
          <w:color w:val="000000" w:themeColor="text1"/>
          <w:sz w:val="28"/>
          <w:szCs w:val="28"/>
          <w:highlight w:val="none"/>
          <w:lang w:val="zh-TW" w:eastAsia="zh-TW"/>
          <w14:textFill>
            <w14:solidFill>
              <w14:schemeClr w14:val="tx1"/>
            </w14:solidFill>
          </w14:textFill>
        </w:rPr>
        <w:t>原始资料、未完成的作品及其他一切非最终完成作品的版权归乙方所有</w:t>
      </w:r>
      <w:r>
        <w:rPr>
          <w:rFonts w:hint="eastAsia" w:ascii="宋体" w:hAnsi="宋体" w:cs="宋体"/>
          <w:color w:val="000000" w:themeColor="text1"/>
          <w:sz w:val="28"/>
          <w:szCs w:val="28"/>
          <w:lang w:val="zh-TW" w:eastAsia="zh-TW"/>
          <w14:textFill>
            <w14:solidFill>
              <w14:schemeClr w14:val="tx1"/>
            </w14:solidFill>
          </w14:textFill>
        </w:rPr>
        <w:t>；最终产品一经甲方认定并按合同付清全款后，版权归甲方所有；甲方在使用乙方提供的版权归乙方所有的资料时，应仅用于本项目相关目的，不得擅自用于其他项目或向第三方转让。</w:t>
      </w:r>
    </w:p>
    <w:p w14:paraId="1E4236B2">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3</w:t>
      </w:r>
      <w:r>
        <w:rPr>
          <w:rFonts w:hint="eastAsia" w:ascii="宋体" w:hAnsi="宋体" w:cs="宋体"/>
          <w:color w:val="000000" w:themeColor="text1"/>
          <w:sz w:val="28"/>
          <w:szCs w:val="28"/>
          <w:lang w:val="zh-TW"/>
          <w14:textFill>
            <w14:solidFill>
              <w14:schemeClr w14:val="tx1"/>
            </w14:solidFill>
          </w14:textFill>
        </w:rPr>
        <w:t>.</w:t>
      </w:r>
      <w:r>
        <w:rPr>
          <w:rFonts w:hint="eastAsia" w:ascii="宋体" w:hAnsi="宋体" w:cs="宋体"/>
          <w:color w:val="000000" w:themeColor="text1"/>
          <w:sz w:val="28"/>
          <w:szCs w:val="28"/>
          <w:lang w:val="zh-TW" w:eastAsia="zh-TW"/>
          <w14:textFill>
            <w14:solidFill>
              <w14:schemeClr w14:val="tx1"/>
            </w14:solidFill>
          </w14:textFill>
        </w:rPr>
        <w:t>甲、乙双方均负有对所提供的资料、图片等作品的权利之瑕疵担保义务。甲方为制作所提供给乙方的资料、</w:t>
      </w:r>
      <w:r>
        <w:rPr>
          <w:rFonts w:hint="eastAsia" w:ascii="宋体" w:hAnsi="宋体" w:cs="宋体"/>
          <w:color w:val="000000" w:themeColor="text1"/>
          <w:sz w:val="28"/>
          <w:szCs w:val="28"/>
          <w:lang w:val="zh-TW"/>
          <w14:textFill>
            <w14:solidFill>
              <w14:schemeClr w14:val="tx1"/>
            </w14:solidFill>
          </w14:textFill>
        </w:rPr>
        <w:t>视频</w:t>
      </w:r>
      <w:r>
        <w:rPr>
          <w:rFonts w:hint="eastAsia" w:ascii="宋体" w:hAnsi="宋体" w:cs="宋体"/>
          <w:color w:val="000000" w:themeColor="text1"/>
          <w:sz w:val="28"/>
          <w:szCs w:val="28"/>
          <w:lang w:val="zh-TW" w:eastAsia="zh-TW"/>
          <w14:textFill>
            <w14:solidFill>
              <w14:schemeClr w14:val="tx1"/>
            </w14:solidFill>
          </w14:textFill>
        </w:rPr>
        <w:t>、图纸等如果涉及任何第三方之权利</w:t>
      </w:r>
      <w:r>
        <w:rPr>
          <w:rFonts w:hint="eastAsia" w:ascii="宋体" w:hAnsi="宋体" w:cs="宋体"/>
          <w:color w:val="000000" w:themeColor="text1"/>
          <w:sz w:val="28"/>
          <w:szCs w:val="28"/>
          <w:lang w:val="zh-TW"/>
          <w14:textFill>
            <w14:solidFill>
              <w14:schemeClr w14:val="tx1"/>
            </w14:solidFill>
          </w14:textFill>
        </w:rPr>
        <w:t>，</w:t>
      </w:r>
      <w:r>
        <w:rPr>
          <w:rFonts w:hint="eastAsia" w:ascii="宋体" w:hAnsi="宋体" w:cs="宋体"/>
          <w:color w:val="000000" w:themeColor="text1"/>
          <w:sz w:val="28"/>
          <w:szCs w:val="28"/>
          <w:lang w:val="zh-TW" w:eastAsia="zh-TW"/>
          <w14:textFill>
            <w14:solidFill>
              <w14:schemeClr w14:val="tx1"/>
            </w14:solidFill>
          </w14:textFill>
        </w:rPr>
        <w:t>乙方应当在签署本协议之前向甲方做出准确的书面说明；但无论有无上述书面说明，本协议一经签署，即视为乙方对其所提供给</w:t>
      </w:r>
      <w:r>
        <w:rPr>
          <w:rFonts w:hint="eastAsia" w:ascii="宋体" w:hAnsi="宋体" w:cs="宋体"/>
          <w:color w:val="000000" w:themeColor="text1"/>
          <w:sz w:val="28"/>
          <w:szCs w:val="28"/>
          <w:highlight w:val="none"/>
          <w:lang w:val="zh-TW" w:eastAsia="zh-TW"/>
          <w14:textFill>
            <w14:solidFill>
              <w14:schemeClr w14:val="tx1"/>
            </w14:solidFill>
          </w14:textFill>
        </w:rPr>
        <w:t>甲方的资料、视频、图纸等</w:t>
      </w:r>
      <w:r>
        <w:rPr>
          <w:rFonts w:hint="eastAsia" w:ascii="宋体" w:hAnsi="宋体" w:cs="宋体"/>
          <w:color w:val="000000" w:themeColor="text1"/>
          <w:sz w:val="28"/>
          <w:szCs w:val="28"/>
          <w:lang w:val="zh-TW" w:eastAsia="zh-TW"/>
          <w14:textFill>
            <w14:solidFill>
              <w14:schemeClr w14:val="tx1"/>
            </w14:solidFill>
          </w14:textFill>
        </w:rPr>
        <w:t>作为本合同项目制作不会涉及侵犯第三方的任何权益做出担保</w:t>
      </w:r>
      <w:r>
        <w:rPr>
          <w:rFonts w:hint="eastAsia" w:ascii="宋体" w:hAnsi="宋体" w:cs="宋体"/>
          <w:color w:val="000000" w:themeColor="text1"/>
          <w:sz w:val="28"/>
          <w:szCs w:val="28"/>
          <w:lang w:val="zh-TW"/>
          <w14:textFill>
            <w14:solidFill>
              <w14:schemeClr w14:val="tx1"/>
            </w14:solidFill>
          </w14:textFill>
        </w:rPr>
        <w:t>。若因一方提供的资料侵犯第三方知识产权导致纠纷，责任方应承担全部法律责任和赔偿对方因此遭受的损失。</w:t>
      </w:r>
    </w:p>
    <w:p w14:paraId="31D5EB70">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4</w:t>
      </w:r>
      <w:r>
        <w:rPr>
          <w:rFonts w:hint="eastAsia" w:ascii="宋体" w:hAnsi="宋体" w:cs="宋体"/>
          <w:color w:val="000000" w:themeColor="text1"/>
          <w:sz w:val="28"/>
          <w:szCs w:val="28"/>
          <w:lang w:val="zh-TW"/>
          <w14:textFill>
            <w14:solidFill>
              <w14:schemeClr w14:val="tx1"/>
            </w14:solidFill>
          </w14:textFill>
        </w:rPr>
        <w:t>.</w:t>
      </w:r>
      <w:r>
        <w:rPr>
          <w:rFonts w:hint="eastAsia" w:ascii="宋体" w:hAnsi="宋体" w:cs="宋体"/>
          <w:color w:val="000000" w:themeColor="text1"/>
          <w:sz w:val="28"/>
          <w:szCs w:val="28"/>
          <w:lang w:val="zh-TW" w:eastAsia="zh-TW"/>
          <w14:textFill>
            <w14:solidFill>
              <w14:schemeClr w14:val="tx1"/>
            </w14:solidFill>
          </w14:textFill>
        </w:rPr>
        <w:t>甲、乙双方均应保护对方的知识产权，未经对方同意，任何一方均不得对对方的资料及文件擅自修改、复制、向第三人转让或用于本合同项目外的项目。</w:t>
      </w:r>
    </w:p>
    <w:p w14:paraId="022651C9">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5</w:t>
      </w:r>
      <w:r>
        <w:rPr>
          <w:rFonts w:hint="eastAsia" w:ascii="宋体" w:hAnsi="宋体" w:cs="宋体"/>
          <w:color w:val="000000" w:themeColor="text1"/>
          <w:sz w:val="28"/>
          <w:szCs w:val="28"/>
          <w:lang w:val="zh-TW"/>
          <w14:textFill>
            <w14:solidFill>
              <w14:schemeClr w14:val="tx1"/>
            </w14:solidFill>
          </w14:textFill>
        </w:rPr>
        <w:t>.</w:t>
      </w:r>
      <w:r>
        <w:rPr>
          <w:rFonts w:hint="eastAsia" w:ascii="宋体" w:hAnsi="宋体" w:cs="宋体"/>
          <w:color w:val="000000" w:themeColor="text1"/>
          <w:sz w:val="28"/>
          <w:szCs w:val="28"/>
          <w:lang w:val="zh-TW" w:eastAsia="zh-TW"/>
          <w14:textFill>
            <w14:solidFill>
              <w14:schemeClr w14:val="tx1"/>
            </w14:solidFill>
          </w14:textFill>
        </w:rPr>
        <w:t>最终</w:t>
      </w:r>
      <w:r>
        <w:rPr>
          <w:rFonts w:hint="eastAsia" w:ascii="宋体" w:hAnsi="宋体" w:cs="宋体"/>
          <w:color w:val="000000" w:themeColor="text1"/>
          <w:sz w:val="28"/>
          <w:szCs w:val="28"/>
          <w:lang w:val="en-US" w:eastAsia="zh-CN"/>
          <w14:textFill>
            <w14:solidFill>
              <w14:schemeClr w14:val="tx1"/>
            </w14:solidFill>
          </w14:textFill>
        </w:rPr>
        <w:t>项目</w:t>
      </w:r>
      <w:r>
        <w:rPr>
          <w:rFonts w:hint="eastAsia" w:ascii="宋体" w:hAnsi="宋体" w:cs="宋体"/>
          <w:color w:val="000000" w:themeColor="text1"/>
          <w:sz w:val="28"/>
          <w:szCs w:val="28"/>
          <w:lang w:val="zh-TW" w:eastAsia="zh-TW"/>
          <w14:textFill>
            <w14:solidFill>
              <w14:schemeClr w14:val="tx1"/>
            </w14:solidFill>
          </w14:textFill>
        </w:rPr>
        <w:t>的版权归甲方拥有后，乙方享有最终产品的署名权，但不得将为甲方制作的作品提供给第三方从事商业活动。</w:t>
      </w:r>
    </w:p>
    <w:p w14:paraId="67ADEB22">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6</w:t>
      </w:r>
      <w:r>
        <w:rPr>
          <w:rFonts w:hint="eastAsia" w:ascii="宋体" w:hAnsi="宋体" w:cs="宋体"/>
          <w:color w:val="000000" w:themeColor="text1"/>
          <w:sz w:val="28"/>
          <w:szCs w:val="28"/>
          <w:lang w:val="zh-TW"/>
          <w14:textFill>
            <w14:solidFill>
              <w14:schemeClr w14:val="tx1"/>
            </w14:solidFill>
          </w14:textFill>
        </w:rPr>
        <w:t>.</w:t>
      </w:r>
      <w:r>
        <w:rPr>
          <w:rFonts w:hint="eastAsia" w:ascii="宋体" w:hAnsi="宋体" w:cs="宋体"/>
          <w:color w:val="000000" w:themeColor="text1"/>
          <w:sz w:val="28"/>
          <w:szCs w:val="28"/>
          <w:lang w:val="zh-TW" w:eastAsia="zh-TW"/>
          <w14:textFill>
            <w14:solidFill>
              <w14:schemeClr w14:val="tx1"/>
            </w14:solidFill>
          </w14:textFill>
        </w:rPr>
        <w:t>乙方不得对视频加水印或者其它方式影响</w:t>
      </w:r>
      <w:r>
        <w:rPr>
          <w:rFonts w:hint="eastAsia" w:ascii="宋体" w:hAnsi="宋体" w:cs="宋体"/>
          <w:color w:val="000000" w:themeColor="text1"/>
          <w:sz w:val="28"/>
          <w:szCs w:val="28"/>
          <w:lang w:val="zh-TW"/>
          <w14:textFill>
            <w14:solidFill>
              <w14:schemeClr w14:val="tx1"/>
            </w14:solidFill>
          </w14:textFill>
        </w:rPr>
        <w:t>甲方</w:t>
      </w:r>
      <w:r>
        <w:rPr>
          <w:rFonts w:hint="eastAsia" w:ascii="宋体" w:hAnsi="宋体" w:cs="宋体"/>
          <w:color w:val="000000" w:themeColor="text1"/>
          <w:sz w:val="28"/>
          <w:szCs w:val="28"/>
          <w:lang w:val="zh-TW" w:eastAsia="zh-TW"/>
          <w14:textFill>
            <w14:solidFill>
              <w14:schemeClr w14:val="tx1"/>
            </w14:solidFill>
          </w14:textFill>
        </w:rPr>
        <w:t>的使用。</w:t>
      </w:r>
    </w:p>
    <w:p w14:paraId="60D22A44">
      <w:pPr>
        <w:spacing w:line="360" w:lineRule="auto"/>
        <w:ind w:firstLine="562" w:firstLineChars="200"/>
        <w:rPr>
          <w:rFonts w:hint="eastAsia" w:ascii="宋体" w:hAnsi="宋体" w:cs="宋体"/>
          <w:b/>
          <w:bCs/>
          <w:color w:val="000000" w:themeColor="text1"/>
          <w:sz w:val="28"/>
          <w:szCs w:val="28"/>
          <w:lang w:val="zh-TW" w:eastAsia="zh-TW"/>
          <w14:textFill>
            <w14:solidFill>
              <w14:schemeClr w14:val="tx1"/>
            </w14:solidFill>
          </w14:textFill>
        </w:rPr>
      </w:pPr>
      <w:r>
        <w:rPr>
          <w:rFonts w:hint="eastAsia" w:ascii="宋体" w:hAnsi="宋体" w:cs="宋体"/>
          <w:b/>
          <w:bCs/>
          <w:color w:val="000000" w:themeColor="text1"/>
          <w:sz w:val="28"/>
          <w:szCs w:val="28"/>
          <w:lang w:val="zh-TW" w:eastAsia="zh-TW"/>
          <w14:textFill>
            <w14:solidFill>
              <w14:schemeClr w14:val="tx1"/>
            </w14:solidFill>
          </w14:textFill>
        </w:rPr>
        <w:t>五、甲方的权利与义务</w:t>
      </w:r>
    </w:p>
    <w:p w14:paraId="33C19E48">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1</w:t>
      </w:r>
      <w:r>
        <w:rPr>
          <w:rFonts w:hint="eastAsia" w:ascii="宋体" w:hAnsi="宋体" w:cs="宋体"/>
          <w:color w:val="000000" w:themeColor="text1"/>
          <w:sz w:val="28"/>
          <w:szCs w:val="28"/>
          <w:lang w:val="zh-TW"/>
          <w14:textFill>
            <w14:solidFill>
              <w14:schemeClr w14:val="tx1"/>
            </w14:solidFill>
          </w14:textFill>
        </w:rPr>
        <w:t>.</w:t>
      </w:r>
      <w:r>
        <w:rPr>
          <w:rFonts w:hint="eastAsia" w:ascii="宋体" w:hAnsi="宋体" w:cs="宋体"/>
          <w:color w:val="000000" w:themeColor="text1"/>
          <w:sz w:val="28"/>
          <w:szCs w:val="28"/>
          <w:lang w:val="zh-TW" w:eastAsia="zh-TW"/>
          <w14:textFill>
            <w14:solidFill>
              <w14:schemeClr w14:val="tx1"/>
            </w14:solidFill>
          </w14:textFill>
        </w:rPr>
        <w:t>甲方确定</w:t>
      </w:r>
      <w:r>
        <w:rPr>
          <w:rFonts w:hint="eastAsia" w:ascii="宋体" w:hAnsi="宋体" w:cs="宋体"/>
          <w:color w:val="000000" w:themeColor="text1"/>
          <w:sz w:val="28"/>
          <w:szCs w:val="28"/>
          <w:highlight w:val="none"/>
          <w:lang w:val="zh-TW"/>
          <w14:textFill>
            <w14:solidFill>
              <w14:schemeClr w14:val="tx1"/>
            </w14:solidFill>
          </w14:textFill>
        </w:rPr>
        <w:t>项目</w:t>
      </w:r>
      <w:r>
        <w:rPr>
          <w:rFonts w:hint="eastAsia" w:ascii="宋体" w:hAnsi="宋体" w:cs="宋体"/>
          <w:color w:val="000000" w:themeColor="text1"/>
          <w:sz w:val="28"/>
          <w:szCs w:val="28"/>
          <w:highlight w:val="none"/>
          <w:lang w:val="zh-TW" w:eastAsia="zh-TW"/>
          <w14:textFill>
            <w14:solidFill>
              <w14:schemeClr w14:val="tx1"/>
            </w14:solidFill>
          </w14:textFill>
        </w:rPr>
        <w:t>的总体定位，并对</w:t>
      </w:r>
      <w:r>
        <w:rPr>
          <w:rFonts w:hint="eastAsia" w:ascii="宋体" w:hAnsi="宋体" w:cs="宋体"/>
          <w:color w:val="000000" w:themeColor="text1"/>
          <w:sz w:val="28"/>
          <w:szCs w:val="28"/>
          <w:highlight w:val="none"/>
          <w:lang w:val="zh-TW"/>
          <w14:textFill>
            <w14:solidFill>
              <w14:schemeClr w14:val="tx1"/>
            </w14:solidFill>
          </w14:textFill>
        </w:rPr>
        <w:t>项目</w:t>
      </w:r>
      <w:r>
        <w:rPr>
          <w:rFonts w:hint="eastAsia" w:ascii="宋体" w:hAnsi="宋体" w:cs="宋体"/>
          <w:color w:val="000000" w:themeColor="text1"/>
          <w:sz w:val="28"/>
          <w:szCs w:val="28"/>
          <w:lang w:val="zh-TW" w:eastAsia="zh-TW"/>
          <w14:textFill>
            <w14:solidFill>
              <w14:schemeClr w14:val="tx1"/>
            </w14:solidFill>
          </w14:textFill>
        </w:rPr>
        <w:t>制作内容拥有著作权；</w:t>
      </w:r>
    </w:p>
    <w:p w14:paraId="4DAED952">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2</w:t>
      </w:r>
      <w:r>
        <w:rPr>
          <w:rFonts w:hint="eastAsia" w:ascii="宋体" w:hAnsi="宋体" w:cs="宋体"/>
          <w:color w:val="000000" w:themeColor="text1"/>
          <w:sz w:val="28"/>
          <w:szCs w:val="28"/>
          <w:lang w:val="zh-TW"/>
          <w14:textFill>
            <w14:solidFill>
              <w14:schemeClr w14:val="tx1"/>
            </w14:solidFill>
          </w14:textFill>
        </w:rPr>
        <w:t>.</w:t>
      </w:r>
      <w:r>
        <w:rPr>
          <w:rFonts w:hint="eastAsia" w:ascii="宋体" w:hAnsi="宋体" w:cs="宋体"/>
          <w:color w:val="000000" w:themeColor="text1"/>
          <w:sz w:val="28"/>
          <w:szCs w:val="28"/>
          <w:lang w:val="zh-TW" w:eastAsia="zh-TW"/>
          <w14:textFill>
            <w14:solidFill>
              <w14:schemeClr w14:val="tx1"/>
            </w14:solidFill>
          </w14:textFill>
        </w:rPr>
        <w:t>甲方有权对合同规定范围内乙方的服务行为进行监督和检查。有权定期核对乙方提供服务所配备的人员数量。对甲方认为不合理的部分有权下达整改通知书，并要求乙方限期整改；</w:t>
      </w:r>
    </w:p>
    <w:p w14:paraId="4FC4937B">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3</w:t>
      </w:r>
      <w:r>
        <w:rPr>
          <w:rFonts w:hint="eastAsia" w:ascii="宋体" w:hAnsi="宋体" w:cs="宋体"/>
          <w:color w:val="000000" w:themeColor="text1"/>
          <w:sz w:val="28"/>
          <w:szCs w:val="28"/>
          <w:lang w:val="zh-TW"/>
          <w14:textFill>
            <w14:solidFill>
              <w14:schemeClr w14:val="tx1"/>
            </w14:solidFill>
          </w14:textFill>
        </w:rPr>
        <w:t>.</w:t>
      </w:r>
      <w:r>
        <w:rPr>
          <w:rFonts w:hint="eastAsia" w:ascii="宋体" w:hAnsi="宋体" w:cs="宋体"/>
          <w:color w:val="000000" w:themeColor="text1"/>
          <w:sz w:val="28"/>
          <w:szCs w:val="28"/>
          <w:lang w:val="zh-TW" w:eastAsia="zh-TW"/>
          <w14:textFill>
            <w14:solidFill>
              <w14:schemeClr w14:val="tx1"/>
            </w14:solidFill>
          </w14:textFill>
        </w:rPr>
        <w:t>甲方拥有该</w:t>
      </w:r>
      <w:r>
        <w:rPr>
          <w:rFonts w:hint="eastAsia" w:ascii="宋体" w:hAnsi="宋体" w:cs="宋体"/>
          <w:color w:val="000000" w:themeColor="text1"/>
          <w:sz w:val="28"/>
          <w:szCs w:val="28"/>
          <w:lang w:val="zh-TW"/>
          <w14:textFill>
            <w14:solidFill>
              <w14:schemeClr w14:val="tx1"/>
            </w14:solidFill>
          </w14:textFill>
        </w:rPr>
        <w:t>项目</w:t>
      </w:r>
      <w:r>
        <w:rPr>
          <w:rFonts w:hint="eastAsia" w:ascii="宋体" w:hAnsi="宋体" w:cs="宋体"/>
          <w:color w:val="000000" w:themeColor="text1"/>
          <w:sz w:val="28"/>
          <w:szCs w:val="28"/>
          <w:lang w:val="zh-TW" w:eastAsia="zh-TW"/>
          <w14:textFill>
            <w14:solidFill>
              <w14:schemeClr w14:val="tx1"/>
            </w14:solidFill>
          </w14:textFill>
        </w:rPr>
        <w:t>素材的使用权，乙方对甲方素材的使用均无异议；</w:t>
      </w:r>
    </w:p>
    <w:p w14:paraId="3B963D04">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4</w:t>
      </w:r>
      <w:r>
        <w:rPr>
          <w:rFonts w:hint="eastAsia" w:ascii="宋体" w:hAnsi="宋体" w:cs="宋体"/>
          <w:color w:val="000000" w:themeColor="text1"/>
          <w:sz w:val="28"/>
          <w:szCs w:val="28"/>
          <w:lang w:val="zh-TW"/>
          <w14:textFill>
            <w14:solidFill>
              <w14:schemeClr w14:val="tx1"/>
            </w14:solidFill>
          </w14:textFill>
        </w:rPr>
        <w:t>.</w:t>
      </w:r>
      <w:r>
        <w:rPr>
          <w:rFonts w:hint="eastAsia" w:ascii="宋体" w:hAnsi="宋体" w:cs="宋体"/>
          <w:color w:val="000000" w:themeColor="text1"/>
          <w:sz w:val="28"/>
          <w:szCs w:val="28"/>
          <w:lang w:val="zh-TW" w:eastAsia="zh-TW"/>
          <w14:textFill>
            <w14:solidFill>
              <w14:schemeClr w14:val="tx1"/>
            </w14:solidFill>
          </w14:textFill>
        </w:rPr>
        <w:t>甲方负责检查监督乙方管理工作的实施及具体的执行情况；</w:t>
      </w:r>
    </w:p>
    <w:p w14:paraId="6914FC98">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5</w:t>
      </w:r>
      <w:r>
        <w:rPr>
          <w:rFonts w:hint="eastAsia" w:ascii="宋体" w:hAnsi="宋体" w:cs="宋体"/>
          <w:color w:val="000000" w:themeColor="text1"/>
          <w:sz w:val="28"/>
          <w:szCs w:val="28"/>
          <w:lang w:val="zh-TW"/>
          <w14:textFill>
            <w14:solidFill>
              <w14:schemeClr w14:val="tx1"/>
            </w14:solidFill>
          </w14:textFill>
        </w:rPr>
        <w:t>.</w:t>
      </w:r>
      <w:r>
        <w:rPr>
          <w:rFonts w:hint="eastAsia" w:ascii="宋体" w:hAnsi="宋体" w:cs="宋体"/>
          <w:color w:val="000000" w:themeColor="text1"/>
          <w:sz w:val="28"/>
          <w:szCs w:val="28"/>
          <w:lang w:val="zh-TW" w:eastAsia="zh-TW"/>
          <w14:textFill>
            <w14:solidFill>
              <w14:schemeClr w14:val="tx1"/>
            </w14:solidFill>
          </w14:textFill>
        </w:rPr>
        <w:t>根据本合同规定，按时</w:t>
      </w:r>
      <w:r>
        <w:rPr>
          <w:rFonts w:hint="eastAsia" w:ascii="宋体" w:hAnsi="宋体" w:cs="宋体"/>
          <w:color w:val="000000" w:themeColor="text1"/>
          <w:sz w:val="28"/>
          <w:szCs w:val="28"/>
          <w:lang w:val="zh-TW"/>
          <w14:textFill>
            <w14:solidFill>
              <w14:schemeClr w14:val="tx1"/>
            </w14:solidFill>
          </w14:textFill>
        </w:rPr>
        <w:t>足额</w:t>
      </w:r>
      <w:r>
        <w:rPr>
          <w:rFonts w:hint="eastAsia" w:ascii="宋体" w:hAnsi="宋体" w:cs="宋体"/>
          <w:color w:val="000000" w:themeColor="text1"/>
          <w:sz w:val="28"/>
          <w:szCs w:val="28"/>
          <w:lang w:val="zh-TW" w:eastAsia="zh-TW"/>
          <w14:textFill>
            <w14:solidFill>
              <w14:schemeClr w14:val="tx1"/>
            </w14:solidFill>
          </w14:textFill>
        </w:rPr>
        <w:t>向乙方支付合同约定的相关费用；</w:t>
      </w:r>
    </w:p>
    <w:p w14:paraId="694B0C53">
      <w:pPr>
        <w:spacing w:line="360" w:lineRule="auto"/>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6</w:t>
      </w:r>
      <w:r>
        <w:rPr>
          <w:rFonts w:hint="eastAsia" w:ascii="宋体" w:hAnsi="宋体" w:cs="宋体"/>
          <w:color w:val="000000" w:themeColor="text1"/>
          <w:sz w:val="28"/>
          <w:szCs w:val="28"/>
          <w:lang w:val="zh-TW"/>
          <w14:textFill>
            <w14:solidFill>
              <w14:schemeClr w14:val="tx1"/>
            </w14:solidFill>
          </w14:textFill>
        </w:rPr>
        <w:t>.</w:t>
      </w:r>
      <w:r>
        <w:rPr>
          <w:rFonts w:hint="eastAsia" w:ascii="宋体" w:hAnsi="宋体" w:cs="宋体"/>
          <w:color w:val="000000" w:themeColor="text1"/>
          <w:sz w:val="28"/>
          <w:szCs w:val="28"/>
          <w14:textFill>
            <w14:solidFill>
              <w14:schemeClr w14:val="tx1"/>
            </w14:solidFill>
          </w14:textFill>
        </w:rPr>
        <w:t>甲方负责本</w:t>
      </w:r>
      <w:r>
        <w:rPr>
          <w:rFonts w:hint="eastAsia" w:ascii="宋体" w:hAnsi="宋体" w:cs="宋体"/>
          <w:color w:val="000000" w:themeColor="text1"/>
          <w:sz w:val="28"/>
          <w:szCs w:val="28"/>
          <w:lang w:val="en-US" w:eastAsia="zh-CN"/>
          <w14:textFill>
            <w14:solidFill>
              <w14:schemeClr w14:val="tx1"/>
            </w14:solidFill>
          </w14:textFill>
        </w:rPr>
        <w:t>项目</w:t>
      </w:r>
      <w:r>
        <w:rPr>
          <w:rFonts w:hint="eastAsia" w:ascii="宋体" w:hAnsi="宋体" w:cs="宋体"/>
          <w:color w:val="000000" w:themeColor="text1"/>
          <w:sz w:val="28"/>
          <w:szCs w:val="28"/>
          <w14:textFill>
            <w14:solidFill>
              <w14:schemeClr w14:val="tx1"/>
            </w14:solidFill>
          </w14:textFill>
        </w:rPr>
        <w:t>的相关政府职能部门报批工作；</w:t>
      </w:r>
    </w:p>
    <w:p w14:paraId="4D57A036">
      <w:pPr>
        <w:spacing w:line="360" w:lineRule="auto"/>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7</w:t>
      </w:r>
      <w:r>
        <w:rPr>
          <w:rFonts w:hint="eastAsia" w:ascii="宋体" w:hAnsi="宋体" w:cs="宋体"/>
          <w:color w:val="000000" w:themeColor="text1"/>
          <w:sz w:val="28"/>
          <w:szCs w:val="28"/>
          <w:lang w:val="zh-TW"/>
          <w14:textFill>
            <w14:solidFill>
              <w14:schemeClr w14:val="tx1"/>
            </w14:solidFill>
          </w14:textFill>
        </w:rPr>
        <w:t>.</w:t>
      </w:r>
      <w:r>
        <w:rPr>
          <w:rFonts w:hint="eastAsia" w:ascii="宋体" w:hAnsi="宋体" w:cs="宋体"/>
          <w:color w:val="000000" w:themeColor="text1"/>
          <w:sz w:val="28"/>
          <w:szCs w:val="28"/>
          <w14:textFill>
            <w14:solidFill>
              <w14:schemeClr w14:val="tx1"/>
            </w14:solidFill>
          </w14:textFill>
        </w:rPr>
        <w:t>甲方负责本项目的有关事项包括但不限于进场，用电等事项。</w:t>
      </w:r>
    </w:p>
    <w:p w14:paraId="66E8579D">
      <w:pPr>
        <w:spacing w:line="360" w:lineRule="auto"/>
        <w:ind w:firstLine="562" w:firstLineChars="200"/>
        <w:rPr>
          <w:rFonts w:hint="eastAsia" w:ascii="宋体" w:hAnsi="宋体" w:cs="宋体"/>
          <w:b/>
          <w:bCs/>
          <w:color w:val="000000" w:themeColor="text1"/>
          <w:sz w:val="28"/>
          <w:szCs w:val="28"/>
          <w:lang w:val="zh-TW" w:eastAsia="zh-TW"/>
          <w14:textFill>
            <w14:solidFill>
              <w14:schemeClr w14:val="tx1"/>
            </w14:solidFill>
          </w14:textFill>
        </w:rPr>
      </w:pPr>
      <w:r>
        <w:rPr>
          <w:rFonts w:hint="eastAsia" w:ascii="宋体" w:hAnsi="宋体" w:cs="宋体"/>
          <w:b/>
          <w:bCs/>
          <w:color w:val="000000" w:themeColor="text1"/>
          <w:sz w:val="28"/>
          <w:szCs w:val="28"/>
          <w:lang w:val="zh-TW" w:eastAsia="zh-TW"/>
          <w14:textFill>
            <w14:solidFill>
              <w14:schemeClr w14:val="tx1"/>
            </w14:solidFill>
          </w14:textFill>
        </w:rPr>
        <w:t>六、乙方的权利与义务</w:t>
      </w:r>
    </w:p>
    <w:p w14:paraId="6DCEC564">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1</w:t>
      </w:r>
      <w:r>
        <w:rPr>
          <w:rFonts w:hint="eastAsia" w:ascii="宋体" w:hAnsi="宋体" w:cs="宋体"/>
          <w:color w:val="000000" w:themeColor="text1"/>
          <w:sz w:val="28"/>
          <w:szCs w:val="28"/>
          <w:lang w:val="zh-TW"/>
          <w14:textFill>
            <w14:solidFill>
              <w14:schemeClr w14:val="tx1"/>
            </w14:solidFill>
          </w14:textFill>
        </w:rPr>
        <w:t>.</w:t>
      </w:r>
      <w:r>
        <w:rPr>
          <w:rFonts w:hint="eastAsia" w:ascii="宋体" w:hAnsi="宋体" w:cs="宋体"/>
          <w:color w:val="000000" w:themeColor="text1"/>
          <w:sz w:val="28"/>
          <w:szCs w:val="28"/>
          <w:lang w:val="zh-TW" w:eastAsia="zh-TW"/>
          <w14:textFill>
            <w14:solidFill>
              <w14:schemeClr w14:val="tx1"/>
            </w14:solidFill>
          </w14:textFill>
        </w:rPr>
        <w:t>对本合同规定的委托服务范围内的项目享有管理权及服务义务；</w:t>
      </w:r>
    </w:p>
    <w:p w14:paraId="79ABB1D7">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2</w:t>
      </w:r>
      <w:r>
        <w:rPr>
          <w:rFonts w:hint="eastAsia" w:ascii="宋体" w:hAnsi="宋体" w:cs="宋体"/>
          <w:color w:val="000000" w:themeColor="text1"/>
          <w:sz w:val="28"/>
          <w:szCs w:val="28"/>
          <w:lang w:val="zh-TW"/>
          <w14:textFill>
            <w14:solidFill>
              <w14:schemeClr w14:val="tx1"/>
            </w14:solidFill>
          </w14:textFill>
        </w:rPr>
        <w:t>.</w:t>
      </w:r>
      <w:r>
        <w:rPr>
          <w:rFonts w:hint="eastAsia" w:ascii="宋体" w:hAnsi="宋体" w:cs="宋体"/>
          <w:color w:val="000000" w:themeColor="text1"/>
          <w:sz w:val="28"/>
          <w:szCs w:val="28"/>
          <w:lang w:val="zh-TW" w:eastAsia="zh-TW"/>
          <w14:textFill>
            <w14:solidFill>
              <w14:schemeClr w14:val="tx1"/>
            </w14:solidFill>
          </w14:textFill>
        </w:rPr>
        <w:t>根据本合同的规定向甲方收取相关服务费用，并有权在本项目管理范围内管理及合理使用；</w:t>
      </w:r>
    </w:p>
    <w:p w14:paraId="334FBA33">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3</w:t>
      </w:r>
      <w:r>
        <w:rPr>
          <w:rFonts w:hint="eastAsia" w:ascii="宋体" w:hAnsi="宋体" w:cs="宋体"/>
          <w:color w:val="000000" w:themeColor="text1"/>
          <w:sz w:val="28"/>
          <w:szCs w:val="28"/>
          <w:lang w:val="zh-TW"/>
          <w14:textFill>
            <w14:solidFill>
              <w14:schemeClr w14:val="tx1"/>
            </w14:solidFill>
          </w14:textFill>
        </w:rPr>
        <w:t>.项目筹备实施过程中</w:t>
      </w:r>
      <w:r>
        <w:rPr>
          <w:rFonts w:hint="eastAsia" w:ascii="宋体" w:hAnsi="宋体" w:cs="宋体"/>
          <w:color w:val="000000" w:themeColor="text1"/>
          <w:sz w:val="28"/>
          <w:szCs w:val="28"/>
          <w:lang w:val="zh-TW" w:eastAsia="zh-TW"/>
          <w14:textFill>
            <w14:solidFill>
              <w14:schemeClr w14:val="tx1"/>
            </w14:solidFill>
          </w14:textFill>
        </w:rPr>
        <w:t>，绝对禁止出现任何违反国家现行规范性法律文件及其社会公序良俗的内容；</w:t>
      </w:r>
    </w:p>
    <w:p w14:paraId="7D2A54B0">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4</w:t>
      </w:r>
      <w:r>
        <w:rPr>
          <w:rFonts w:hint="eastAsia" w:ascii="宋体" w:hAnsi="宋体" w:cs="宋体"/>
          <w:color w:val="000000" w:themeColor="text1"/>
          <w:sz w:val="28"/>
          <w:szCs w:val="28"/>
          <w:lang w:val="zh-TW"/>
          <w14:textFill>
            <w14:solidFill>
              <w14:schemeClr w14:val="tx1"/>
            </w14:solidFill>
          </w14:textFill>
        </w:rPr>
        <w:t>.</w:t>
      </w:r>
      <w:r>
        <w:rPr>
          <w:rFonts w:hint="eastAsia" w:ascii="宋体" w:hAnsi="宋体" w:cs="宋体"/>
          <w:color w:val="000000" w:themeColor="text1"/>
          <w:sz w:val="28"/>
          <w:szCs w:val="28"/>
          <w:lang w:val="zh-TW" w:eastAsia="zh-TW"/>
          <w14:textFill>
            <w14:solidFill>
              <w14:schemeClr w14:val="tx1"/>
            </w14:solidFill>
          </w14:textFill>
        </w:rPr>
        <w:t>未经甲方事先书面同意，乙方不得以甲方合作伙伴或类似名义对外进行宣传，并且不得使用甲方及其关联公司、的名称、LOGO、商标或其他标识；</w:t>
      </w:r>
    </w:p>
    <w:p w14:paraId="76C4BC94">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5</w:t>
      </w:r>
      <w:r>
        <w:rPr>
          <w:rFonts w:hint="eastAsia" w:ascii="宋体" w:hAnsi="宋体" w:cs="宋体"/>
          <w:color w:val="000000" w:themeColor="text1"/>
          <w:sz w:val="28"/>
          <w:szCs w:val="28"/>
          <w:lang w:val="zh-TW"/>
          <w14:textFill>
            <w14:solidFill>
              <w14:schemeClr w14:val="tx1"/>
            </w14:solidFill>
          </w14:textFill>
        </w:rPr>
        <w:t>.筹备策划期间</w:t>
      </w:r>
      <w:r>
        <w:rPr>
          <w:rFonts w:hint="eastAsia" w:ascii="宋体" w:hAnsi="宋体" w:cs="宋体"/>
          <w:color w:val="000000" w:themeColor="text1"/>
          <w:sz w:val="28"/>
          <w:szCs w:val="28"/>
          <w:lang w:val="zh-TW" w:eastAsia="zh-TW"/>
          <w14:textFill>
            <w14:solidFill>
              <w14:schemeClr w14:val="tx1"/>
            </w14:solidFill>
          </w14:textFill>
        </w:rPr>
        <w:t>，乙方按甲方要求提供免费的</w:t>
      </w:r>
      <w:r>
        <w:rPr>
          <w:rFonts w:hint="eastAsia" w:ascii="宋体" w:hAnsi="宋体" w:cs="宋体"/>
          <w:color w:val="000000" w:themeColor="text1"/>
          <w:sz w:val="28"/>
          <w:szCs w:val="28"/>
          <w:lang w:val="zh-TW"/>
          <w14:textFill>
            <w14:solidFill>
              <w14:schemeClr w14:val="tx1"/>
            </w14:solidFill>
          </w14:textFill>
        </w:rPr>
        <w:t>内容</w:t>
      </w:r>
      <w:r>
        <w:rPr>
          <w:rFonts w:hint="eastAsia" w:ascii="宋体" w:hAnsi="宋体" w:cs="宋体"/>
          <w:color w:val="000000" w:themeColor="text1"/>
          <w:sz w:val="28"/>
          <w:szCs w:val="28"/>
          <w:lang w:val="zh-TW" w:eastAsia="zh-TW"/>
          <w14:textFill>
            <w14:solidFill>
              <w14:schemeClr w14:val="tx1"/>
            </w14:solidFill>
          </w14:textFill>
        </w:rPr>
        <w:t>修改，修改意见需</w:t>
      </w:r>
      <w:r>
        <w:rPr>
          <w:rFonts w:hint="eastAsia" w:ascii="宋体" w:hAnsi="宋体" w:cs="宋体"/>
          <w:color w:val="000000" w:themeColor="text1"/>
          <w:sz w:val="28"/>
          <w:szCs w:val="28"/>
          <w:lang w:val="zh-TW"/>
          <w14:textFill>
            <w14:solidFill>
              <w14:schemeClr w14:val="tx1"/>
            </w14:solidFill>
          </w14:textFill>
        </w:rPr>
        <w:t>以</w:t>
      </w:r>
      <w:r>
        <w:rPr>
          <w:rFonts w:hint="eastAsia" w:ascii="宋体" w:hAnsi="宋体" w:cs="宋体"/>
          <w:color w:val="000000" w:themeColor="text1"/>
          <w:sz w:val="28"/>
          <w:szCs w:val="28"/>
          <w:lang w:val="zh-TW" w:eastAsia="zh-TW"/>
          <w14:textFill>
            <w14:solidFill>
              <w14:schemeClr w14:val="tx1"/>
            </w14:solidFill>
          </w14:textFill>
        </w:rPr>
        <w:t>文件形式提交；</w:t>
      </w:r>
    </w:p>
    <w:p w14:paraId="36EFA2C8">
      <w:pPr>
        <w:spacing w:line="360" w:lineRule="auto"/>
        <w:ind w:firstLine="560" w:firstLineChars="200"/>
        <w:rPr>
          <w:rFonts w:hint="eastAsia" w:ascii="宋体" w:hAnsi="宋体" w:cs="宋体"/>
          <w:color w:val="000000" w:themeColor="text1"/>
          <w:sz w:val="28"/>
          <w:szCs w:val="28"/>
          <w:lang w:val="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6</w:t>
      </w:r>
      <w:r>
        <w:rPr>
          <w:rFonts w:hint="eastAsia" w:ascii="宋体" w:hAnsi="宋体" w:cs="宋体"/>
          <w:color w:val="000000" w:themeColor="text1"/>
          <w:sz w:val="28"/>
          <w:szCs w:val="28"/>
          <w:lang w:val="zh-TW"/>
          <w14:textFill>
            <w14:solidFill>
              <w14:schemeClr w14:val="tx1"/>
            </w14:solidFill>
          </w14:textFill>
        </w:rPr>
        <w:t>.</w:t>
      </w:r>
      <w:r>
        <w:rPr>
          <w:rFonts w:hint="eastAsia" w:ascii="宋体" w:hAnsi="宋体" w:cs="宋体"/>
          <w:color w:val="000000" w:themeColor="text1"/>
          <w:sz w:val="28"/>
          <w:szCs w:val="28"/>
          <w:lang w:val="zh-TW" w:eastAsia="zh-TW"/>
          <w14:textFill>
            <w14:solidFill>
              <w14:schemeClr w14:val="tx1"/>
            </w14:solidFill>
          </w14:textFill>
        </w:rPr>
        <w:t>接受项目行业管理部门及政府有关部门的指导，接受甲方的监督</w:t>
      </w:r>
      <w:r>
        <w:rPr>
          <w:rFonts w:hint="eastAsia" w:ascii="宋体" w:hAnsi="宋体" w:cs="宋体"/>
          <w:color w:val="000000" w:themeColor="text1"/>
          <w:sz w:val="28"/>
          <w:szCs w:val="28"/>
          <w:lang w:val="zh-TW"/>
          <w14:textFill>
            <w14:solidFill>
              <w14:schemeClr w14:val="tx1"/>
            </w14:solidFill>
          </w14:textFill>
        </w:rPr>
        <w:t>。</w:t>
      </w:r>
    </w:p>
    <w:p w14:paraId="52D4CFA7">
      <w:pPr>
        <w:spacing w:line="360" w:lineRule="auto"/>
        <w:ind w:firstLine="562" w:firstLineChars="200"/>
        <w:rPr>
          <w:rFonts w:hint="eastAsia" w:ascii="宋体" w:hAnsi="宋体" w:cs="宋体"/>
          <w:b/>
          <w:bCs/>
          <w:color w:val="000000" w:themeColor="text1"/>
          <w:sz w:val="28"/>
          <w:szCs w:val="28"/>
          <w:lang w:val="zh-TW" w:eastAsia="zh-TW"/>
          <w14:textFill>
            <w14:solidFill>
              <w14:schemeClr w14:val="tx1"/>
            </w14:solidFill>
          </w14:textFill>
        </w:rPr>
      </w:pPr>
      <w:r>
        <w:rPr>
          <w:rFonts w:hint="eastAsia" w:ascii="宋体" w:hAnsi="宋体" w:cs="宋体"/>
          <w:b/>
          <w:bCs/>
          <w:color w:val="000000" w:themeColor="text1"/>
          <w:sz w:val="28"/>
          <w:szCs w:val="28"/>
          <w:lang w:val="zh-TW" w:eastAsia="zh-TW"/>
          <w14:textFill>
            <w14:solidFill>
              <w14:schemeClr w14:val="tx1"/>
            </w14:solidFill>
          </w14:textFill>
        </w:rPr>
        <w:t>七、保密义务</w:t>
      </w:r>
    </w:p>
    <w:p w14:paraId="305E7A38">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1</w:t>
      </w:r>
      <w:r>
        <w:rPr>
          <w:rFonts w:hint="eastAsia" w:ascii="宋体" w:hAnsi="宋体" w:cs="宋体"/>
          <w:color w:val="000000" w:themeColor="text1"/>
          <w:sz w:val="28"/>
          <w:szCs w:val="28"/>
          <w:lang w:val="zh-TW"/>
          <w14:textFill>
            <w14:solidFill>
              <w14:schemeClr w14:val="tx1"/>
            </w14:solidFill>
          </w14:textFill>
        </w:rPr>
        <w:t>.</w:t>
      </w:r>
      <w:r>
        <w:rPr>
          <w:rFonts w:hint="eastAsia" w:ascii="宋体" w:hAnsi="宋体" w:cs="宋体"/>
          <w:color w:val="000000" w:themeColor="text1"/>
          <w:sz w:val="28"/>
          <w:szCs w:val="28"/>
          <w:lang w:val="zh-TW" w:eastAsia="zh-TW"/>
          <w14:textFill>
            <w14:solidFill>
              <w14:schemeClr w14:val="tx1"/>
            </w14:solidFill>
          </w14:textFill>
        </w:rPr>
        <w:t>除相关方作出明确书面之相反表述，甲、乙双方为履行本合同而向另一方提供或允许另一方知悉的信息均属于该方的机密信息；</w:t>
      </w:r>
    </w:p>
    <w:p w14:paraId="71ACEDF9">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2</w:t>
      </w:r>
      <w:r>
        <w:rPr>
          <w:rFonts w:hint="eastAsia" w:ascii="宋体" w:hAnsi="宋体" w:cs="宋体"/>
          <w:color w:val="000000" w:themeColor="text1"/>
          <w:sz w:val="28"/>
          <w:szCs w:val="28"/>
          <w:lang w:val="zh-TW"/>
          <w14:textFill>
            <w14:solidFill>
              <w14:schemeClr w14:val="tx1"/>
            </w14:solidFill>
          </w14:textFill>
        </w:rPr>
        <w:t>.</w:t>
      </w:r>
      <w:r>
        <w:rPr>
          <w:rFonts w:hint="eastAsia" w:ascii="宋体" w:hAnsi="宋体" w:cs="宋体"/>
          <w:color w:val="000000" w:themeColor="text1"/>
          <w:sz w:val="28"/>
          <w:szCs w:val="28"/>
          <w:lang w:val="zh-TW" w:eastAsia="zh-TW"/>
          <w14:textFill>
            <w14:solidFill>
              <w14:schemeClr w14:val="tx1"/>
            </w14:solidFill>
          </w14:textFill>
        </w:rPr>
        <w:t>无论公开的原因为何，本合同一方向社会公开的信息和资料，从公开之日起即不再属于机密信息；</w:t>
      </w:r>
    </w:p>
    <w:p w14:paraId="472A94ED">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3</w:t>
      </w:r>
      <w:r>
        <w:rPr>
          <w:rFonts w:hint="eastAsia" w:ascii="宋体" w:hAnsi="宋体" w:cs="宋体"/>
          <w:color w:val="000000" w:themeColor="text1"/>
          <w:sz w:val="28"/>
          <w:szCs w:val="28"/>
          <w:lang w:val="zh-TW"/>
          <w14:textFill>
            <w14:solidFill>
              <w14:schemeClr w14:val="tx1"/>
            </w14:solidFill>
          </w14:textFill>
        </w:rPr>
        <w:t>.</w:t>
      </w:r>
      <w:r>
        <w:rPr>
          <w:rFonts w:hint="eastAsia" w:ascii="宋体" w:hAnsi="宋体" w:cs="宋体"/>
          <w:color w:val="000000" w:themeColor="text1"/>
          <w:sz w:val="28"/>
          <w:szCs w:val="28"/>
          <w:lang w:val="zh-TW" w:eastAsia="zh-TW"/>
          <w14:textFill>
            <w14:solidFill>
              <w14:schemeClr w14:val="tx1"/>
            </w14:solidFill>
          </w14:textFill>
        </w:rPr>
        <w:t>非经一方书面许可，相对方不得将其所知悉的包括本合同在内的任何机密信息泄露给任何第三方；</w:t>
      </w:r>
    </w:p>
    <w:p w14:paraId="74CD1F13">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4</w:t>
      </w:r>
      <w:r>
        <w:rPr>
          <w:rFonts w:hint="eastAsia" w:ascii="宋体" w:hAnsi="宋体" w:cs="宋体"/>
          <w:color w:val="000000" w:themeColor="text1"/>
          <w:sz w:val="28"/>
          <w:szCs w:val="28"/>
          <w:lang w:val="zh-TW"/>
          <w14:textFill>
            <w14:solidFill>
              <w14:schemeClr w14:val="tx1"/>
            </w14:solidFill>
          </w14:textFill>
        </w:rPr>
        <w:t>.</w:t>
      </w:r>
      <w:r>
        <w:rPr>
          <w:rFonts w:hint="eastAsia" w:ascii="宋体" w:hAnsi="宋体" w:cs="宋体"/>
          <w:color w:val="000000" w:themeColor="text1"/>
          <w:sz w:val="28"/>
          <w:szCs w:val="28"/>
          <w:lang w:val="zh-TW" w:eastAsia="zh-TW"/>
          <w14:textFill>
            <w14:solidFill>
              <w14:schemeClr w14:val="tx1"/>
            </w14:solidFill>
          </w14:textFill>
        </w:rPr>
        <w:t>本合同各方应负责约束其雇员同样应当完全履行本合同项下所约定的所有保密义务；</w:t>
      </w:r>
    </w:p>
    <w:p w14:paraId="03E8489F">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5</w:t>
      </w:r>
      <w:r>
        <w:rPr>
          <w:rFonts w:hint="eastAsia" w:ascii="宋体" w:hAnsi="宋体" w:cs="宋体"/>
          <w:color w:val="000000" w:themeColor="text1"/>
          <w:sz w:val="28"/>
          <w:szCs w:val="28"/>
          <w:lang w:val="zh-TW"/>
          <w14:textFill>
            <w14:solidFill>
              <w14:schemeClr w14:val="tx1"/>
            </w14:solidFill>
          </w14:textFill>
        </w:rPr>
        <w:t>.</w:t>
      </w:r>
      <w:r>
        <w:rPr>
          <w:rFonts w:hint="eastAsia" w:ascii="宋体" w:hAnsi="宋体" w:cs="宋体"/>
          <w:color w:val="000000" w:themeColor="text1"/>
          <w:sz w:val="28"/>
          <w:szCs w:val="28"/>
          <w:lang w:val="zh-TW" w:eastAsia="zh-TW"/>
          <w14:textFill>
            <w14:solidFill>
              <w14:schemeClr w14:val="tx1"/>
            </w14:solidFill>
          </w14:textFill>
        </w:rPr>
        <w:t>一方在下列情形下披露或/和使用另一方之机密信息的，不应被视为违反本条规定的保密义务：</w:t>
      </w:r>
    </w:p>
    <w:p w14:paraId="0B4FA26A">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（1）为履行本合同的义务所需；</w:t>
      </w:r>
    </w:p>
    <w:p w14:paraId="34588B19">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（2）国家法律强制性规定需披露的；</w:t>
      </w:r>
    </w:p>
    <w:p w14:paraId="52E06430">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（3）另一方书面允许向第三方披露的；</w:t>
      </w:r>
    </w:p>
    <w:p w14:paraId="7BF8674B">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6</w:t>
      </w:r>
      <w:r>
        <w:rPr>
          <w:rFonts w:hint="eastAsia" w:ascii="宋体" w:hAnsi="宋体" w:cs="宋体"/>
          <w:color w:val="000000" w:themeColor="text1"/>
          <w:sz w:val="28"/>
          <w:szCs w:val="28"/>
          <w:lang w:val="zh-TW"/>
          <w14:textFill>
            <w14:solidFill>
              <w14:schemeClr w14:val="tx1"/>
            </w14:solidFill>
          </w14:textFill>
        </w:rPr>
        <w:t>.</w:t>
      </w:r>
      <w:r>
        <w:rPr>
          <w:rFonts w:hint="eastAsia" w:ascii="宋体" w:hAnsi="宋体" w:cs="宋体"/>
          <w:color w:val="000000" w:themeColor="text1"/>
          <w:sz w:val="28"/>
          <w:szCs w:val="28"/>
          <w:lang w:val="zh-TW" w:eastAsia="zh-TW"/>
          <w14:textFill>
            <w14:solidFill>
              <w14:schemeClr w14:val="tx1"/>
            </w14:solidFill>
          </w14:textFill>
        </w:rPr>
        <w:t>本合同解除或终止后，本条款仍然具有法律效力。</w:t>
      </w:r>
    </w:p>
    <w:p w14:paraId="59BB1AC3">
      <w:pPr>
        <w:spacing w:line="360" w:lineRule="auto"/>
        <w:ind w:firstLine="562" w:firstLineChars="200"/>
        <w:rPr>
          <w:rFonts w:hint="eastAsia" w:ascii="宋体" w:hAnsi="宋体" w:cs="宋体"/>
          <w:b/>
          <w:bCs/>
          <w:color w:val="000000" w:themeColor="text1"/>
          <w:sz w:val="28"/>
          <w:szCs w:val="28"/>
          <w:lang w:val="zh-TW" w:eastAsia="zh-TW"/>
          <w14:textFill>
            <w14:solidFill>
              <w14:schemeClr w14:val="tx1"/>
            </w14:solidFill>
          </w14:textFill>
        </w:rPr>
      </w:pPr>
      <w:r>
        <w:rPr>
          <w:rFonts w:hint="eastAsia" w:ascii="宋体" w:hAnsi="宋体" w:cs="宋体"/>
          <w:b/>
          <w:bCs/>
          <w:color w:val="000000" w:themeColor="text1"/>
          <w:sz w:val="28"/>
          <w:szCs w:val="28"/>
          <w:lang w:val="zh-TW" w:eastAsia="zh-TW"/>
          <w14:textFill>
            <w14:solidFill>
              <w14:schemeClr w14:val="tx1"/>
            </w14:solidFill>
          </w14:textFill>
        </w:rPr>
        <w:t>八、违约责任</w:t>
      </w:r>
    </w:p>
    <w:p w14:paraId="02AAAEC9">
      <w:pPr>
        <w:spacing w:line="360" w:lineRule="auto"/>
        <w:ind w:firstLine="840" w:firstLineChars="300"/>
        <w:rPr>
          <w:rFonts w:hint="eastAsia" w:ascii="宋体" w:hAnsi="宋体" w:eastAsia="宋体" w:cs="宋体"/>
          <w:color w:val="000000" w:themeColor="text1"/>
          <w:sz w:val="28"/>
          <w:szCs w:val="28"/>
          <w:lang w:val="zh-TW" w:eastAsia="zh-CN"/>
          <w14:textFill>
            <w14:solidFill>
              <w14:schemeClr w14:val="tx1"/>
            </w14:solidFill>
          </w14:textFill>
        </w:rPr>
      </w:pPr>
      <w:r>
        <w:rPr>
          <w:rFonts w:hint="eastAsia" w:ascii="宋体" w:hAnsi="宋体" w:eastAsia="宋体" w:cs="宋体"/>
          <w:color w:val="000000" w:themeColor="text1"/>
          <w:sz w:val="28"/>
          <w:szCs w:val="28"/>
          <w:lang w:val="zh-TW" w:eastAsia="zh-CN"/>
          <w14:textFill>
            <w14:solidFill>
              <w14:schemeClr w14:val="tx1"/>
            </w14:solidFill>
          </w14:textFill>
        </w:rPr>
        <w:t>双方协商确定。</w:t>
      </w:r>
    </w:p>
    <w:p w14:paraId="170495B7">
      <w:pPr>
        <w:spacing w:line="360" w:lineRule="auto"/>
        <w:ind w:firstLine="562" w:firstLineChars="200"/>
        <w:rPr>
          <w:rFonts w:hint="eastAsia" w:ascii="宋体" w:hAnsi="宋体" w:cs="宋体"/>
          <w:b/>
          <w:bCs/>
          <w:color w:val="000000" w:themeColor="text1"/>
          <w:sz w:val="28"/>
          <w:szCs w:val="28"/>
          <w:lang w:val="zh-TW" w:eastAsia="zh-TW"/>
          <w14:textFill>
            <w14:solidFill>
              <w14:schemeClr w14:val="tx1"/>
            </w14:solidFill>
          </w14:textFill>
        </w:rPr>
      </w:pPr>
      <w:r>
        <w:rPr>
          <w:rFonts w:hint="eastAsia" w:ascii="宋体" w:hAnsi="宋体" w:cs="宋体"/>
          <w:b/>
          <w:bCs/>
          <w:color w:val="000000" w:themeColor="text1"/>
          <w:sz w:val="28"/>
          <w:szCs w:val="28"/>
          <w:lang w:val="zh-TW" w:eastAsia="zh-TW"/>
          <w14:textFill>
            <w14:solidFill>
              <w14:schemeClr w14:val="tx1"/>
            </w14:solidFill>
          </w14:textFill>
        </w:rPr>
        <w:t>九、不可抗力</w:t>
      </w:r>
    </w:p>
    <w:p w14:paraId="34706C26">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1.双方因不可抗力不能</w:t>
      </w:r>
      <w:r>
        <w:rPr>
          <w:rFonts w:hint="eastAsia" w:ascii="宋体" w:hAnsi="宋体" w:cs="宋体"/>
          <w:color w:val="000000" w:themeColor="text1"/>
          <w:sz w:val="28"/>
          <w:szCs w:val="28"/>
          <w:lang w:val="zh-TW"/>
          <w14:textFill>
            <w14:solidFill>
              <w14:schemeClr w14:val="tx1"/>
            </w14:solidFill>
          </w14:textFill>
        </w:rPr>
        <w:t>完整</w:t>
      </w:r>
      <w:r>
        <w:rPr>
          <w:rFonts w:hint="eastAsia" w:ascii="宋体" w:hAnsi="宋体" w:cs="宋体"/>
          <w:color w:val="000000" w:themeColor="text1"/>
          <w:sz w:val="28"/>
          <w:szCs w:val="28"/>
          <w:lang w:val="zh-TW" w:eastAsia="zh-TW"/>
          <w14:textFill>
            <w14:solidFill>
              <w14:schemeClr w14:val="tx1"/>
            </w14:solidFill>
          </w14:textFill>
        </w:rPr>
        <w:t>履行本合同的义务时，</w:t>
      </w:r>
      <w:r>
        <w:rPr>
          <w:rFonts w:hint="eastAsia" w:ascii="宋体" w:hAnsi="宋体" w:cs="宋体"/>
          <w:color w:val="000000" w:themeColor="text1"/>
          <w:sz w:val="28"/>
          <w:szCs w:val="28"/>
          <w:lang w:val="zh-TW"/>
          <w14:textFill>
            <w14:solidFill>
              <w14:schemeClr w14:val="tx1"/>
            </w14:solidFill>
          </w14:textFill>
        </w:rPr>
        <w:t>甲方应当按照乙方对合同实际履行的进度支付费用</w:t>
      </w:r>
      <w:r>
        <w:rPr>
          <w:rFonts w:hint="eastAsia" w:ascii="宋体" w:hAnsi="宋体" w:cs="宋体"/>
          <w:color w:val="000000" w:themeColor="text1"/>
          <w:sz w:val="28"/>
          <w:szCs w:val="28"/>
          <w:lang w:val="zh-TW" w:eastAsia="zh-TW"/>
          <w14:textFill>
            <w14:solidFill>
              <w14:schemeClr w14:val="tx1"/>
            </w14:solidFill>
          </w14:textFill>
        </w:rPr>
        <w:t>。不可抗力指不能预见、不能避免并不能克服的客观情况。既包括自然灾害，如地震、台风、洪水、火山爆发等，也包括某些社会事件，如战争、暴乱、罢工、国家有关政策的改变</w:t>
      </w:r>
      <w:r>
        <w:rPr>
          <w:rFonts w:hint="eastAsia" w:ascii="宋体" w:hAnsi="宋体" w:cs="宋体"/>
          <w:color w:val="000000" w:themeColor="text1"/>
          <w:sz w:val="28"/>
          <w:szCs w:val="28"/>
          <w:lang w:val="zh-TW"/>
          <w14:textFill>
            <w14:solidFill>
              <w14:schemeClr w14:val="tx1"/>
            </w14:solidFill>
          </w14:textFill>
        </w:rPr>
        <w:t>、突发公共卫生事件</w:t>
      </w:r>
      <w:r>
        <w:rPr>
          <w:rFonts w:hint="eastAsia" w:ascii="宋体" w:hAnsi="宋体" w:cs="宋体"/>
          <w:color w:val="000000" w:themeColor="text1"/>
          <w:sz w:val="28"/>
          <w:szCs w:val="28"/>
          <w:lang w:val="zh-TW" w:eastAsia="zh-TW"/>
          <w14:textFill>
            <w14:solidFill>
              <w14:schemeClr w14:val="tx1"/>
            </w14:solidFill>
          </w14:textFill>
        </w:rPr>
        <w:t>及甲方上级主管部门指令等；</w:t>
      </w:r>
    </w:p>
    <w:p w14:paraId="0563E8F5">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2.受不可抗力影响的一方应立即就不可抗力事件对本合同履行的影响书面通知另一方，且应当在十五（15）日内向相对方提供权威机构出具的对该不可抗力事件之证明文件。待不可抗力消除后，如本合同有继续履行之可能，双方应当尽快书面确认是否恢复履行本合同下的各项义务。</w:t>
      </w:r>
    </w:p>
    <w:p w14:paraId="74EBE468">
      <w:pPr>
        <w:spacing w:line="360" w:lineRule="auto"/>
        <w:ind w:firstLine="562" w:firstLineChars="200"/>
        <w:rPr>
          <w:rFonts w:hint="eastAsia" w:ascii="宋体" w:hAnsi="宋体" w:cs="宋体"/>
          <w:b/>
          <w:bCs/>
          <w:color w:val="000000" w:themeColor="text1"/>
          <w:sz w:val="28"/>
          <w:szCs w:val="28"/>
          <w:lang w:val="zh-TW" w:eastAsia="zh-TW"/>
          <w14:textFill>
            <w14:solidFill>
              <w14:schemeClr w14:val="tx1"/>
            </w14:solidFill>
          </w14:textFill>
        </w:rPr>
      </w:pPr>
      <w:r>
        <w:rPr>
          <w:rFonts w:hint="eastAsia" w:ascii="宋体" w:hAnsi="宋体" w:cs="宋体"/>
          <w:b/>
          <w:bCs/>
          <w:color w:val="000000" w:themeColor="text1"/>
          <w:sz w:val="28"/>
          <w:szCs w:val="28"/>
          <w:lang w:val="zh-TW" w:eastAsia="zh-TW"/>
          <w14:textFill>
            <w14:solidFill>
              <w14:schemeClr w14:val="tx1"/>
            </w14:solidFill>
          </w14:textFill>
        </w:rPr>
        <w:t>十、法律适用及争议解决</w:t>
      </w:r>
    </w:p>
    <w:p w14:paraId="32241BDE">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1.本合同的成立、生效、解释和执行均适用中华人民共和国法律并受其</w:t>
      </w:r>
      <w:r>
        <w:rPr>
          <w:rFonts w:hint="eastAsia" w:ascii="宋体" w:hAnsi="宋体" w:cs="宋体"/>
          <w:color w:val="000000" w:themeColor="text1"/>
          <w:sz w:val="28"/>
          <w:szCs w:val="28"/>
          <w14:textFill>
            <w14:solidFill>
              <w14:schemeClr w14:val="tx1"/>
            </w14:solidFill>
          </w14:textFill>
        </w:rPr>
        <w:t>保护</w:t>
      </w:r>
      <w:r>
        <w:rPr>
          <w:rFonts w:hint="eastAsia" w:ascii="宋体" w:hAnsi="宋体" w:cs="宋体"/>
          <w:color w:val="000000" w:themeColor="text1"/>
          <w:sz w:val="28"/>
          <w:szCs w:val="28"/>
          <w:lang w:val="zh-TW" w:eastAsia="zh-TW"/>
          <w14:textFill>
            <w14:solidFill>
              <w14:schemeClr w14:val="tx1"/>
            </w14:solidFill>
          </w14:textFill>
        </w:rPr>
        <w:t>；</w:t>
      </w:r>
    </w:p>
    <w:p w14:paraId="365487BF">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2.因本合同或/和本合同的履行引起的任何分歧和争议，双方应当友好协商解决，协商不成的，双方约定将争议提交</w:t>
      </w:r>
      <w:r>
        <w:rPr>
          <w:rFonts w:hint="eastAsia" w:ascii="宋体" w:hAnsi="宋体" w:cs="宋体"/>
          <w:color w:val="000000" w:themeColor="text1"/>
          <w:sz w:val="28"/>
          <w:szCs w:val="28"/>
          <w:lang w:val="en-US" w:eastAsia="zh-CN"/>
          <w14:textFill>
            <w14:solidFill>
              <w14:schemeClr w14:val="tx1"/>
            </w14:solidFill>
          </w14:textFill>
        </w:rPr>
        <w:t>甲</w:t>
      </w:r>
      <w:r>
        <w:rPr>
          <w:rFonts w:hint="eastAsia" w:ascii="宋体" w:hAnsi="宋体" w:cs="宋体"/>
          <w:color w:val="000000" w:themeColor="text1"/>
          <w:sz w:val="28"/>
          <w:szCs w:val="28"/>
          <w:lang w:val="zh-TW" w:eastAsia="zh-TW"/>
          <w14:textFill>
            <w14:solidFill>
              <w14:schemeClr w14:val="tx1"/>
            </w14:solidFill>
          </w14:textFill>
        </w:rPr>
        <w:t>方所在地</w:t>
      </w:r>
      <w:r>
        <w:rPr>
          <w:rFonts w:hint="eastAsia" w:ascii="宋体" w:hAnsi="宋体" w:cs="宋体"/>
          <w:color w:val="000000" w:themeColor="text1"/>
          <w:sz w:val="28"/>
          <w:szCs w:val="28"/>
          <w:lang w:val="zh-TW"/>
          <w14:textFill>
            <w14:solidFill>
              <w14:schemeClr w14:val="tx1"/>
            </w14:solidFill>
          </w14:textFill>
        </w:rPr>
        <w:t>有管辖权的</w:t>
      </w:r>
      <w:r>
        <w:rPr>
          <w:rFonts w:hint="eastAsia" w:ascii="宋体" w:hAnsi="宋体" w:cs="宋体"/>
          <w:color w:val="000000" w:themeColor="text1"/>
          <w:sz w:val="28"/>
          <w:szCs w:val="28"/>
          <w:lang w:val="zh-TW" w:eastAsia="zh-TW"/>
          <w14:textFill>
            <w14:solidFill>
              <w14:schemeClr w14:val="tx1"/>
            </w14:solidFill>
          </w14:textFill>
        </w:rPr>
        <w:t>人民法院管辖。</w:t>
      </w:r>
    </w:p>
    <w:p w14:paraId="0A6A6665">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3.本合同生效以后，如任何一方违约，守约方为维护权益，向违约方追偿的一切</w:t>
      </w:r>
      <w:r>
        <w:rPr>
          <w:rFonts w:hint="eastAsia" w:ascii="宋体" w:hAnsi="宋体" w:cs="宋体"/>
          <w:color w:val="000000" w:themeColor="text1"/>
          <w:sz w:val="28"/>
          <w:szCs w:val="28"/>
          <w:lang w:val="zh-TW"/>
          <w14:textFill>
            <w14:solidFill>
              <w14:schemeClr w14:val="tx1"/>
            </w14:solidFill>
          </w14:textFill>
        </w:rPr>
        <w:t>合理</w:t>
      </w:r>
      <w:r>
        <w:rPr>
          <w:rFonts w:hint="eastAsia" w:ascii="宋体" w:hAnsi="宋体" w:cs="宋体"/>
          <w:color w:val="000000" w:themeColor="text1"/>
          <w:sz w:val="28"/>
          <w:szCs w:val="28"/>
          <w:lang w:val="zh-TW" w:eastAsia="zh-TW"/>
          <w14:textFill>
            <w14:solidFill>
              <w14:schemeClr w14:val="tx1"/>
            </w14:solidFill>
          </w14:textFill>
        </w:rPr>
        <w:t>费用，包括但不限于律师费、诉讼费、保全费、差旅费、鉴定费，由违约方承担。</w:t>
      </w:r>
    </w:p>
    <w:p w14:paraId="09058DAB">
      <w:pPr>
        <w:spacing w:line="360" w:lineRule="auto"/>
        <w:ind w:firstLine="562" w:firstLineChars="200"/>
        <w:rPr>
          <w:rFonts w:hint="eastAsia" w:ascii="宋体" w:hAnsi="宋体" w:cs="宋体"/>
          <w:b/>
          <w:bCs/>
          <w:color w:val="000000" w:themeColor="text1"/>
          <w:sz w:val="28"/>
          <w:szCs w:val="28"/>
          <w:lang w:val="zh-TW" w:eastAsia="zh-TW"/>
          <w14:textFill>
            <w14:solidFill>
              <w14:schemeClr w14:val="tx1"/>
            </w14:solidFill>
          </w14:textFill>
        </w:rPr>
      </w:pPr>
      <w:r>
        <w:rPr>
          <w:rFonts w:hint="eastAsia" w:ascii="宋体" w:hAnsi="宋体" w:cs="宋体"/>
          <w:b/>
          <w:bCs/>
          <w:color w:val="000000" w:themeColor="text1"/>
          <w:sz w:val="28"/>
          <w:szCs w:val="28"/>
          <w:lang w:val="zh-TW" w:eastAsia="zh-TW"/>
          <w14:textFill>
            <w14:solidFill>
              <w14:schemeClr w14:val="tx1"/>
            </w14:solidFill>
          </w14:textFill>
        </w:rPr>
        <w:t>十一、其他</w:t>
      </w:r>
    </w:p>
    <w:p w14:paraId="4EE43926">
      <w:pPr>
        <w:spacing w:line="360" w:lineRule="auto"/>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zh-TW" w:eastAsia="zh-TW"/>
          <w14:textFill>
            <w14:solidFill>
              <w14:schemeClr w14:val="tx1"/>
            </w14:solidFill>
          </w14:textFill>
        </w:rPr>
        <w:t>1.</w:t>
      </w:r>
      <w:r>
        <w:rPr>
          <w:rFonts w:hint="eastAsia" w:ascii="宋体" w:hAnsi="宋体" w:cs="宋体"/>
          <w:color w:val="000000" w:themeColor="text1"/>
          <w:sz w:val="28"/>
          <w:szCs w:val="28"/>
          <w14:textFill>
            <w14:solidFill>
              <w14:schemeClr w14:val="tx1"/>
            </w14:solidFill>
          </w14:textFill>
        </w:rPr>
        <w:t>如因国家政策及地方政府政策规定等原因，导致本合同无法履行，双方另行协商。</w:t>
      </w:r>
    </w:p>
    <w:p w14:paraId="276BA180">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2.</w:t>
      </w:r>
      <w:r>
        <w:rPr>
          <w:rFonts w:hint="eastAsia" w:ascii="宋体" w:hAnsi="宋体" w:cs="宋体"/>
          <w:color w:val="000000" w:themeColor="text1"/>
          <w:sz w:val="28"/>
          <w:szCs w:val="28"/>
          <w:lang w:val="zh-TW" w:eastAsia="zh-TW"/>
          <w14:textFill>
            <w14:solidFill>
              <w14:schemeClr w14:val="tx1"/>
            </w14:solidFill>
          </w14:textFill>
        </w:rPr>
        <w:t>本合同自双方</w:t>
      </w:r>
      <w:r>
        <w:rPr>
          <w:rFonts w:hint="eastAsia" w:ascii="宋体" w:hAnsi="宋体" w:cs="宋体"/>
          <w:color w:val="000000" w:themeColor="text1"/>
          <w:sz w:val="28"/>
          <w:szCs w:val="28"/>
          <w:lang w:val="en-US" w:eastAsia="zh-CN"/>
          <w14:textFill>
            <w14:solidFill>
              <w14:schemeClr w14:val="tx1"/>
            </w14:solidFill>
          </w14:textFill>
        </w:rPr>
        <w:t>法定代表人签字并加盖单位公章</w:t>
      </w:r>
      <w:r>
        <w:rPr>
          <w:rFonts w:hint="eastAsia" w:ascii="宋体" w:hAnsi="宋体" w:cs="宋体"/>
          <w:color w:val="000000" w:themeColor="text1"/>
          <w:sz w:val="28"/>
          <w:szCs w:val="28"/>
          <w:lang w:val="zh-TW" w:eastAsia="zh-TW"/>
          <w14:textFill>
            <w14:solidFill>
              <w14:schemeClr w14:val="tx1"/>
            </w14:solidFill>
          </w14:textFill>
        </w:rPr>
        <w:t>之日起生效；</w:t>
      </w:r>
    </w:p>
    <w:p w14:paraId="30382AA0">
      <w:pPr>
        <w:spacing w:line="360" w:lineRule="auto"/>
        <w:ind w:firstLine="560" w:firstLineChars="200"/>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3</w:t>
      </w:r>
      <w:r>
        <w:rPr>
          <w:rFonts w:hint="eastAsia" w:ascii="宋体" w:hAnsi="宋体" w:cs="宋体"/>
          <w:color w:val="000000" w:themeColor="text1"/>
          <w:sz w:val="28"/>
          <w:szCs w:val="28"/>
          <w:lang w:val="zh-TW" w:eastAsia="zh-TW"/>
          <w14:textFill>
            <w14:solidFill>
              <w14:schemeClr w14:val="tx1"/>
            </w14:solidFill>
          </w14:textFill>
        </w:rPr>
        <w:t>.本合同履行过程中，双方因本合同项下的有关事宜另行达成合意的，应当采取书面形式；该等书面文件应当作为本合同之附件，系不可分割之组成部分，与本合同具有同等法律效力；</w:t>
      </w:r>
    </w:p>
    <w:p w14:paraId="028950F9">
      <w:pPr>
        <w:spacing w:line="360" w:lineRule="auto"/>
        <w:ind w:firstLine="560" w:firstLineChars="200"/>
        <w:rPr>
          <w:rFonts w:hint="eastAsia" w:ascii="宋体" w:hAnsi="宋体" w:cs="宋体"/>
          <w:color w:val="131313"/>
          <w:sz w:val="28"/>
          <w:szCs w:val="28"/>
          <w:u w:color="131313"/>
        </w:rPr>
      </w:pPr>
      <w:r>
        <w:rPr>
          <w:rFonts w:hint="eastAsia" w:ascii="宋体" w:hAnsi="宋体" w:cs="宋体"/>
          <w:color w:val="000000" w:themeColor="text1"/>
          <w:sz w:val="28"/>
          <w:szCs w:val="28"/>
          <w:lang w:val="zh-TW" w:eastAsia="zh-TW"/>
          <w14:textFill>
            <w14:solidFill>
              <w14:schemeClr w14:val="tx1"/>
            </w14:solidFill>
          </w14:textFill>
        </w:rPr>
        <w:t>4.本合同</w:t>
      </w:r>
      <w:r>
        <w:rPr>
          <w:rFonts w:hint="eastAsia" w:ascii="宋体" w:hAnsi="宋体" w:cs="宋体"/>
          <w:color w:val="000000" w:themeColor="text1"/>
          <w:sz w:val="28"/>
          <w:szCs w:val="28"/>
          <w:lang w:val="zh-TW"/>
          <w14:textFill>
            <w14:solidFill>
              <w14:schemeClr w14:val="tx1"/>
            </w14:solidFill>
          </w14:textFill>
        </w:rPr>
        <w:t>壹</w:t>
      </w:r>
      <w:r>
        <w:rPr>
          <w:rFonts w:hint="eastAsia" w:ascii="宋体" w:hAnsi="宋体" w:cs="宋体"/>
          <w:color w:val="000000" w:themeColor="text1"/>
          <w:sz w:val="28"/>
          <w:szCs w:val="28"/>
          <w:lang w:val="zh-TW" w:eastAsia="zh-TW"/>
          <w14:textFill>
            <w14:solidFill>
              <w14:schemeClr w14:val="tx1"/>
            </w14:solidFill>
          </w14:textFill>
        </w:rPr>
        <w:t>式【</w:t>
      </w:r>
      <w:r>
        <w:rPr>
          <w:rFonts w:hint="eastAsia" w:ascii="宋体" w:hAnsi="宋体" w:cs="宋体"/>
          <w:color w:val="000000" w:themeColor="text1"/>
          <w:sz w:val="28"/>
          <w:szCs w:val="28"/>
          <w:lang w:val="en-US" w:eastAsia="zh-CN"/>
          <w14:textFill>
            <w14:solidFill>
              <w14:schemeClr w14:val="tx1"/>
            </w14:solidFill>
          </w14:textFill>
        </w:rPr>
        <w:t>陆</w:t>
      </w:r>
      <w:r>
        <w:rPr>
          <w:rFonts w:hint="eastAsia" w:ascii="宋体" w:hAnsi="宋体" w:cs="宋体"/>
          <w:color w:val="000000" w:themeColor="text1"/>
          <w:sz w:val="28"/>
          <w:szCs w:val="28"/>
          <w:lang w:val="zh-TW" w:eastAsia="zh-TW"/>
          <w14:textFill>
            <w14:solidFill>
              <w14:schemeClr w14:val="tx1"/>
            </w14:solidFill>
          </w14:textFill>
        </w:rPr>
        <w:t>】份，双方各执【</w:t>
      </w:r>
      <w:r>
        <w:rPr>
          <w:rFonts w:hint="eastAsia" w:ascii="宋体" w:hAnsi="宋体" w:cs="宋体"/>
          <w:color w:val="000000" w:themeColor="text1"/>
          <w:sz w:val="28"/>
          <w:szCs w:val="28"/>
          <w:lang w:val="en-US" w:eastAsia="zh-CN"/>
          <w14:textFill>
            <w14:solidFill>
              <w14:schemeClr w14:val="tx1"/>
            </w14:solidFill>
          </w14:textFill>
        </w:rPr>
        <w:t>叁</w:t>
      </w:r>
      <w:r>
        <w:rPr>
          <w:rFonts w:hint="eastAsia" w:ascii="宋体" w:hAnsi="宋体" w:cs="宋体"/>
          <w:color w:val="000000" w:themeColor="text1"/>
          <w:sz w:val="28"/>
          <w:szCs w:val="28"/>
          <w:lang w:val="zh-TW" w:eastAsia="zh-TW"/>
          <w14:textFill>
            <w14:solidFill>
              <w14:schemeClr w14:val="tx1"/>
            </w14:solidFill>
          </w14:textFill>
        </w:rPr>
        <w:t>】份，每份均具有同等法律效力。</w:t>
      </w:r>
    </w:p>
    <w:p w14:paraId="4211C2E8">
      <w:pPr>
        <w:rPr>
          <w:rFonts w:hint="eastAsia" w:ascii="宋体" w:hAnsi="宋体" w:cs="宋体"/>
          <w:color w:val="131313"/>
          <w:sz w:val="28"/>
          <w:szCs w:val="28"/>
          <w:u w:color="131313"/>
        </w:rPr>
      </w:pPr>
    </w:p>
    <w:p w14:paraId="6C5BF639">
      <w:pPr>
        <w:rPr>
          <w:rFonts w:hint="eastAsia" w:ascii="宋体" w:hAnsi="宋体" w:cs="宋体"/>
          <w:color w:val="131313"/>
          <w:sz w:val="28"/>
          <w:szCs w:val="28"/>
          <w:u w:color="131313"/>
        </w:rPr>
      </w:pPr>
    </w:p>
    <w:p w14:paraId="035B1AC0">
      <w:pPr>
        <w:spacing w:line="240" w:lineRule="auto"/>
        <w:rPr>
          <w:rFonts w:hint="eastAsia" w:ascii="宋体" w:hAnsi="宋体" w:cs="宋体"/>
          <w:color w:val="000000" w:themeColor="text1"/>
          <w:sz w:val="28"/>
          <w:szCs w:val="28"/>
          <w:lang w:val="zh-TW" w:eastAsia="zh-TW"/>
          <w14:textFill>
            <w14:solidFill>
              <w14:schemeClr w14:val="tx1"/>
            </w14:solidFill>
          </w14:textFill>
        </w:rPr>
        <w:sectPr>
          <w:footerReference r:id="rId3" w:type="default"/>
          <w:pgSz w:w="11906" w:h="16838"/>
          <w:pgMar w:top="1440" w:right="1800" w:bottom="1440" w:left="1800" w:header="851" w:footer="992" w:gutter="0"/>
          <w:cols w:space="425" w:num="1"/>
          <w:docGrid w:type="lines" w:linePitch="312" w:charSpace="0"/>
        </w:sectPr>
      </w:pPr>
      <w:r>
        <w:rPr>
          <w:rFonts w:hint="eastAsia" w:ascii="宋体" w:hAnsi="宋体" w:cs="宋体"/>
          <w:color w:val="131313"/>
          <w:sz w:val="28"/>
          <w:szCs w:val="28"/>
          <w:u w:color="131313"/>
        </w:rPr>
        <w:t>----------------------</w:t>
      </w:r>
      <w:r>
        <w:rPr>
          <w:rFonts w:hint="eastAsia" w:ascii="宋体" w:hAnsi="宋体" w:cs="宋体"/>
          <w:color w:val="131313"/>
          <w:szCs w:val="21"/>
          <w:u w:color="131313"/>
        </w:rPr>
        <w:t>以 下 无 正 文---</w:t>
      </w:r>
      <w:r>
        <w:rPr>
          <w:rFonts w:hint="eastAsia" w:ascii="宋体" w:hAnsi="宋体" w:cs="宋体"/>
          <w:color w:val="131313"/>
          <w:sz w:val="28"/>
          <w:szCs w:val="28"/>
          <w:u w:color="131313"/>
        </w:rPr>
        <w:t>-------------------</w:t>
      </w:r>
    </w:p>
    <w:p w14:paraId="5BADC1FA">
      <w:pPr>
        <w:spacing w:line="360" w:lineRule="auto"/>
        <w:rPr>
          <w:rFonts w:ascii="宋体" w:hAnsi="宋体" w:cs="宋体"/>
          <w:color w:val="000000" w:themeColor="text1"/>
          <w:sz w:val="28"/>
          <w:szCs w:val="28"/>
          <w:lang w:val="zh-TW"/>
          <w14:textFill>
            <w14:solidFill>
              <w14:schemeClr w14:val="tx1"/>
            </w14:solidFill>
          </w14:textFill>
        </w:rPr>
      </w:pPr>
      <w:r>
        <w:rPr>
          <w:rFonts w:hint="eastAsia" w:ascii="宋体" w:hAnsi="宋体" w:cs="宋体"/>
          <w:color w:val="000000" w:themeColor="text1"/>
          <w:sz w:val="28"/>
          <w:szCs w:val="28"/>
          <w:lang w:val="zh-TW"/>
          <w14:textFill>
            <w14:solidFill>
              <w14:schemeClr w14:val="tx1"/>
            </w14:solidFill>
          </w14:textFill>
        </w:rPr>
        <w:t>（本页为《西安市防范金融风险监测服务项目委托合同》签署页）</w:t>
      </w:r>
    </w:p>
    <w:p w14:paraId="38053D66">
      <w:pPr>
        <w:spacing w:line="360" w:lineRule="auto"/>
        <w:rPr>
          <w:rFonts w:hint="eastAsia" w:ascii="宋体" w:hAnsi="宋体" w:cs="宋体"/>
          <w:color w:val="000000" w:themeColor="text1"/>
          <w:sz w:val="28"/>
          <w:szCs w:val="28"/>
          <w:lang w:val="zh-TW"/>
          <w14:textFill>
            <w14:solidFill>
              <w14:schemeClr w14:val="tx1"/>
            </w14:solidFill>
          </w14:textFill>
        </w:rPr>
      </w:pPr>
    </w:p>
    <w:p w14:paraId="55C4483B">
      <w:pPr>
        <w:spacing w:line="360" w:lineRule="auto"/>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签署页：</w:t>
      </w:r>
    </w:p>
    <w:tbl>
      <w:tblPr>
        <w:tblStyle w:val="8"/>
        <w:tblW w:w="4901"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4060"/>
        <w:gridCol w:w="4238"/>
      </w:tblGrid>
      <w:tr w14:paraId="1C70EB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2446" w:type="pct"/>
            <w:tcBorders>
              <w:top w:val="nil"/>
              <w:left w:val="nil"/>
              <w:bottom w:val="nil"/>
              <w:right w:val="nil"/>
            </w:tcBorders>
            <w:tcMar>
              <w:top w:w="80" w:type="dxa"/>
              <w:left w:w="80" w:type="dxa"/>
              <w:bottom w:w="80" w:type="dxa"/>
              <w:right w:w="80" w:type="dxa"/>
            </w:tcMar>
          </w:tcPr>
          <w:p w14:paraId="6A59ED94">
            <w:pPr>
              <w:spacing w:line="360" w:lineRule="auto"/>
              <w:rPr>
                <w:rFonts w:hint="eastAsia" w:ascii="宋体" w:hAnsi="宋体" w:cs="宋体"/>
                <w:color w:val="000000" w:themeColor="text1"/>
                <w:kern w:val="0"/>
                <w:sz w:val="28"/>
                <w:szCs w:val="28"/>
                <w:lang w:val="zh-TW" w:eastAsia="zh-TW"/>
                <w14:textFill>
                  <w14:solidFill>
                    <w14:schemeClr w14:val="tx1"/>
                  </w14:solidFill>
                </w14:textFill>
              </w:rPr>
            </w:pPr>
            <w:r>
              <w:rPr>
                <w:rFonts w:hint="eastAsia" w:ascii="宋体" w:hAnsi="宋体" w:cs="宋体"/>
                <w:color w:val="000000" w:themeColor="text1"/>
                <w:kern w:val="0"/>
                <w:sz w:val="28"/>
                <w:szCs w:val="28"/>
                <w:lang w:val="zh-TW" w:eastAsia="zh-TW"/>
                <w14:textFill>
                  <w14:solidFill>
                    <w14:schemeClr w14:val="tx1"/>
                  </w14:solidFill>
                </w14:textFill>
              </w:rPr>
              <w:t>甲方（章）：</w:t>
            </w:r>
          </w:p>
        </w:tc>
        <w:tc>
          <w:tcPr>
            <w:tcW w:w="2553" w:type="pct"/>
            <w:tcBorders>
              <w:top w:val="nil"/>
              <w:left w:val="nil"/>
              <w:bottom w:val="nil"/>
              <w:right w:val="nil"/>
            </w:tcBorders>
            <w:tcMar>
              <w:top w:w="80" w:type="dxa"/>
              <w:left w:w="80" w:type="dxa"/>
              <w:bottom w:w="80" w:type="dxa"/>
              <w:right w:w="80" w:type="dxa"/>
            </w:tcMar>
          </w:tcPr>
          <w:p w14:paraId="6D4D90F1">
            <w:pPr>
              <w:spacing w:line="360" w:lineRule="auto"/>
              <w:rPr>
                <w:rFonts w:hint="eastAsia" w:ascii="宋体" w:hAnsi="宋体" w:cs="宋体"/>
                <w:color w:val="000000" w:themeColor="text1"/>
                <w:kern w:val="0"/>
                <w:sz w:val="28"/>
                <w:szCs w:val="28"/>
                <w:lang w:val="zh-TW" w:eastAsia="zh-TW"/>
                <w14:textFill>
                  <w14:solidFill>
                    <w14:schemeClr w14:val="tx1"/>
                  </w14:solidFill>
                </w14:textFill>
              </w:rPr>
            </w:pPr>
            <w:r>
              <w:rPr>
                <w:rFonts w:hint="eastAsia" w:ascii="宋体" w:hAnsi="宋体" w:cs="宋体"/>
                <w:color w:val="000000" w:themeColor="text1"/>
                <w:kern w:val="0"/>
                <w:sz w:val="28"/>
                <w:szCs w:val="28"/>
                <w:lang w:val="zh-TW" w:eastAsia="zh-TW"/>
                <w14:textFill>
                  <w14:solidFill>
                    <w14:schemeClr w14:val="tx1"/>
                  </w14:solidFill>
                </w14:textFill>
              </w:rPr>
              <w:t>乙方（章）：</w:t>
            </w:r>
          </w:p>
        </w:tc>
      </w:tr>
      <w:tr w14:paraId="678A07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88" w:hRule="atLeast"/>
        </w:trPr>
        <w:tc>
          <w:tcPr>
            <w:tcW w:w="2446" w:type="pct"/>
            <w:tcBorders>
              <w:top w:val="nil"/>
              <w:left w:val="nil"/>
              <w:bottom w:val="nil"/>
              <w:right w:val="nil"/>
            </w:tcBorders>
            <w:tcMar>
              <w:top w:w="80" w:type="dxa"/>
              <w:left w:w="80" w:type="dxa"/>
              <w:bottom w:w="80" w:type="dxa"/>
              <w:right w:w="80" w:type="dxa"/>
            </w:tcMar>
          </w:tcPr>
          <w:p w14:paraId="617D3663">
            <w:pPr>
              <w:spacing w:line="360" w:lineRule="auto"/>
              <w:rPr>
                <w:rFonts w:hint="eastAsia" w:ascii="宋体" w:hAnsi="宋体" w:cs="宋体"/>
                <w:color w:val="000000" w:themeColor="text1"/>
                <w:kern w:val="0"/>
                <w:sz w:val="28"/>
                <w:szCs w:val="28"/>
                <w:lang w:val="zh-TW" w:eastAsia="zh-TW"/>
                <w14:textFill>
                  <w14:solidFill>
                    <w14:schemeClr w14:val="tx1"/>
                  </w14:solidFill>
                </w14:textFill>
              </w:rPr>
            </w:pPr>
            <w:r>
              <w:rPr>
                <w:rFonts w:hint="eastAsia" w:ascii="宋体" w:hAnsi="宋体" w:cs="宋体"/>
                <w:color w:val="000000" w:themeColor="text1"/>
                <w:kern w:val="0"/>
                <w:sz w:val="28"/>
                <w:szCs w:val="28"/>
                <w:lang w:val="zh-TW" w:eastAsia="zh-TW"/>
                <w14:textFill>
                  <w14:solidFill>
                    <w14:schemeClr w14:val="tx1"/>
                  </w14:solidFill>
                </w14:textFill>
              </w:rPr>
              <w:t>名称：</w:t>
            </w:r>
            <w:r>
              <w:rPr>
                <w:rFonts w:hint="eastAsia" w:ascii="宋体" w:hAnsi="宋体" w:cs="宋体"/>
                <w:color w:val="131313"/>
                <w:sz w:val="28"/>
                <w:szCs w:val="28"/>
                <w:u w:color="131313"/>
              </w:rPr>
              <w:t>中共西安市委金融委员会办公室</w:t>
            </w:r>
          </w:p>
          <w:p w14:paraId="067488EA">
            <w:pPr>
              <w:spacing w:line="360" w:lineRule="auto"/>
              <w:rPr>
                <w:rFonts w:hint="eastAsia" w:ascii="宋体" w:hAnsi="宋体" w:cs="宋体"/>
                <w:color w:val="000000" w:themeColor="text1"/>
                <w:kern w:val="0"/>
                <w:sz w:val="28"/>
                <w:szCs w:val="28"/>
                <w:lang w:val="zh-TW" w:eastAsia="zh-TW"/>
                <w14:textFill>
                  <w14:solidFill>
                    <w14:schemeClr w14:val="tx1"/>
                  </w14:solidFill>
                </w14:textFill>
              </w:rPr>
            </w:pPr>
            <w:r>
              <w:rPr>
                <w:rFonts w:hint="eastAsia" w:ascii="宋体" w:hAnsi="宋体" w:cs="宋体"/>
                <w:color w:val="000000" w:themeColor="text1"/>
                <w:kern w:val="0"/>
                <w:sz w:val="28"/>
                <w:szCs w:val="28"/>
                <w:lang w:val="en-US" w:eastAsia="zh-CN"/>
                <w14:textFill>
                  <w14:solidFill>
                    <w14:schemeClr w14:val="tx1"/>
                  </w14:solidFill>
                </w14:textFill>
              </w:rPr>
              <w:t>负责人</w:t>
            </w:r>
            <w:r>
              <w:rPr>
                <w:rFonts w:hint="eastAsia" w:ascii="宋体" w:hAnsi="宋体" w:cs="宋体"/>
                <w:color w:val="000000" w:themeColor="text1"/>
                <w:kern w:val="0"/>
                <w:sz w:val="28"/>
                <w:szCs w:val="28"/>
                <w:lang w:val="zh-TW" w:eastAsia="zh-TW"/>
                <w14:textFill>
                  <w14:solidFill>
                    <w14:schemeClr w14:val="tx1"/>
                  </w14:solidFill>
                </w14:textFill>
              </w:rPr>
              <w:t>/授权代表</w:t>
            </w:r>
          </w:p>
          <w:p w14:paraId="3AF46846">
            <w:pPr>
              <w:spacing w:line="360" w:lineRule="auto"/>
              <w:rPr>
                <w:rFonts w:hint="eastAsia" w:ascii="宋体" w:hAnsi="宋体" w:cs="宋体"/>
                <w:color w:val="000000" w:themeColor="text1"/>
                <w:kern w:val="0"/>
                <w:sz w:val="28"/>
                <w:szCs w:val="28"/>
                <w:lang w:val="zh-TW" w:eastAsia="zh-TW"/>
                <w14:textFill>
                  <w14:solidFill>
                    <w14:schemeClr w14:val="tx1"/>
                  </w14:solidFill>
                </w14:textFill>
              </w:rPr>
            </w:pPr>
            <w:r>
              <w:rPr>
                <w:rFonts w:hint="eastAsia" w:ascii="宋体" w:hAnsi="宋体" w:cs="宋体"/>
                <w:color w:val="000000" w:themeColor="text1"/>
                <w:kern w:val="0"/>
                <w:sz w:val="28"/>
                <w:szCs w:val="28"/>
                <w:lang w:val="zh-TW"/>
                <w14:textFill>
                  <w14:solidFill>
                    <w14:schemeClr w14:val="tx1"/>
                  </w14:solidFill>
                </w14:textFill>
              </w:rPr>
              <w:t>签字</w:t>
            </w:r>
            <w:r>
              <w:rPr>
                <w:rFonts w:hint="eastAsia" w:ascii="宋体" w:hAnsi="宋体" w:cs="宋体"/>
                <w:color w:val="000000" w:themeColor="text1"/>
                <w:kern w:val="0"/>
                <w:sz w:val="28"/>
                <w:szCs w:val="28"/>
                <w:lang w:val="zh-TW" w:eastAsia="zh-TW"/>
                <w14:textFill>
                  <w14:solidFill>
                    <w14:schemeClr w14:val="tx1"/>
                  </w14:solidFill>
                </w14:textFill>
              </w:rPr>
              <w:t>：</w:t>
            </w:r>
          </w:p>
          <w:p w14:paraId="47A59FB0">
            <w:pPr>
              <w:spacing w:after="120" w:line="360" w:lineRule="auto"/>
              <w:rPr>
                <w:rFonts w:hint="eastAsia" w:ascii="宋体" w:hAnsi="宋体" w:cs="宋体"/>
                <w:color w:val="000000" w:themeColor="text1"/>
                <w:sz w:val="28"/>
                <w:szCs w:val="28"/>
                <w:lang w:val="zh-TW" w:eastAsia="zh-TW"/>
                <w14:textFill>
                  <w14:solidFill>
                    <w14:schemeClr w14:val="tx1"/>
                  </w14:solidFill>
                </w14:textFill>
              </w:rPr>
            </w:pPr>
            <w:r>
              <w:rPr>
                <w:rFonts w:hint="eastAsia" w:ascii="宋体" w:hAnsi="宋体" w:cs="宋体"/>
                <w:color w:val="000000" w:themeColor="text1"/>
                <w:kern w:val="0"/>
                <w:sz w:val="28"/>
                <w:szCs w:val="28"/>
                <w:lang w:val="zh-TW" w:eastAsia="zh-TW"/>
                <w14:textFill>
                  <w14:solidFill>
                    <w14:schemeClr w14:val="tx1"/>
                  </w14:solidFill>
                </w14:textFill>
              </w:rPr>
              <w:t>日期：     年   月   日</w:t>
            </w:r>
          </w:p>
        </w:tc>
        <w:tc>
          <w:tcPr>
            <w:tcW w:w="2553" w:type="pct"/>
            <w:tcBorders>
              <w:top w:val="nil"/>
              <w:left w:val="nil"/>
              <w:bottom w:val="nil"/>
              <w:right w:val="nil"/>
            </w:tcBorders>
            <w:tcMar>
              <w:top w:w="80" w:type="dxa"/>
              <w:left w:w="80" w:type="dxa"/>
              <w:bottom w:w="80" w:type="dxa"/>
              <w:right w:w="80" w:type="dxa"/>
            </w:tcMar>
          </w:tcPr>
          <w:p w14:paraId="198EC060">
            <w:pPr>
              <w:spacing w:line="360" w:lineRule="auto"/>
              <w:rPr>
                <w:rFonts w:ascii="宋体" w:hAnsi="宋体" w:cs="宋体"/>
                <w:color w:val="000000" w:themeColor="text1"/>
                <w:kern w:val="0"/>
                <w:sz w:val="28"/>
                <w:szCs w:val="28"/>
                <w:lang w:val="zh-TW"/>
                <w14:textFill>
                  <w14:solidFill>
                    <w14:schemeClr w14:val="tx1"/>
                  </w14:solidFill>
                </w14:textFill>
              </w:rPr>
            </w:pPr>
            <w:r>
              <w:rPr>
                <w:rFonts w:hint="eastAsia" w:ascii="宋体" w:hAnsi="宋体" w:cs="宋体"/>
                <w:color w:val="000000" w:themeColor="text1"/>
                <w:kern w:val="0"/>
                <w:sz w:val="28"/>
                <w:szCs w:val="28"/>
                <w:lang w:val="zh-TW" w:eastAsia="zh-TW"/>
                <w14:textFill>
                  <w14:solidFill>
                    <w14:schemeClr w14:val="tx1"/>
                  </w14:solidFill>
                </w14:textFill>
              </w:rPr>
              <w:t>名称：</w:t>
            </w:r>
          </w:p>
          <w:p w14:paraId="6A52CD5F">
            <w:pPr>
              <w:spacing w:line="360" w:lineRule="auto"/>
              <w:rPr>
                <w:rFonts w:hint="eastAsia" w:ascii="宋体" w:hAnsi="宋体" w:cs="宋体"/>
                <w:color w:val="000000" w:themeColor="text1"/>
                <w:kern w:val="0"/>
                <w:sz w:val="28"/>
                <w:szCs w:val="28"/>
                <w:lang w:val="zh-TW" w:eastAsia="zh-TW"/>
                <w14:textFill>
                  <w14:solidFill>
                    <w14:schemeClr w14:val="tx1"/>
                  </w14:solidFill>
                </w14:textFill>
              </w:rPr>
            </w:pPr>
            <w:r>
              <w:rPr>
                <w:rFonts w:hint="eastAsia" w:ascii="宋体" w:hAnsi="宋体" w:cs="宋体"/>
                <w:color w:val="000000" w:themeColor="text1"/>
                <w:kern w:val="0"/>
                <w:sz w:val="28"/>
                <w:szCs w:val="28"/>
                <w:lang w:val="zh-TW" w:eastAsia="zh-TW"/>
                <w14:textFill>
                  <w14:solidFill>
                    <w14:schemeClr w14:val="tx1"/>
                  </w14:solidFill>
                </w14:textFill>
              </w:rPr>
              <w:t>法定代表人/授权代表</w:t>
            </w:r>
          </w:p>
          <w:p w14:paraId="285D3256">
            <w:pPr>
              <w:spacing w:line="360" w:lineRule="auto"/>
              <w:rPr>
                <w:rFonts w:hint="eastAsia" w:ascii="宋体" w:hAnsi="宋体" w:cs="宋体"/>
                <w:color w:val="000000" w:themeColor="text1"/>
                <w:kern w:val="0"/>
                <w:sz w:val="28"/>
                <w:szCs w:val="28"/>
                <w:lang w:val="zh-TW" w:eastAsia="zh-TW"/>
                <w14:textFill>
                  <w14:solidFill>
                    <w14:schemeClr w14:val="tx1"/>
                  </w14:solidFill>
                </w14:textFill>
              </w:rPr>
            </w:pPr>
            <w:r>
              <w:rPr>
                <w:rFonts w:hint="eastAsia" w:ascii="宋体" w:hAnsi="宋体" w:cs="宋体"/>
                <w:color w:val="000000" w:themeColor="text1"/>
                <w:kern w:val="0"/>
                <w:sz w:val="28"/>
                <w:szCs w:val="28"/>
                <w:lang w:val="zh-TW" w:eastAsia="zh-TW"/>
                <w14:textFill>
                  <w14:solidFill>
                    <w14:schemeClr w14:val="tx1"/>
                  </w14:solidFill>
                </w14:textFill>
              </w:rPr>
              <w:t>签字：</w:t>
            </w:r>
          </w:p>
          <w:p w14:paraId="5B86F34A">
            <w:pPr>
              <w:spacing w:after="120" w:line="360" w:lineRule="auto"/>
              <w:rPr>
                <w:rFonts w:hint="eastAsia" w:ascii="宋体" w:hAnsi="宋体" w:cs="宋体"/>
                <w:color w:val="000000" w:themeColor="text1"/>
                <w:kern w:val="0"/>
                <w:sz w:val="28"/>
                <w:szCs w:val="28"/>
                <w:lang w:val="zh-TW" w:eastAsia="zh-TW"/>
                <w14:textFill>
                  <w14:solidFill>
                    <w14:schemeClr w14:val="tx1"/>
                  </w14:solidFill>
                </w14:textFill>
              </w:rPr>
            </w:pPr>
            <w:r>
              <w:rPr>
                <w:rFonts w:hint="eastAsia" w:ascii="宋体" w:hAnsi="宋体" w:cs="宋体"/>
                <w:color w:val="000000" w:themeColor="text1"/>
                <w:kern w:val="0"/>
                <w:sz w:val="28"/>
                <w:szCs w:val="28"/>
                <w:lang w:val="zh-TW" w:eastAsia="zh-TW"/>
                <w14:textFill>
                  <w14:solidFill>
                    <w14:schemeClr w14:val="tx1"/>
                  </w14:solidFill>
                </w14:textFill>
              </w:rPr>
              <w:t>日期：     年   月</w:t>
            </w:r>
            <w:r>
              <w:rPr>
                <w:rFonts w:hint="eastAsia" w:ascii="宋体" w:hAnsi="宋体" w:cs="宋体"/>
                <w:color w:val="000000" w:themeColor="text1"/>
                <w:kern w:val="0"/>
                <w:sz w:val="28"/>
                <w:szCs w:val="28"/>
                <w14:textFill>
                  <w14:solidFill>
                    <w14:schemeClr w14:val="tx1"/>
                  </w14:solidFill>
                </w14:textFill>
              </w:rPr>
              <w:t xml:space="preserve">   日</w:t>
            </w:r>
            <w:r>
              <w:rPr>
                <w:rFonts w:hint="eastAsia" w:ascii="宋体" w:hAnsi="宋体" w:cs="宋体"/>
                <w:color w:val="000000" w:themeColor="text1"/>
                <w:kern w:val="0"/>
                <w:sz w:val="28"/>
                <w:szCs w:val="28"/>
                <w:lang w:val="zh-TW" w:eastAsia="zh-TW"/>
                <w14:textFill>
                  <w14:solidFill>
                    <w14:schemeClr w14:val="tx1"/>
                  </w14:solidFill>
                </w14:textFill>
              </w:rPr>
              <w:t xml:space="preserve">   </w:t>
            </w:r>
          </w:p>
        </w:tc>
      </w:tr>
    </w:tbl>
    <w:p w14:paraId="51696A04">
      <w:pPr>
        <w:rPr>
          <w:rFonts w:hint="eastAsia" w:ascii="宋体" w:hAnsi="宋体" w:cs="宋体"/>
          <w:b/>
          <w:bCs/>
          <w:sz w:val="24"/>
        </w:rPr>
      </w:pPr>
    </w:p>
    <w:p w14:paraId="64C0092B">
      <w:pPr>
        <w:rPr>
          <w:rFonts w:hint="eastAsia" w:ascii="宋体" w:hAnsi="宋体" w:cs="宋体"/>
          <w:b/>
          <w:bCs/>
          <w:sz w:val="24"/>
        </w:rPr>
      </w:pPr>
    </w:p>
    <w:p w14:paraId="4B5CCE2D">
      <w:pPr>
        <w:pStyle w:val="18"/>
        <w:rPr>
          <w:rFonts w:hint="eastAsia"/>
          <w:color w:val="0000FF"/>
          <w:lang w:val="en-US" w:eastAsia="zh-Hans"/>
        </w:rPr>
      </w:pPr>
    </w:p>
    <w:p w14:paraId="7FFC6106">
      <w:pPr>
        <w:pStyle w:val="3"/>
        <w:rPr>
          <w:rFonts w:hint="eastAsia"/>
        </w:rPr>
      </w:pPr>
      <w:r>
        <w:rPr>
          <w:rFonts w:hint="eastAsia"/>
        </w:rPr>
        <w:t xml:space="preserve"> </w:t>
      </w:r>
    </w:p>
    <w:p w14:paraId="10232D80">
      <w:pPr>
        <w:pStyle w:val="3"/>
        <w:rPr>
          <w:rFonts w:hint="eastAsia"/>
        </w:rPr>
      </w:pPr>
    </w:p>
    <w:p w14:paraId="309546F7">
      <w:pPr>
        <w:pStyle w:val="3"/>
        <w:rPr>
          <w:rFonts w:hint="eastAsia"/>
        </w:rPr>
      </w:pPr>
    </w:p>
    <w:p w14:paraId="1107EF8E">
      <w:pPr>
        <w:rPr>
          <w:rFonts w:hint="eastAsia" w:ascii="宋体" w:hAnsi="宋体" w:cs="宋体"/>
          <w:b/>
          <w:bCs/>
          <w:sz w:val="24"/>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079674">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28DA11">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4D28DA11">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9BB011">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B21F82">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0B21F82">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M4NzUxNGE4YjcyN2E5MjIyMGM1OTVjMjMyMWE4N2EifQ=="/>
  </w:docVars>
  <w:rsids>
    <w:rsidRoot w:val="00A06B74"/>
    <w:rsid w:val="00085C2B"/>
    <w:rsid w:val="0046400C"/>
    <w:rsid w:val="004C1B34"/>
    <w:rsid w:val="006D53EC"/>
    <w:rsid w:val="00A06B74"/>
    <w:rsid w:val="00A46634"/>
    <w:rsid w:val="00CA7EEA"/>
    <w:rsid w:val="00D020B4"/>
    <w:rsid w:val="01802C9E"/>
    <w:rsid w:val="0B41524D"/>
    <w:rsid w:val="0B8B69EF"/>
    <w:rsid w:val="0C491AD8"/>
    <w:rsid w:val="0C6D2071"/>
    <w:rsid w:val="0DA675E9"/>
    <w:rsid w:val="0DC77773"/>
    <w:rsid w:val="0F4C3AC3"/>
    <w:rsid w:val="107514F4"/>
    <w:rsid w:val="10F13271"/>
    <w:rsid w:val="116A6B7F"/>
    <w:rsid w:val="122E4051"/>
    <w:rsid w:val="13427DB4"/>
    <w:rsid w:val="13D604FC"/>
    <w:rsid w:val="13DA581C"/>
    <w:rsid w:val="1407128C"/>
    <w:rsid w:val="15695ACC"/>
    <w:rsid w:val="156A53A0"/>
    <w:rsid w:val="16BE3BF5"/>
    <w:rsid w:val="1AD52447"/>
    <w:rsid w:val="1DC31AF1"/>
    <w:rsid w:val="1E7D4396"/>
    <w:rsid w:val="1EB8717C"/>
    <w:rsid w:val="1EE45503"/>
    <w:rsid w:val="21C8666E"/>
    <w:rsid w:val="23582CDC"/>
    <w:rsid w:val="25A93CC2"/>
    <w:rsid w:val="262110AB"/>
    <w:rsid w:val="28843EA3"/>
    <w:rsid w:val="2A0616E3"/>
    <w:rsid w:val="2A712E4C"/>
    <w:rsid w:val="2C2440A3"/>
    <w:rsid w:val="2C6646BB"/>
    <w:rsid w:val="2D2B320F"/>
    <w:rsid w:val="30A21622"/>
    <w:rsid w:val="314D409C"/>
    <w:rsid w:val="32857CA5"/>
    <w:rsid w:val="32FD57E7"/>
    <w:rsid w:val="33A67A93"/>
    <w:rsid w:val="38284F1B"/>
    <w:rsid w:val="38F11583"/>
    <w:rsid w:val="38F44DFD"/>
    <w:rsid w:val="39161217"/>
    <w:rsid w:val="393B72F4"/>
    <w:rsid w:val="396832D2"/>
    <w:rsid w:val="39DC5FBD"/>
    <w:rsid w:val="3B6B759B"/>
    <w:rsid w:val="3C145EE2"/>
    <w:rsid w:val="3C6B187A"/>
    <w:rsid w:val="3CAD59EE"/>
    <w:rsid w:val="3FDD65EB"/>
    <w:rsid w:val="40572841"/>
    <w:rsid w:val="40E90FBF"/>
    <w:rsid w:val="4185518C"/>
    <w:rsid w:val="44FC7513"/>
    <w:rsid w:val="45FF7C66"/>
    <w:rsid w:val="49B416BD"/>
    <w:rsid w:val="4AD36F68"/>
    <w:rsid w:val="4BB12743"/>
    <w:rsid w:val="4C083943"/>
    <w:rsid w:val="4C771B75"/>
    <w:rsid w:val="4E121B55"/>
    <w:rsid w:val="4F1B0EDE"/>
    <w:rsid w:val="4F3D70A6"/>
    <w:rsid w:val="51600E2A"/>
    <w:rsid w:val="5257047F"/>
    <w:rsid w:val="56A52E30"/>
    <w:rsid w:val="580764A3"/>
    <w:rsid w:val="58D02D39"/>
    <w:rsid w:val="59174AB9"/>
    <w:rsid w:val="5A4532B2"/>
    <w:rsid w:val="5A715E56"/>
    <w:rsid w:val="5F090D52"/>
    <w:rsid w:val="5FD654AF"/>
    <w:rsid w:val="5FFC58A3"/>
    <w:rsid w:val="605E0C2A"/>
    <w:rsid w:val="60870181"/>
    <w:rsid w:val="60E23609"/>
    <w:rsid w:val="612B7D0E"/>
    <w:rsid w:val="617A6A4A"/>
    <w:rsid w:val="61D45648"/>
    <w:rsid w:val="62126170"/>
    <w:rsid w:val="624125B1"/>
    <w:rsid w:val="62E01DCA"/>
    <w:rsid w:val="63055B75"/>
    <w:rsid w:val="63715118"/>
    <w:rsid w:val="67E01F71"/>
    <w:rsid w:val="68297D70"/>
    <w:rsid w:val="68EB3277"/>
    <w:rsid w:val="698870FE"/>
    <w:rsid w:val="698C2CAC"/>
    <w:rsid w:val="6AA741D7"/>
    <w:rsid w:val="6C5C6B69"/>
    <w:rsid w:val="70514307"/>
    <w:rsid w:val="70CA0A35"/>
    <w:rsid w:val="711B160F"/>
    <w:rsid w:val="7148570A"/>
    <w:rsid w:val="733C129F"/>
    <w:rsid w:val="746C7962"/>
    <w:rsid w:val="76524935"/>
    <w:rsid w:val="77530965"/>
    <w:rsid w:val="77560455"/>
    <w:rsid w:val="7B474C85"/>
    <w:rsid w:val="7B98103C"/>
    <w:rsid w:val="7D8E19EB"/>
    <w:rsid w:val="7D9F66B2"/>
    <w:rsid w:val="7DBD6351"/>
    <w:rsid w:val="7E5E1E85"/>
    <w:rsid w:val="7FD308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paragraph" w:styleId="3">
    <w:name w:val="heading 1"/>
    <w:basedOn w:val="1"/>
    <w:next w:val="1"/>
    <w:qFormat/>
    <w:uiPriority w:val="0"/>
    <w:pPr>
      <w:keepNext/>
      <w:keepLines/>
      <w:autoSpaceDE w:val="0"/>
      <w:autoSpaceDN w:val="0"/>
      <w:adjustRightInd w:val="0"/>
      <w:spacing w:before="240" w:after="120" w:line="360" w:lineRule="auto"/>
      <w:ind w:left="425" w:hanging="425"/>
      <w:jc w:val="center"/>
      <w:outlineLvl w:val="0"/>
    </w:pPr>
    <w:rPr>
      <w:rFonts w:ascii="宋体" w:hAnsi="宋体" w:cs="Times New Roman"/>
      <w:b/>
      <w:bCs/>
      <w:kern w:val="44"/>
      <w:sz w:val="32"/>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31"/>
      <w:szCs w:val="31"/>
      <w:lang w:eastAsia="en-US"/>
    </w:rPr>
  </w:style>
  <w:style w:type="paragraph" w:styleId="4">
    <w:name w:val="annotation text"/>
    <w:basedOn w:val="1"/>
    <w:link w:val="16"/>
    <w:qFormat/>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annotation subject"/>
    <w:basedOn w:val="4"/>
    <w:next w:val="4"/>
    <w:link w:val="17"/>
    <w:qFormat/>
    <w:uiPriority w:val="0"/>
    <w:rPr>
      <w:b/>
      <w:bCs/>
    </w:rPr>
  </w:style>
  <w:style w:type="character" w:styleId="10">
    <w:name w:val="Strong"/>
    <w:qFormat/>
    <w:uiPriority w:val="0"/>
    <w:rPr>
      <w:b/>
      <w:bCs/>
    </w:rPr>
  </w:style>
  <w:style w:type="character" w:styleId="11">
    <w:name w:val="annotation reference"/>
    <w:basedOn w:val="9"/>
    <w:qFormat/>
    <w:uiPriority w:val="0"/>
    <w:rPr>
      <w:sz w:val="21"/>
      <w:szCs w:val="21"/>
    </w:rPr>
  </w:style>
  <w:style w:type="paragraph" w:customStyle="1" w:styleId="12">
    <w:name w:val="正文缩进1"/>
    <w:basedOn w:val="1"/>
    <w:qFormat/>
    <w:uiPriority w:val="0"/>
    <w:pPr>
      <w:spacing w:afterLines="50" w:line="312" w:lineRule="auto"/>
      <w:ind w:firstLine="200" w:firstLineChars="200"/>
    </w:pPr>
    <w:rPr>
      <w:rFonts w:ascii="等线" w:hAnsi="等线" w:eastAsia="等线"/>
      <w:sz w:val="24"/>
      <w:szCs w:val="22"/>
    </w:rPr>
  </w:style>
  <w:style w:type="paragraph" w:customStyle="1" w:styleId="13">
    <w:name w:val="Table Text"/>
    <w:basedOn w:val="1"/>
    <w:semiHidden/>
    <w:qFormat/>
    <w:uiPriority w:val="0"/>
    <w:rPr>
      <w:rFonts w:ascii="仿宋" w:hAnsi="仿宋" w:eastAsia="仿宋" w:cs="仿宋"/>
      <w:sz w:val="24"/>
      <w:lang w:eastAsia="en-US"/>
    </w:r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Revision"/>
    <w:hidden/>
    <w:unhideWhenUsed/>
    <w:qFormat/>
    <w:uiPriority w:val="99"/>
    <w:rPr>
      <w:rFonts w:ascii="Calibri" w:hAnsi="Calibri" w:eastAsia="宋体" w:cs="Arial"/>
      <w:kern w:val="2"/>
      <w:sz w:val="21"/>
      <w:szCs w:val="24"/>
      <w:lang w:val="en-US" w:eastAsia="zh-CN" w:bidi="ar-SA"/>
    </w:rPr>
  </w:style>
  <w:style w:type="character" w:customStyle="1" w:styleId="16">
    <w:name w:val="批注文字 字符"/>
    <w:basedOn w:val="9"/>
    <w:link w:val="4"/>
    <w:qFormat/>
    <w:uiPriority w:val="0"/>
    <w:rPr>
      <w:rFonts w:ascii="Calibri" w:hAnsi="Calibri" w:cs="Arial"/>
      <w:kern w:val="2"/>
      <w:sz w:val="21"/>
      <w:szCs w:val="24"/>
    </w:rPr>
  </w:style>
  <w:style w:type="character" w:customStyle="1" w:styleId="17">
    <w:name w:val="批注主题 字符"/>
    <w:basedOn w:val="16"/>
    <w:link w:val="7"/>
    <w:qFormat/>
    <w:uiPriority w:val="0"/>
    <w:rPr>
      <w:rFonts w:ascii="Calibri" w:hAnsi="Calibri" w:cs="Arial"/>
      <w:b/>
      <w:bCs/>
      <w:kern w:val="2"/>
      <w:sz w:val="21"/>
      <w:szCs w:val="24"/>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3233</Words>
  <Characters>3364</Characters>
  <Lines>176</Lines>
  <Paragraphs>154</Paragraphs>
  <TotalTime>0</TotalTime>
  <ScaleCrop>false</ScaleCrop>
  <LinksUpToDate>false</LinksUpToDate>
  <CharactersWithSpaces>3455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2025-05-13T08:19:00Z</dcterms:created>
  <dc:creator>Administrator</dc:creator>
  <cp:lastModifiedBy>swear</cp:lastModifiedBy>
  <cp:lastPrinted>2024-07-04T10:30:00Z</cp:lastPrinted>
  <dcterms:modified xsi:type="dcterms:W3CDTF">2025-05-16T01:45:47Z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35FCF73AAA3B4A5687A1CA61CCEA63C3_13</vt:lpwstr>
  </property>
  <property fmtid="{D5CDD505-2E9C-101B-9397-08002B2CF9AE}" pid="4" name="KSOTemplateDocerSaveRecord">
    <vt:lpwstr>eyJoZGlkIjoiZjc1YThkOGUyN2U0MzBhNWJhZjFlYjU0YmY3ZDI4OGEiLCJ1c2VySWQiOiIyMjg3MjM3ODMifQ==</vt:lpwstr>
  </property>
</Properties>
</file>