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8273">
      <w:pPr>
        <w:jc w:val="center"/>
        <w:rPr>
          <w:rFonts w:hint="eastAsia" w:ascii="宋体" w:hAnsi="宋体" w:eastAsia="宋体" w:cs="宋体"/>
          <w:b/>
          <w:bCs/>
          <w:i w:val="0"/>
          <w:iCs w:val="0"/>
          <w:caps w:val="0"/>
          <w:spacing w:val="0"/>
          <w:sz w:val="40"/>
          <w:szCs w:val="40"/>
          <w:shd w:val="clear" w:color="auto" w:fill="FFFFFF"/>
        </w:rPr>
      </w:pPr>
      <w:r>
        <w:rPr>
          <w:rFonts w:hint="eastAsia" w:ascii="宋体" w:hAnsi="宋体" w:eastAsia="宋体" w:cs="宋体"/>
          <w:b/>
          <w:bCs/>
          <w:i w:val="0"/>
          <w:iCs w:val="0"/>
          <w:caps w:val="0"/>
          <w:spacing w:val="0"/>
          <w:sz w:val="40"/>
          <w:szCs w:val="40"/>
          <w:shd w:val="clear" w:color="auto" w:fill="FFFFFF"/>
        </w:rPr>
        <w:t>供应商应提交的相关资格证明材料</w:t>
      </w:r>
    </w:p>
    <w:p w14:paraId="2A9253A5">
      <w:p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供应商按</w:t>
      </w:r>
      <w:r>
        <w:rPr>
          <w:rFonts w:hint="eastAsia" w:ascii="宋体" w:hAnsi="宋体" w:cs="宋体"/>
          <w:i w:val="0"/>
          <w:iCs w:val="0"/>
          <w:caps w:val="0"/>
          <w:spacing w:val="0"/>
          <w:sz w:val="28"/>
          <w:szCs w:val="28"/>
          <w:shd w:val="clear" w:color="auto" w:fill="FFFFFF"/>
          <w:lang w:val="en-US" w:eastAsia="zh-CN"/>
        </w:rPr>
        <w:t>招标</w:t>
      </w:r>
      <w:r>
        <w:rPr>
          <w:rFonts w:hint="eastAsia" w:ascii="宋体" w:hAnsi="宋体" w:eastAsia="宋体" w:cs="宋体"/>
          <w:i w:val="0"/>
          <w:iCs w:val="0"/>
          <w:caps w:val="0"/>
          <w:spacing w:val="0"/>
          <w:sz w:val="28"/>
          <w:szCs w:val="28"/>
          <w:shd w:val="clear" w:color="auto" w:fill="FFFFFF"/>
        </w:rPr>
        <w:t>文件要求，应提供以下相关资格证明材料：</w:t>
      </w:r>
    </w:p>
    <w:p w14:paraId="385ECD42">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提供健全的财务会计制度的证明材料</w:t>
      </w:r>
    </w:p>
    <w:p w14:paraId="24B4DBE5">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税收缴纳证明：</w:t>
      </w:r>
      <w:r>
        <w:rPr>
          <w:rFonts w:hint="eastAsia" w:ascii="宋体" w:hAnsi="宋体" w:eastAsia="宋体" w:cs="宋体"/>
          <w:i w:val="0"/>
          <w:iCs w:val="0"/>
          <w:caps w:val="0"/>
          <w:spacing w:val="0"/>
          <w:sz w:val="28"/>
          <w:szCs w:val="28"/>
          <w:shd w:val="clear" w:color="auto" w:fill="FFFFFF"/>
          <w:lang w:val="en-US" w:eastAsia="zh-CN"/>
        </w:rPr>
        <w:t>提供供应商自磋商前一年内至少一个月已缴纳的增值税或营业税或企业所得税的凭据或税务机关开具的完税证明；依法免税的应提供相关文件证明</w:t>
      </w:r>
      <w:r>
        <w:rPr>
          <w:rFonts w:hint="eastAsia" w:ascii="宋体" w:hAnsi="宋体" w:eastAsia="宋体" w:cs="宋体"/>
          <w:i w:val="0"/>
          <w:iCs w:val="0"/>
          <w:caps w:val="0"/>
          <w:spacing w:val="0"/>
          <w:sz w:val="28"/>
          <w:szCs w:val="28"/>
          <w:shd w:val="clear" w:color="auto" w:fill="FFFFFF"/>
        </w:rPr>
        <w:t>；</w:t>
      </w:r>
    </w:p>
    <w:p w14:paraId="153F1BEC">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社会保障资金缴纳证明：</w:t>
      </w:r>
      <w:r>
        <w:rPr>
          <w:rFonts w:hint="eastAsia" w:ascii="宋体" w:hAnsi="宋体" w:eastAsia="宋体" w:cs="宋体"/>
          <w:i w:val="0"/>
          <w:iCs w:val="0"/>
          <w:caps w:val="0"/>
          <w:spacing w:val="0"/>
          <w:sz w:val="28"/>
          <w:szCs w:val="28"/>
          <w:shd w:val="clear" w:color="auto" w:fill="FFFFFF"/>
          <w:lang w:val="en-US" w:eastAsia="zh-CN"/>
        </w:rPr>
        <w:t>提供供应商自磋商前一年内已缴纳的至少一个月的社会保障资金缴存单据或社保机构开具的社会保险参保缴费情况证明，依法不需要缴纳社会保障资金的单位应提供相关证明材料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spacing w:val="0"/>
          <w:sz w:val="28"/>
          <w:szCs w:val="28"/>
          <w:shd w:val="clear" w:color="auto" w:fill="FFFFFF"/>
        </w:rPr>
        <w:t>；</w:t>
      </w:r>
    </w:p>
    <w:p w14:paraId="5A3CC149">
      <w:pPr>
        <w:numPr>
          <w:ilvl w:val="0"/>
          <w:numId w:val="1"/>
        </w:numPr>
        <w:rPr>
          <w:rFonts w:hint="eastAsia" w:ascii="宋体" w:hAnsi="宋体" w:eastAsia="宋体" w:cs="宋体"/>
          <w:i w:val="0"/>
          <w:iCs w:val="0"/>
          <w:caps w:val="0"/>
          <w:spacing w:val="0"/>
          <w:sz w:val="28"/>
          <w:szCs w:val="28"/>
          <w:shd w:val="clear" w:color="auto" w:fill="FFFFFF"/>
          <w:lang w:val="en-US" w:eastAsia="zh-CN"/>
        </w:rPr>
      </w:pPr>
      <w:r>
        <w:rPr>
          <w:rFonts w:hint="eastAsia" w:ascii="宋体" w:hAnsi="宋体" w:eastAsia="宋体" w:cs="宋体"/>
          <w:i w:val="0"/>
          <w:iCs w:val="0"/>
          <w:caps w:val="0"/>
          <w:spacing w:val="0"/>
          <w:sz w:val="28"/>
          <w:szCs w:val="28"/>
          <w:shd w:val="clear" w:color="auto" w:fill="FFFFFF"/>
          <w:lang w:val="en-US" w:eastAsia="zh-CN"/>
        </w:rPr>
        <w:t>提供履行合同所必需的设备和专业技术能力的证明材料（附件1）</w:t>
      </w:r>
    </w:p>
    <w:p w14:paraId="166F4221">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提供参加本次政府采购活动前三年内在经营活动中没有重大违法记录的书面声明</w:t>
      </w:r>
      <w:r>
        <w:rPr>
          <w:rFonts w:hint="eastAsia" w:ascii="宋体" w:hAnsi="宋体" w:eastAsia="宋体" w:cs="宋体"/>
          <w:i w:val="0"/>
          <w:iCs w:val="0"/>
          <w:caps w:val="0"/>
          <w:spacing w:val="0"/>
          <w:sz w:val="28"/>
          <w:szCs w:val="28"/>
          <w:shd w:val="clear" w:color="auto" w:fill="FFFFFF"/>
          <w:lang w:eastAsia="zh-CN"/>
        </w:rPr>
        <w:t>（</w:t>
      </w:r>
      <w:r>
        <w:rPr>
          <w:rFonts w:hint="eastAsia" w:ascii="宋体" w:hAnsi="宋体" w:eastAsia="宋体" w:cs="宋体"/>
          <w:i w:val="0"/>
          <w:iCs w:val="0"/>
          <w:caps w:val="0"/>
          <w:spacing w:val="0"/>
          <w:sz w:val="28"/>
          <w:szCs w:val="28"/>
          <w:shd w:val="clear" w:color="auto" w:fill="FFFFFF"/>
          <w:lang w:val="en-US" w:eastAsia="zh-CN"/>
        </w:rPr>
        <w:t>附件2</w:t>
      </w:r>
      <w:r>
        <w:rPr>
          <w:rFonts w:hint="eastAsia" w:ascii="宋体" w:hAnsi="宋体" w:eastAsia="宋体" w:cs="宋体"/>
          <w:i w:val="0"/>
          <w:iCs w:val="0"/>
          <w:caps w:val="0"/>
          <w:spacing w:val="0"/>
          <w:sz w:val="28"/>
          <w:szCs w:val="28"/>
          <w:shd w:val="clear" w:color="auto" w:fill="FFFFFF"/>
          <w:lang w:eastAsia="zh-CN"/>
        </w:rPr>
        <w:t>）</w:t>
      </w:r>
    </w:p>
    <w:p w14:paraId="1DCCA77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C3763C3">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13A00C15">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A3165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6741A3D0">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3AC1DA5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62C948D">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C617B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B9CD987">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bookmarkStart w:id="0" w:name="_GoBack"/>
      <w:bookmarkEnd w:id="0"/>
    </w:p>
    <w:p w14:paraId="7CCDAEA2">
      <w:pPr>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1:</w:t>
      </w:r>
    </w:p>
    <w:p w14:paraId="5598932A">
      <w:pPr>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履行合同所必需的设备和专业技术能力的说明及承诺</w:t>
      </w:r>
    </w:p>
    <w:p w14:paraId="7F8D7F8E">
      <w:pPr>
        <w:pStyle w:val="4"/>
      </w:pPr>
    </w:p>
    <w:p w14:paraId="4CF23C08">
      <w:pPr>
        <w:spacing w:line="360" w:lineRule="auto"/>
        <w:rPr>
          <w:rFonts w:ascii="宋体" w:hAnsi="宋体" w:eastAsia="宋体"/>
          <w:spacing w:val="4"/>
          <w:sz w:val="24"/>
          <w:szCs w:val="24"/>
          <w:u w:val="single"/>
        </w:rPr>
      </w:pPr>
      <w:r>
        <w:rPr>
          <w:rFonts w:hint="eastAsia" w:ascii="宋体" w:hAnsi="宋体" w:eastAsia="宋体" w:cs="宋体"/>
          <w:sz w:val="24"/>
          <w:szCs w:val="24"/>
          <w:u w:val="single"/>
        </w:rPr>
        <w:t>（采购代理机构名称）</w:t>
      </w:r>
      <w:r>
        <w:rPr>
          <w:rFonts w:hint="eastAsia" w:ascii="宋体" w:hAnsi="宋体" w:eastAsia="宋体" w:cs="宋体"/>
          <w:spacing w:val="4"/>
          <w:sz w:val="24"/>
          <w:szCs w:val="24"/>
          <w:u w:val="none"/>
        </w:rPr>
        <w:t>：</w:t>
      </w:r>
    </w:p>
    <w:p w14:paraId="74C5291C">
      <w:pPr>
        <w:spacing w:beforeLines="100" w:afterLines="50" w:line="360" w:lineRule="auto"/>
        <w:ind w:firstLine="438" w:firstLineChars="177"/>
        <w:jc w:val="both"/>
        <w:rPr>
          <w:rFonts w:ascii="宋体" w:hAnsi="宋体" w:eastAsia="宋体"/>
          <w:spacing w:val="4"/>
          <w:sz w:val="24"/>
          <w:szCs w:val="24"/>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于年月日在中华人民共和国境内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合法注册并经营，公司主营业务为，营业（生产经营）面积为，现有员工数量为，本公司郑重承诺，具有履行本合同所必需的设备和专业技术能力。</w:t>
      </w:r>
    </w:p>
    <w:p w14:paraId="31775495">
      <w:pPr>
        <w:spacing w:beforeLines="100" w:afterLines="50" w:line="360" w:lineRule="auto"/>
        <w:ind w:firstLine="170"/>
        <w:rPr>
          <w:rFonts w:ascii="宋体" w:hAnsi="宋体" w:eastAsia="宋体"/>
          <w:spacing w:val="4"/>
          <w:sz w:val="24"/>
          <w:szCs w:val="24"/>
        </w:rPr>
      </w:pPr>
    </w:p>
    <w:p w14:paraId="58823EED">
      <w:pPr>
        <w:spacing w:beforeLines="100" w:afterLines="50" w:line="360" w:lineRule="auto"/>
        <w:ind w:firstLine="170"/>
        <w:rPr>
          <w:rFonts w:ascii="宋体" w:hAnsi="宋体" w:eastAsia="宋体"/>
          <w:spacing w:val="4"/>
          <w:sz w:val="24"/>
          <w:szCs w:val="24"/>
        </w:rPr>
      </w:pPr>
    </w:p>
    <w:p w14:paraId="6358AF4A">
      <w:pPr>
        <w:pStyle w:val="4"/>
        <w:rPr>
          <w:rFonts w:ascii="宋体" w:hAnsi="宋体" w:eastAsia="宋体"/>
          <w:sz w:val="24"/>
          <w:szCs w:val="24"/>
        </w:rPr>
      </w:pPr>
    </w:p>
    <w:p w14:paraId="26FB19C8">
      <w:pPr>
        <w:spacing w:line="360" w:lineRule="auto"/>
        <w:rPr>
          <w:rFonts w:ascii="宋体" w:hAnsi="宋体" w:eastAsia="宋体"/>
          <w:sz w:val="24"/>
          <w:szCs w:val="24"/>
        </w:rPr>
      </w:pPr>
      <w:r>
        <w:rPr>
          <w:rFonts w:hint="eastAsia" w:ascii="宋体" w:hAnsi="宋体" w:eastAsia="宋体" w:cs="宋体"/>
          <w:sz w:val="24"/>
          <w:szCs w:val="24"/>
        </w:rPr>
        <w:t>供应商（公章）：</w:t>
      </w:r>
    </w:p>
    <w:p w14:paraId="33117729">
      <w:pPr>
        <w:spacing w:line="360" w:lineRule="auto"/>
        <w:rPr>
          <w:rFonts w:ascii="宋体" w:hAnsi="宋体" w:eastAsia="宋体" w:cs="宋体"/>
          <w:sz w:val="24"/>
          <w:szCs w:val="24"/>
          <w:u w:val="single"/>
        </w:rPr>
      </w:pPr>
      <w:r>
        <w:rPr>
          <w:rFonts w:hint="eastAsia" w:ascii="宋体" w:hAnsi="宋体" w:eastAsia="宋体" w:cs="宋体"/>
          <w:sz w:val="24"/>
          <w:szCs w:val="24"/>
        </w:rPr>
        <w:t>法定代表人</w:t>
      </w:r>
      <w:r>
        <w:rPr>
          <w:rFonts w:ascii="宋体" w:hAnsi="宋体" w:eastAsia="宋体" w:cs="宋体"/>
          <w:sz w:val="24"/>
          <w:szCs w:val="24"/>
        </w:rPr>
        <w:t>/</w:t>
      </w:r>
      <w:r>
        <w:rPr>
          <w:rFonts w:hint="eastAsia" w:ascii="宋体" w:hAnsi="宋体" w:eastAsia="宋体" w:cs="宋体"/>
          <w:sz w:val="24"/>
          <w:szCs w:val="24"/>
        </w:rPr>
        <w:t>授权代表（签字或盖章）：</w:t>
      </w:r>
    </w:p>
    <w:p w14:paraId="52B0F5A4">
      <w:pPr>
        <w:adjustRightInd/>
        <w:snapToGrid/>
        <w:spacing w:line="220" w:lineRule="atLeast"/>
        <w:rPr>
          <w:rFonts w:ascii="宋体" w:hAnsi="宋体" w:eastAsia="宋体"/>
          <w:b/>
          <w:bCs/>
          <w:sz w:val="24"/>
          <w:szCs w:val="24"/>
        </w:rPr>
      </w:pPr>
      <w:r>
        <w:rPr>
          <w:rFonts w:hint="eastAsia" w:ascii="宋体" w:hAnsi="宋体" w:eastAsia="宋体" w:cs="宋体"/>
          <w:sz w:val="24"/>
          <w:szCs w:val="24"/>
        </w:rPr>
        <w:t>日期：</w:t>
      </w:r>
    </w:p>
    <w:p w14:paraId="34C4641E">
      <w:pPr>
        <w:adjustRightInd/>
        <w:snapToGrid/>
        <w:spacing w:line="220" w:lineRule="atLeast"/>
        <w:rPr>
          <w:rFonts w:ascii="宋体" w:hAnsi="宋体" w:eastAsia="宋体"/>
          <w:b/>
          <w:bCs/>
          <w:sz w:val="36"/>
          <w:szCs w:val="36"/>
        </w:rPr>
      </w:pPr>
    </w:p>
    <w:p w14:paraId="79FC5492">
      <w:pPr>
        <w:adjustRightInd/>
        <w:snapToGrid/>
        <w:spacing w:line="220" w:lineRule="atLeast"/>
        <w:rPr>
          <w:rFonts w:ascii="宋体" w:hAnsi="宋体" w:eastAsia="宋体"/>
          <w:b/>
          <w:bCs/>
          <w:sz w:val="36"/>
          <w:szCs w:val="36"/>
        </w:rPr>
      </w:pPr>
    </w:p>
    <w:p w14:paraId="4DF673A7">
      <w:pPr>
        <w:adjustRightInd/>
        <w:snapToGrid/>
        <w:spacing w:line="220" w:lineRule="atLeast"/>
        <w:rPr>
          <w:rFonts w:ascii="宋体" w:hAnsi="宋体" w:eastAsia="宋体"/>
          <w:b/>
          <w:bCs/>
          <w:sz w:val="36"/>
          <w:szCs w:val="36"/>
        </w:rPr>
      </w:pPr>
    </w:p>
    <w:p w14:paraId="5FD8AF71">
      <w:pPr>
        <w:adjustRightInd/>
        <w:snapToGrid/>
        <w:spacing w:line="220" w:lineRule="atLeast"/>
        <w:rPr>
          <w:rFonts w:ascii="宋体" w:hAnsi="宋体" w:eastAsia="宋体"/>
          <w:b/>
          <w:bCs/>
          <w:sz w:val="36"/>
          <w:szCs w:val="36"/>
        </w:rPr>
      </w:pPr>
    </w:p>
    <w:p w14:paraId="37DEBA57">
      <w:pPr>
        <w:pStyle w:val="3"/>
        <w:rPr>
          <w:rFonts w:ascii="宋体" w:hAnsi="宋体" w:eastAsia="宋体"/>
          <w:b/>
          <w:bCs/>
          <w:sz w:val="36"/>
          <w:szCs w:val="36"/>
        </w:rPr>
      </w:pPr>
    </w:p>
    <w:p w14:paraId="085202F4">
      <w:pPr>
        <w:pStyle w:val="3"/>
        <w:rPr>
          <w:rFonts w:ascii="宋体" w:hAnsi="宋体" w:eastAsia="宋体"/>
          <w:b/>
          <w:bCs/>
          <w:sz w:val="36"/>
          <w:szCs w:val="36"/>
        </w:rPr>
      </w:pPr>
    </w:p>
    <w:p w14:paraId="5268A4D3">
      <w:pPr>
        <w:pStyle w:val="4"/>
        <w:rPr>
          <w:rFonts w:ascii="宋体" w:hAnsi="宋体" w:eastAsia="宋体"/>
          <w:b/>
          <w:bCs/>
          <w:sz w:val="36"/>
          <w:szCs w:val="36"/>
        </w:rPr>
      </w:pPr>
    </w:p>
    <w:p w14:paraId="75EBD8FC">
      <w:pPr>
        <w:pStyle w:val="4"/>
        <w:rPr>
          <w:rFonts w:ascii="宋体" w:hAnsi="宋体" w:eastAsia="宋体"/>
          <w:b/>
          <w:bCs/>
          <w:sz w:val="36"/>
          <w:szCs w:val="36"/>
        </w:rPr>
      </w:pPr>
    </w:p>
    <w:p w14:paraId="1778AB40">
      <w:pPr>
        <w:pStyle w:val="4"/>
        <w:rPr>
          <w:rFonts w:ascii="宋体" w:hAnsi="宋体" w:eastAsia="宋体"/>
          <w:b/>
          <w:bCs/>
          <w:sz w:val="36"/>
          <w:szCs w:val="36"/>
        </w:rPr>
      </w:pPr>
    </w:p>
    <w:p w14:paraId="05775758">
      <w:pPr>
        <w:pStyle w:val="4"/>
        <w:rPr>
          <w:rFonts w:ascii="宋体" w:hAnsi="宋体" w:eastAsia="宋体"/>
          <w:b/>
          <w:bCs/>
          <w:sz w:val="36"/>
          <w:szCs w:val="36"/>
        </w:rPr>
      </w:pPr>
    </w:p>
    <w:p w14:paraId="30F8F9EB">
      <w:pPr>
        <w:pStyle w:val="4"/>
        <w:rPr>
          <w:rFonts w:ascii="宋体" w:hAnsi="宋体" w:eastAsia="宋体"/>
          <w:b/>
          <w:bCs/>
          <w:sz w:val="36"/>
          <w:szCs w:val="36"/>
        </w:rPr>
      </w:pPr>
    </w:p>
    <w:p w14:paraId="6FA3B7DA">
      <w:pPr>
        <w:autoSpaceDE w:val="0"/>
        <w:autoSpaceDN w:val="0"/>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2:</w:t>
      </w:r>
    </w:p>
    <w:p w14:paraId="7F9B0385">
      <w:pPr>
        <w:autoSpaceDE w:val="0"/>
        <w:autoSpaceDN w:val="0"/>
        <w:spacing w:line="360" w:lineRule="auto"/>
        <w:jc w:val="center"/>
        <w:rPr>
          <w:rFonts w:ascii="宋体" w:hAnsi="宋体" w:eastAsia="宋体"/>
          <w:b/>
          <w:bCs/>
          <w:spacing w:val="-6"/>
          <w:sz w:val="28"/>
          <w:szCs w:val="28"/>
        </w:rPr>
      </w:pPr>
    </w:p>
    <w:p w14:paraId="0B39BB52">
      <w:pPr>
        <w:spacing w:line="360" w:lineRule="auto"/>
        <w:ind w:left="1"/>
        <w:jc w:val="center"/>
        <w:rPr>
          <w:rFonts w:ascii="宋体" w:hAnsi="宋体"/>
          <w:b/>
          <w:sz w:val="36"/>
          <w:szCs w:val="36"/>
        </w:rPr>
      </w:pPr>
      <w:r>
        <w:rPr>
          <w:rFonts w:hint="eastAsia" w:ascii="宋体" w:hAnsi="宋体"/>
          <w:b/>
          <w:sz w:val="36"/>
          <w:szCs w:val="36"/>
        </w:rPr>
        <w:t>供应商无重大违法记录的书面声明格式</w:t>
      </w:r>
    </w:p>
    <w:p w14:paraId="37B7A973">
      <w:pPr>
        <w:spacing w:line="360" w:lineRule="auto"/>
        <w:rPr>
          <w:rFonts w:ascii="宋体"/>
          <w:b/>
          <w:spacing w:val="4"/>
          <w:sz w:val="30"/>
          <w:szCs w:val="30"/>
          <w:u w:val="single"/>
        </w:rPr>
      </w:pPr>
    </w:p>
    <w:p w14:paraId="1F25C799">
      <w:pPr>
        <w:spacing w:line="480" w:lineRule="auto"/>
        <w:jc w:val="left"/>
        <w:rPr>
          <w:rFonts w:hint="eastAsia" w:ascii="宋体"/>
          <w:spacing w:val="4"/>
          <w:sz w:val="24"/>
          <w:szCs w:val="24"/>
          <w:u w:val="single"/>
        </w:rPr>
      </w:pPr>
      <w:r>
        <w:rPr>
          <w:rFonts w:hint="eastAsia" w:ascii="宋体" w:hAnsi="宋体"/>
          <w:spacing w:val="4"/>
          <w:sz w:val="24"/>
          <w:szCs w:val="24"/>
          <w:u w:val="single"/>
        </w:rPr>
        <w:t>致：（采购机构名称）、（采购代理机构名称）</w:t>
      </w:r>
    </w:p>
    <w:p w14:paraId="5E138F27">
      <w:pPr>
        <w:spacing w:line="480" w:lineRule="auto"/>
        <w:ind w:firstLine="496" w:firstLineChars="200"/>
        <w:jc w:val="left"/>
        <w:rPr>
          <w:rFonts w:ascii="宋体"/>
          <w:spacing w:val="4"/>
          <w:sz w:val="24"/>
          <w:szCs w:val="24"/>
          <w:u w:val="single"/>
        </w:rPr>
      </w:pPr>
      <w:r>
        <w:rPr>
          <w:rFonts w:hint="eastAsia" w:ascii="宋体"/>
          <w:spacing w:val="4"/>
          <w:sz w:val="24"/>
          <w:szCs w:val="24"/>
          <w:u w:val="single"/>
        </w:rPr>
        <w:t xml:space="preserve">（供应商名称）    </w:t>
      </w:r>
      <w:r>
        <w:rPr>
          <w:rFonts w:hint="eastAsia" w:ascii="宋体" w:hAnsi="宋体"/>
          <w:spacing w:val="4"/>
          <w:sz w:val="24"/>
          <w:szCs w:val="24"/>
        </w:rPr>
        <w:t>为在中华人民共和国境内合法注册并经营的机构。在此郑重声明，我公司在参与本次政府采购活动前</w:t>
      </w:r>
      <w:r>
        <w:rPr>
          <w:rFonts w:ascii="宋体" w:hAnsi="宋体"/>
          <w:spacing w:val="4"/>
          <w:sz w:val="24"/>
          <w:szCs w:val="24"/>
        </w:rPr>
        <w:t>3</w:t>
      </w:r>
      <w:r>
        <w:rPr>
          <w:rFonts w:hint="eastAsia" w:ascii="宋体" w:hAnsi="宋体"/>
          <w:spacing w:val="4"/>
          <w:sz w:val="24"/>
          <w:szCs w:val="24"/>
        </w:rPr>
        <w:t>年内在经营活动中没有重大违法记录。</w:t>
      </w:r>
    </w:p>
    <w:p w14:paraId="6F3167D2">
      <w:pPr>
        <w:spacing w:before="312" w:beforeLines="100" w:after="156" w:afterLines="50" w:line="480" w:lineRule="auto"/>
        <w:ind w:firstLine="170"/>
        <w:jc w:val="left"/>
        <w:rPr>
          <w:rFonts w:ascii="宋体"/>
          <w:spacing w:val="4"/>
          <w:sz w:val="24"/>
          <w:szCs w:val="24"/>
        </w:rPr>
      </w:pPr>
    </w:p>
    <w:p w14:paraId="07A5C2DC">
      <w:pPr>
        <w:spacing w:before="312" w:beforeLines="100" w:after="156" w:afterLines="50" w:line="360" w:lineRule="auto"/>
        <w:ind w:firstLine="170"/>
        <w:rPr>
          <w:rFonts w:ascii="宋体"/>
          <w:spacing w:val="4"/>
          <w:sz w:val="24"/>
          <w:szCs w:val="24"/>
        </w:rPr>
      </w:pPr>
    </w:p>
    <w:p w14:paraId="16C8FFCA">
      <w:pPr>
        <w:spacing w:before="312" w:beforeLines="100" w:after="156" w:afterLines="50" w:line="360" w:lineRule="auto"/>
        <w:ind w:firstLine="170"/>
        <w:rPr>
          <w:rFonts w:ascii="宋体"/>
          <w:spacing w:val="4"/>
          <w:sz w:val="24"/>
          <w:szCs w:val="24"/>
        </w:rPr>
      </w:pPr>
    </w:p>
    <w:p w14:paraId="61E6D31B">
      <w:pPr>
        <w:spacing w:before="312" w:beforeLines="100" w:after="156" w:afterLines="50" w:line="480" w:lineRule="auto"/>
        <w:ind w:firstLine="4039" w:firstLineChars="1629"/>
        <w:jc w:val="left"/>
        <w:rPr>
          <w:rFonts w:hint="eastAsia" w:ascii="宋体" w:hAnsi="宋体" w:cs="宋体"/>
          <w:spacing w:val="14"/>
          <w:kern w:val="0"/>
          <w:sz w:val="24"/>
        </w:rPr>
      </w:pPr>
      <w:r>
        <w:rPr>
          <w:rFonts w:hint="eastAsia" w:ascii="宋体" w:hAnsi="宋体"/>
          <w:spacing w:val="4"/>
          <w:sz w:val="24"/>
          <w:szCs w:val="24"/>
        </w:rPr>
        <w:t>供应商名称（公章）：</w:t>
      </w:r>
      <w:r>
        <w:rPr>
          <w:rFonts w:ascii="宋体" w:hAnsi="宋体"/>
          <w:spacing w:val="4"/>
          <w:sz w:val="24"/>
          <w:szCs w:val="24"/>
          <w:u w:val="single"/>
        </w:rPr>
        <w:t xml:space="preserve">     </w:t>
      </w:r>
      <w:r>
        <w:rPr>
          <w:rFonts w:hint="eastAsia" w:ascii="宋体" w:hAnsi="宋体"/>
          <w:spacing w:val="4"/>
          <w:sz w:val="24"/>
          <w:szCs w:val="24"/>
          <w:u w:val="single"/>
        </w:rPr>
        <w:t xml:space="preserve">      </w:t>
      </w:r>
    </w:p>
    <w:p w14:paraId="2EE1B105">
      <w:pPr>
        <w:adjustRightInd/>
        <w:snapToGrid/>
        <w:spacing w:line="220" w:lineRule="atLeast"/>
        <w:ind w:firstLine="4216" w:firstLineChars="1700"/>
        <w:rPr>
          <w:rFonts w:ascii="宋体" w:hAnsi="宋体" w:eastAsia="宋体"/>
          <w:b/>
          <w:bCs/>
          <w:sz w:val="36"/>
          <w:szCs w:val="36"/>
        </w:rPr>
      </w:pPr>
      <w:r>
        <w:rPr>
          <w:rFonts w:hint="eastAsia" w:ascii="宋体" w:hAnsi="宋体"/>
          <w:spacing w:val="4"/>
          <w:sz w:val="24"/>
          <w:szCs w:val="24"/>
        </w:rPr>
        <w:t xml:space="preserve">日     期： </w:t>
      </w:r>
      <w:r>
        <w:rPr>
          <w:rFonts w:ascii="宋体" w:hAnsi="宋体"/>
          <w:spacing w:val="4"/>
          <w:sz w:val="24"/>
          <w:szCs w:val="24"/>
          <w:u w:val="single"/>
        </w:rPr>
        <w:t xml:space="preserve">     </w:t>
      </w:r>
      <w:r>
        <w:rPr>
          <w:rFonts w:hint="eastAsia" w:ascii="宋体" w:hAnsi="宋体"/>
          <w:spacing w:val="4"/>
          <w:sz w:val="24"/>
          <w:szCs w:val="24"/>
          <w:u w:val="single"/>
        </w:rPr>
        <w:t xml:space="preserve">        </w:t>
      </w:r>
      <w:r>
        <w:rPr>
          <w:rFonts w:ascii="宋体" w:hAnsi="宋体"/>
          <w:spacing w:val="4"/>
          <w:sz w:val="24"/>
          <w:szCs w:val="24"/>
          <w:u w:val="single"/>
        </w:rPr>
        <w:t xml:space="preserve"> </w:t>
      </w:r>
      <w:r>
        <w:rPr>
          <w:rFonts w:hint="eastAsia" w:ascii="宋体" w:hAnsi="宋体"/>
          <w:spacing w:val="4"/>
          <w:sz w:val="24"/>
          <w:szCs w:val="24"/>
        </w:rPr>
        <w:t xml:space="preserve"> </w:t>
      </w:r>
    </w:p>
    <w:p w14:paraId="3478B8AD">
      <w:pPr>
        <w:widowControl w:val="0"/>
        <w:numPr>
          <w:ilvl w:val="0"/>
          <w:numId w:val="0"/>
        </w:numPr>
        <w:jc w:val="both"/>
        <w:rPr>
          <w:rFonts w:hint="default" w:ascii="sans-serif" w:hAnsi="sans-serif" w:eastAsia="宋体" w:cs="sans-serif"/>
          <w:i w:val="0"/>
          <w:iCs w:val="0"/>
          <w:caps w:val="0"/>
          <w:spacing w:val="0"/>
          <w:sz w:val="28"/>
          <w:szCs w:val="28"/>
          <w:shd w:val="clear" w:color="auto" w:fill="FFFFFF"/>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汉仪菱心体简"/>
    <w:panose1 w:val="00000000000000000000"/>
    <w:charset w:val="00"/>
    <w:family w:val="auto"/>
    <w:pitch w:val="default"/>
    <w:sig w:usb0="00000000" w:usb1="00000000" w:usb2="00000000" w:usb3="00000000" w:csb0="00040001" w:csb1="00000000"/>
  </w:font>
  <w:font w:name="HONOR Sans CN">
    <w:altName w:val="宋体"/>
    <w:panose1 w:val="02000500000000000000"/>
    <w:charset w:val="86"/>
    <w:family w:val="auto"/>
    <w:pitch w:val="default"/>
    <w:sig w:usb0="00000000" w:usb1="00000000" w:usb2="00000016" w:usb3="00000000" w:csb0="00040001" w:csb1="00000000"/>
  </w:font>
  <w:font w:name="汉仪菱心体简">
    <w:panose1 w:val="02010400000101010101"/>
    <w:charset w:val="86"/>
    <w:family w:val="auto"/>
    <w:pitch w:val="default"/>
    <w:sig w:usb0="00000001" w:usb1="080E0800" w:usb2="00000002" w:usb3="00000000" w:csb0="001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C6D7D9"/>
    <w:multiLevelType w:val="singleLevel"/>
    <w:tmpl w:val="71C6D7D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hN2FhM2ZkMzQwZWNjYzc2MTgyMGU1OWRmMjAxN2QifQ=="/>
    <w:docVar w:name="KSO_WPS_MARK_KEY" w:val="300ace7f-820c-407c-aa8a-5bb758ec6002"/>
  </w:docVars>
  <w:rsids>
    <w:rsidRoot w:val="00000000"/>
    <w:rsid w:val="0E9771DC"/>
    <w:rsid w:val="15A5287C"/>
    <w:rsid w:val="16816E45"/>
    <w:rsid w:val="1E4A1A84"/>
    <w:rsid w:val="25EC5377"/>
    <w:rsid w:val="277C52B1"/>
    <w:rsid w:val="2CE9352B"/>
    <w:rsid w:val="2E0802EC"/>
    <w:rsid w:val="303A6EA0"/>
    <w:rsid w:val="337E7632"/>
    <w:rsid w:val="340053F5"/>
    <w:rsid w:val="34125129"/>
    <w:rsid w:val="35CA5CBB"/>
    <w:rsid w:val="49634005"/>
    <w:rsid w:val="50387626"/>
    <w:rsid w:val="52BE04FE"/>
    <w:rsid w:val="6EB40DCD"/>
    <w:rsid w:val="705067E1"/>
    <w:rsid w:val="712B2DAA"/>
    <w:rsid w:val="78EF0B61"/>
    <w:rsid w:val="7A1779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0"/>
  </w:style>
  <w:style w:type="paragraph" w:styleId="3">
    <w:name w:val="Normal Indent"/>
    <w:basedOn w:val="1"/>
    <w:unhideWhenUsed/>
    <w:qFormat/>
    <w:uiPriority w:val="0"/>
    <w:pPr>
      <w:ind w:firstLine="420"/>
    </w:pPr>
  </w:style>
  <w:style w:type="paragraph" w:styleId="4">
    <w:name w:val="footer"/>
    <w:basedOn w:val="1"/>
    <w:qFormat/>
    <w:uiPriority w:val="99"/>
    <w:pPr>
      <w:tabs>
        <w:tab w:val="center" w:pos="4153"/>
        <w:tab w:val="right" w:pos="8306"/>
      </w:tabs>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612</Words>
  <Characters>614</Characters>
  <Lines>0</Lines>
  <Paragraphs>0</Paragraphs>
  <TotalTime>0</TotalTime>
  <ScaleCrop>false</ScaleCrop>
  <LinksUpToDate>false</LinksUpToDate>
  <CharactersWithSpaces>618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薛迪0679</cp:lastModifiedBy>
  <dcterms:modified xsi:type="dcterms:W3CDTF">2025-05-21T06:23:02Z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CA2AD07836A24912ACBDB2D0766B5B77_13</vt:lpwstr>
  </property>
  <property fmtid="{D5CDD505-2E9C-101B-9397-08002B2CF9AE}" pid="4" name="KSOTemplateDocerSaveRecord">
    <vt:lpwstr>eyJoZGlkIjoiZjZhN2FhM2ZkMzQwZWNjYzc2MTgyMGU1OWRmMjAxN2QiLCJ1c2VySWQiOiIyODAxNjAxNTQifQ==</vt:lpwstr>
  </property>
</Properties>
</file>