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81D53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bookmarkStart w:id="0" w:name="_Toc145074735"/>
      <w:r>
        <w:rPr>
          <w:rFonts w:hint="eastAsia" w:ascii="仿宋" w:hAnsi="仿宋" w:eastAsia="仿宋" w:cs="仿宋"/>
          <w:b/>
          <w:sz w:val="36"/>
          <w:szCs w:val="36"/>
        </w:rPr>
        <w:t>分项报价表</w:t>
      </w:r>
      <w:bookmarkEnd w:id="0"/>
    </w:p>
    <w:p w14:paraId="56A961B0">
      <w:pPr>
        <w:spacing w:line="360" w:lineRule="auto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</w:t>
      </w:r>
    </w:p>
    <w:p w14:paraId="0132A09E">
      <w:pPr>
        <w:spacing w:line="360" w:lineRule="auto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项目编号： </w:t>
      </w:r>
      <w:bookmarkStart w:id="73" w:name="_GoBack"/>
      <w:bookmarkEnd w:id="73"/>
    </w:p>
    <w:p w14:paraId="7F7410E5">
      <w:pPr>
        <w:spacing w:line="360" w:lineRule="auto"/>
        <w:textAlignment w:val="baseline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采购包号： 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379"/>
        <w:gridCol w:w="1278"/>
        <w:gridCol w:w="1032"/>
        <w:gridCol w:w="1155"/>
        <w:gridCol w:w="1155"/>
        <w:gridCol w:w="1155"/>
        <w:gridCol w:w="1155"/>
      </w:tblGrid>
      <w:tr w14:paraId="16384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vAlign w:val="center"/>
          </w:tcPr>
          <w:p w14:paraId="12004F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bookmarkStart w:id="1" w:name="_Toc28408"/>
            <w:bookmarkStart w:id="2" w:name="_Toc22090"/>
            <w:bookmarkStart w:id="3" w:name="_Toc32361"/>
            <w:bookmarkStart w:id="4" w:name="_Toc1934"/>
            <w:bookmarkStart w:id="5" w:name="_Toc11855"/>
            <w:bookmarkStart w:id="6" w:name="_Toc18433"/>
            <w:bookmarkStart w:id="7" w:name="_Toc26257"/>
            <w:bookmarkStart w:id="8" w:name="_Toc16723"/>
            <w:r>
              <w:rPr>
                <w:rFonts w:hint="eastAsia" w:ascii="仿宋" w:hAnsi="仿宋" w:eastAsia="仿宋" w:cs="仿宋"/>
                <w:color w:val="000000"/>
                <w:sz w:val="24"/>
              </w:rPr>
              <w:t>序号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</w:tc>
        <w:tc>
          <w:tcPr>
            <w:tcW w:w="1379" w:type="dxa"/>
            <w:vAlign w:val="center"/>
          </w:tcPr>
          <w:p w14:paraId="21662D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bookmarkStart w:id="9" w:name="_Toc305"/>
            <w:bookmarkStart w:id="10" w:name="_Toc30628"/>
            <w:bookmarkStart w:id="11" w:name="_Toc18237"/>
            <w:bookmarkStart w:id="12" w:name="_Toc27672"/>
            <w:bookmarkStart w:id="13" w:name="_Toc2200"/>
            <w:bookmarkStart w:id="14" w:name="_Toc26803"/>
            <w:bookmarkStart w:id="15" w:name="_Toc25508"/>
            <w:bookmarkStart w:id="16" w:name="_Toc10554"/>
            <w:r>
              <w:rPr>
                <w:rFonts w:hint="eastAsia" w:ascii="仿宋" w:hAnsi="仿宋" w:eastAsia="仿宋" w:cs="仿宋"/>
                <w:color w:val="000000"/>
                <w:sz w:val="24"/>
              </w:rPr>
              <w:t>服务名称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</w:tc>
        <w:tc>
          <w:tcPr>
            <w:tcW w:w="1278" w:type="dxa"/>
            <w:vAlign w:val="center"/>
          </w:tcPr>
          <w:p w14:paraId="06048D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bookmarkStart w:id="17" w:name="_Toc1510"/>
            <w:bookmarkStart w:id="18" w:name="_Toc24812"/>
            <w:bookmarkStart w:id="19" w:name="_Toc27856"/>
            <w:bookmarkStart w:id="20" w:name="_Toc31990"/>
            <w:bookmarkStart w:id="21" w:name="_Toc4954"/>
            <w:bookmarkStart w:id="22" w:name="_Toc19168"/>
            <w:bookmarkStart w:id="23" w:name="_Toc17303"/>
            <w:bookmarkStart w:id="24" w:name="_Toc2261"/>
            <w:r>
              <w:rPr>
                <w:rFonts w:hint="eastAsia" w:ascii="仿宋" w:hAnsi="仿宋" w:eastAsia="仿宋" w:cs="仿宋"/>
                <w:color w:val="000000"/>
                <w:sz w:val="24"/>
              </w:rPr>
              <w:t>计量单位</w:t>
            </w:r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1032" w:type="dxa"/>
            <w:vAlign w:val="center"/>
          </w:tcPr>
          <w:p w14:paraId="19C3B8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bookmarkStart w:id="25" w:name="_Toc17587"/>
            <w:bookmarkStart w:id="26" w:name="_Toc26426"/>
            <w:bookmarkStart w:id="27" w:name="_Toc20600"/>
            <w:bookmarkStart w:id="28" w:name="_Toc27981"/>
            <w:bookmarkStart w:id="29" w:name="_Toc24925"/>
            <w:bookmarkStart w:id="30" w:name="_Toc10304"/>
            <w:bookmarkStart w:id="31" w:name="_Toc13762"/>
            <w:bookmarkStart w:id="32" w:name="_Toc7958"/>
            <w:r>
              <w:rPr>
                <w:rFonts w:hint="eastAsia" w:ascii="仿宋" w:hAnsi="仿宋" w:eastAsia="仿宋" w:cs="仿宋"/>
                <w:color w:val="000000"/>
                <w:sz w:val="24"/>
              </w:rPr>
              <w:t>具体要求说明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1155" w:type="dxa"/>
            <w:vAlign w:val="center"/>
          </w:tcPr>
          <w:p w14:paraId="1B6DCD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bookmarkStart w:id="33" w:name="_Toc1305"/>
            <w:bookmarkStart w:id="34" w:name="_Toc405"/>
            <w:bookmarkStart w:id="35" w:name="_Toc22239"/>
            <w:bookmarkStart w:id="36" w:name="_Toc20275"/>
            <w:bookmarkStart w:id="37" w:name="_Toc31126"/>
            <w:bookmarkStart w:id="38" w:name="_Toc4902"/>
            <w:bookmarkStart w:id="39" w:name="_Toc28269"/>
            <w:bookmarkStart w:id="40" w:name="_Toc2815"/>
            <w:r>
              <w:rPr>
                <w:rFonts w:hint="eastAsia" w:ascii="仿宋" w:hAnsi="仿宋" w:eastAsia="仿宋" w:cs="仿宋"/>
                <w:color w:val="000000"/>
                <w:sz w:val="24"/>
              </w:rPr>
              <w:t>单价</w:t>
            </w:r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1155" w:type="dxa"/>
            <w:vAlign w:val="center"/>
          </w:tcPr>
          <w:p w14:paraId="4DFBC6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bookmarkStart w:id="41" w:name="_Toc13000"/>
            <w:bookmarkStart w:id="42" w:name="_Toc24619"/>
            <w:bookmarkStart w:id="43" w:name="_Toc14107"/>
            <w:bookmarkStart w:id="44" w:name="_Toc28802"/>
            <w:bookmarkStart w:id="45" w:name="_Toc6325"/>
            <w:bookmarkStart w:id="46" w:name="_Toc31777"/>
            <w:bookmarkStart w:id="47" w:name="_Toc10807"/>
            <w:bookmarkStart w:id="48" w:name="_Toc21248"/>
            <w:r>
              <w:rPr>
                <w:rFonts w:hint="eastAsia" w:ascii="仿宋" w:hAnsi="仿宋" w:eastAsia="仿宋" w:cs="仿宋"/>
                <w:color w:val="000000"/>
                <w:sz w:val="24"/>
              </w:rPr>
              <w:t>数量</w:t>
            </w:r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</w:p>
        </w:tc>
        <w:tc>
          <w:tcPr>
            <w:tcW w:w="1155" w:type="dxa"/>
            <w:vAlign w:val="center"/>
          </w:tcPr>
          <w:p w14:paraId="239144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bookmarkStart w:id="49" w:name="_Toc24719"/>
            <w:bookmarkStart w:id="50" w:name="_Toc17975"/>
            <w:bookmarkStart w:id="51" w:name="_Toc31567"/>
            <w:bookmarkStart w:id="52" w:name="_Toc28095"/>
            <w:bookmarkStart w:id="53" w:name="_Toc20517"/>
            <w:bookmarkStart w:id="54" w:name="_Toc5319"/>
            <w:bookmarkStart w:id="55" w:name="_Toc12016"/>
            <w:bookmarkStart w:id="56" w:name="_Toc25187"/>
            <w:r>
              <w:rPr>
                <w:rFonts w:hint="eastAsia" w:ascii="仿宋" w:hAnsi="仿宋" w:eastAsia="仿宋" w:cs="仿宋"/>
                <w:color w:val="000000"/>
                <w:sz w:val="24"/>
              </w:rPr>
              <w:t>合计</w:t>
            </w:r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1155" w:type="dxa"/>
            <w:vAlign w:val="center"/>
          </w:tcPr>
          <w:p w14:paraId="1EE0B2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bookmarkStart w:id="57" w:name="_Toc10182"/>
            <w:bookmarkStart w:id="58" w:name="_Toc16650"/>
            <w:bookmarkStart w:id="59" w:name="_Toc31556"/>
            <w:bookmarkStart w:id="60" w:name="_Toc14136"/>
            <w:bookmarkStart w:id="61" w:name="_Toc3675"/>
            <w:bookmarkStart w:id="62" w:name="_Toc3646"/>
            <w:bookmarkStart w:id="63" w:name="_Toc25536"/>
            <w:bookmarkStart w:id="64" w:name="_Toc27866"/>
            <w:r>
              <w:rPr>
                <w:rFonts w:hint="eastAsia" w:ascii="仿宋" w:hAnsi="仿宋" w:eastAsia="仿宋" w:cs="仿宋"/>
                <w:color w:val="000000"/>
                <w:sz w:val="24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</w:p>
        </w:tc>
      </w:tr>
      <w:tr w14:paraId="170D7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</w:tcPr>
          <w:p w14:paraId="4A8A740A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40D77A11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8" w:type="dxa"/>
          </w:tcPr>
          <w:p w14:paraId="440B0006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32" w:type="dxa"/>
          </w:tcPr>
          <w:p w14:paraId="788F8DE6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63AEFA7D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780CFE6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7536882A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60DA55D1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2C463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</w:tcPr>
          <w:p w14:paraId="7AC01125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5062D9BC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8" w:type="dxa"/>
          </w:tcPr>
          <w:p w14:paraId="56FF884D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32" w:type="dxa"/>
          </w:tcPr>
          <w:p w14:paraId="3C21BC63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20EAE6ED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3534A31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2512FAA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7DDFCB42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35A1C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</w:tcPr>
          <w:p w14:paraId="67567CAF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14D3B1CC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8" w:type="dxa"/>
          </w:tcPr>
          <w:p w14:paraId="48E0B5CB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32" w:type="dxa"/>
          </w:tcPr>
          <w:p w14:paraId="0C64ACF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23E6D75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78C0A805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1D29ADAF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324AAA2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6F70E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</w:tcPr>
          <w:p w14:paraId="061EC49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3FCEBD51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8" w:type="dxa"/>
          </w:tcPr>
          <w:p w14:paraId="18B134E5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32" w:type="dxa"/>
          </w:tcPr>
          <w:p w14:paraId="5D3FCC0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2DF7F2B5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47CBE626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6F67B736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5545C7CC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6BDA6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</w:tcPr>
          <w:p w14:paraId="6E14C2B6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6E66B18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8" w:type="dxa"/>
          </w:tcPr>
          <w:p w14:paraId="2DDD4E66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032" w:type="dxa"/>
          </w:tcPr>
          <w:p w14:paraId="44C5148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77D1D3EA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5614412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7F441781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</w:tcPr>
          <w:p w14:paraId="19330802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6611E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9" w:type="dxa"/>
            <w:gridSpan w:val="2"/>
            <w:vAlign w:val="center"/>
          </w:tcPr>
          <w:p w14:paraId="7C5DF6DF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  <w:bookmarkStart w:id="65" w:name="_Toc19767"/>
            <w:bookmarkStart w:id="66" w:name="_Toc7193"/>
            <w:bookmarkStart w:id="67" w:name="_Toc32098"/>
            <w:bookmarkStart w:id="68" w:name="_Toc25008"/>
            <w:bookmarkStart w:id="69" w:name="_Toc17044"/>
            <w:bookmarkStart w:id="70" w:name="_Toc15302"/>
            <w:bookmarkStart w:id="71" w:name="_Toc5919"/>
            <w:bookmarkStart w:id="72" w:name="_Toc20327"/>
            <w:r>
              <w:rPr>
                <w:rFonts w:hint="eastAsia" w:ascii="仿宋" w:hAnsi="仿宋" w:eastAsia="仿宋" w:cs="仿宋"/>
                <w:color w:val="000000"/>
                <w:sz w:val="24"/>
              </w:rPr>
              <w:t>磋商报价</w:t>
            </w:r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</w:p>
        </w:tc>
        <w:tc>
          <w:tcPr>
            <w:tcW w:w="6930" w:type="dxa"/>
            <w:gridSpan w:val="6"/>
          </w:tcPr>
          <w:p w14:paraId="034354FC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小写：</w:t>
            </w:r>
          </w:p>
          <w:p w14:paraId="1991B91F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47A7953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大写：</w:t>
            </w:r>
          </w:p>
          <w:p w14:paraId="2FC105B8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</w:t>
            </w:r>
          </w:p>
        </w:tc>
      </w:tr>
    </w:tbl>
    <w:p w14:paraId="3F0668C5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注：1.以上表格格式行、列可增减。</w:t>
      </w:r>
    </w:p>
    <w:p w14:paraId="0574603B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2.投标人根据完成采购项目的全部服务要求所需费用分项填写此表。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52563"/>
    <w:rsid w:val="000809D0"/>
    <w:rsid w:val="00151F47"/>
    <w:rsid w:val="00323B43"/>
    <w:rsid w:val="00333A68"/>
    <w:rsid w:val="00367151"/>
    <w:rsid w:val="003D37D8"/>
    <w:rsid w:val="00426133"/>
    <w:rsid w:val="004358AB"/>
    <w:rsid w:val="00567607"/>
    <w:rsid w:val="0058510D"/>
    <w:rsid w:val="005C0496"/>
    <w:rsid w:val="00607C77"/>
    <w:rsid w:val="006979BB"/>
    <w:rsid w:val="007A72CC"/>
    <w:rsid w:val="007C31F2"/>
    <w:rsid w:val="007D3A65"/>
    <w:rsid w:val="0082757B"/>
    <w:rsid w:val="00885F8D"/>
    <w:rsid w:val="008B7726"/>
    <w:rsid w:val="008C6CD7"/>
    <w:rsid w:val="00A1423C"/>
    <w:rsid w:val="00A31593"/>
    <w:rsid w:val="00D07F12"/>
    <w:rsid w:val="00D31D50"/>
    <w:rsid w:val="00D84277"/>
    <w:rsid w:val="00E746B6"/>
    <w:rsid w:val="00E94300"/>
    <w:rsid w:val="00F00E03"/>
    <w:rsid w:val="547F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字符"/>
    <w:basedOn w:val="16"/>
    <w:link w:val="14"/>
    <w:uiPriority w:val="99"/>
    <w:rPr>
      <w:rFonts w:ascii="Tahoma" w:hAnsi="Tahoma"/>
      <w:sz w:val="18"/>
      <w:szCs w:val="18"/>
    </w:rPr>
  </w:style>
  <w:style w:type="character" w:customStyle="1" w:styleId="18">
    <w:name w:val="页脚 字符"/>
    <w:basedOn w:val="16"/>
    <w:link w:val="13"/>
    <w:uiPriority w:val="99"/>
    <w:rPr>
      <w:rFonts w:ascii="Tahoma" w:hAnsi="Tahoma"/>
      <w:sz w:val="18"/>
      <w:szCs w:val="18"/>
    </w:rPr>
  </w:style>
  <w:style w:type="character" w:customStyle="1" w:styleId="19">
    <w:name w:val="标题 1 字符"/>
    <w:basedOn w:val="16"/>
    <w:link w:val="2"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字符"/>
    <w:basedOn w:val="16"/>
    <w:link w:val="3"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字符"/>
    <w:basedOn w:val="16"/>
    <w:link w:val="4"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字符"/>
    <w:basedOn w:val="16"/>
    <w:link w:val="5"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字符"/>
    <w:basedOn w:val="16"/>
    <w:link w:val="6"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字符"/>
    <w:basedOn w:val="16"/>
    <w:link w:val="8"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字符"/>
    <w:basedOn w:val="16"/>
    <w:link w:val="9"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字符"/>
    <w:basedOn w:val="16"/>
    <w:link w:val="10"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字符"/>
    <w:basedOn w:val="16"/>
    <w:link w:val="11"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字符"/>
    <w:basedOn w:val="16"/>
    <w:link w:val="12"/>
    <w:semiHidden/>
    <w:uiPriority w:val="99"/>
    <w:rPr>
      <w:rFonts w:ascii="宋体" w:hAnsi="Tahoma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102</Characters>
  <Lines>1</Lines>
  <Paragraphs>1</Paragraphs>
  <TotalTime>8</TotalTime>
  <ScaleCrop>false</ScaleCrop>
  <LinksUpToDate>false</LinksUpToDate>
  <CharactersWithSpaces>106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Administrator.BNH-20220830QQL</dc:creator>
  <cp:lastModifiedBy>博标</cp:lastModifiedBy>
  <dcterms:modified xsi:type="dcterms:W3CDTF">2025-04-03T07:35:19Z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eyJoZGlkIjoiNTgwYjQyZTRkMDlkNWZlY2NiZDQwYTRjZDBiMWE4ZDQiLCJ1c2VySWQiOiIxMzg3NjIwMDk0In0=</vt:lpwstr>
  </property>
  <property fmtid="{D5CDD505-2E9C-101B-9397-08002B2CF9AE}" pid="3" name="KSOProductBuildVer">
    <vt:lpwstr>2052-12.1.0.20305</vt:lpwstr>
  </property>
  <property fmtid="{D5CDD505-2E9C-101B-9397-08002B2CF9AE}" pid="4" name="ICV">
    <vt:lpwstr>5359A51F3978498A9FA0F9DA13798E04_12</vt:lpwstr>
  </property>
</Properties>
</file>