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0E3CA7">
      <w:pPr>
        <w:keepNext w:val="0"/>
        <w:keepLines w:val="0"/>
        <w:pageBreakBefore w:val="0"/>
        <w:widowControl w:val="0"/>
        <w:kinsoku/>
        <w:wordWrap/>
        <w:overflowPunct/>
        <w:topLinePunct w:val="0"/>
        <w:autoSpaceDE/>
        <w:autoSpaceDN/>
        <w:bidi w:val="0"/>
        <w:adjustRightInd/>
        <w:snapToGrid/>
        <w:spacing w:line="360" w:lineRule="auto"/>
        <w:ind w:firstLine="803" w:firstLineChars="200"/>
        <w:jc w:val="center"/>
        <w:textAlignment w:val="auto"/>
        <w:rPr>
          <w:rFonts w:hint="default" w:ascii="宋体" w:hAnsi="宋体" w:eastAsia="宋体" w:cs="宋体"/>
          <w:b/>
          <w:bCs/>
          <w:color w:val="auto"/>
          <w:sz w:val="40"/>
          <w:szCs w:val="40"/>
          <w:highlight w:val="none"/>
          <w:lang w:val="en-US" w:eastAsia="zh-CN"/>
        </w:rPr>
      </w:pPr>
      <w:r>
        <w:rPr>
          <w:rFonts w:hint="eastAsia" w:ascii="宋体" w:hAnsi="宋体" w:eastAsia="宋体" w:cs="宋体"/>
          <w:b/>
          <w:bCs/>
          <w:color w:val="auto"/>
          <w:sz w:val="40"/>
          <w:szCs w:val="40"/>
          <w:highlight w:val="none"/>
          <w:lang w:val="en-US" w:eastAsia="zh-CN"/>
        </w:rPr>
        <w:t>施工方案</w:t>
      </w:r>
    </w:p>
    <w:p w14:paraId="4A9278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p>
    <w:p w14:paraId="12625A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color w:val="auto"/>
          <w:sz w:val="24"/>
          <w:szCs w:val="24"/>
          <w:highlight w:val="none"/>
          <w:lang w:val="en-US" w:eastAsia="zh-CN"/>
        </w:rPr>
        <w:t>供应商自行编制，格式自定，包括但不限于以下项目：</w:t>
      </w:r>
    </w:p>
    <w:p w14:paraId="04DFC4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1.施工方案 </w:t>
      </w:r>
    </w:p>
    <w:p w14:paraId="3CBB40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2.项目管理机构及项目经理部组成 </w:t>
      </w:r>
    </w:p>
    <w:p w14:paraId="579AFE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3.确保安全生产的技术组织措施 </w:t>
      </w:r>
    </w:p>
    <w:p w14:paraId="4E6A3A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4.确保文明施工的技术措施及环境保护措施 </w:t>
      </w:r>
    </w:p>
    <w:p w14:paraId="485A10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5.劳动力计划及主要材料供应计划 </w:t>
      </w:r>
    </w:p>
    <w:p w14:paraId="038096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6.施工机械设备配备计划 </w:t>
      </w:r>
    </w:p>
    <w:p w14:paraId="62605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7.工程质量保证措施 </w:t>
      </w:r>
    </w:p>
    <w:p w14:paraId="174ED8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8.施工进度计划及确保工期的技术措施 </w:t>
      </w:r>
    </w:p>
    <w:p w14:paraId="54A607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9.雨季施工管理防范措施 </w:t>
      </w:r>
    </w:p>
    <w:p w14:paraId="65AE2D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10.垃圾清运方案 </w:t>
      </w:r>
    </w:p>
    <w:p w14:paraId="6ED3F8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lang w:val="en-US" w:eastAsia="zh-CN"/>
        </w:rPr>
        <w:t xml:space="preserve">服务承诺 </w:t>
      </w:r>
    </w:p>
    <w:p w14:paraId="73639B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p>
    <w:p w14:paraId="20E0BF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宋体" w:hAnsi="宋体" w:eastAsia="宋体" w:cs="宋体"/>
          <w:b/>
          <w:bCs/>
          <w:color w:val="auto"/>
          <w:sz w:val="24"/>
          <w:szCs w:val="24"/>
          <w:highlight w:val="none"/>
        </w:rPr>
      </w:pPr>
    </w:p>
    <w:p w14:paraId="2888E4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宋体" w:hAnsi="宋体" w:eastAsia="宋体" w:cs="宋体"/>
          <w:bCs/>
          <w:color w:val="auto"/>
          <w:sz w:val="24"/>
          <w:szCs w:val="20"/>
          <w:highlight w:val="none"/>
        </w:rPr>
      </w:pPr>
      <w:r>
        <w:rPr>
          <w:rFonts w:hint="eastAsia" w:ascii="宋体" w:hAnsi="宋体" w:eastAsia="宋体" w:cs="宋体"/>
          <w:b/>
          <w:bCs/>
          <w:color w:val="auto"/>
          <w:sz w:val="24"/>
          <w:szCs w:val="24"/>
          <w:highlight w:val="none"/>
        </w:rPr>
        <w:t>注意：磋商方案是磋商小组对磋商响应文件进行评分的重要依据，请结合本项目竞争性磋商文件中关于采购项目要求及磋商办法进行认真编制。</w:t>
      </w:r>
    </w:p>
    <w:p w14:paraId="2CEBF21E">
      <w:pPr>
        <w:jc w:val="both"/>
        <w:rPr>
          <w:lang w:val="zh-CN"/>
        </w:rPr>
      </w:pPr>
      <w:bookmarkStart w:id="0" w:name="_GoBack"/>
      <w:bookmarkEnd w:id="0"/>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20E0705020206020404"/>
    <w:charset w:val="00"/>
    <w:family w:val="swiss"/>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2C710">
    <w:pPr>
      <w:pStyle w:val="9"/>
      <w:pBdr>
        <w:bottom w:val="none" w:color="auto" w:sz="0" w:space="1"/>
      </w:pBdr>
      <w:jc w:val="both"/>
      <w:rPr>
        <w:rFonts w:ascii="仿宋" w:hAnsi="仿宋" w:eastAsia="仿宋"/>
        <w:b/>
        <w:bCs/>
        <w:iCs/>
      </w:rPr>
    </w:pPr>
    <w:r>
      <w:rPr>
        <w:rFonts w:hint="eastAsia" w:ascii="仿宋" w:hAnsi="仿宋" w:eastAsia="仿宋"/>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jZlNGMxNDdmMzUwYTk4ZTU2MjJjNTA2OTI2ZWEifQ=="/>
  </w:docVars>
  <w:rsids>
    <w:rsidRoot w:val="00000000"/>
    <w:rsid w:val="03F84CC6"/>
    <w:rsid w:val="041D75EB"/>
    <w:rsid w:val="113D3D63"/>
    <w:rsid w:val="4A731795"/>
    <w:rsid w:val="5FAE20F8"/>
    <w:rsid w:val="6C4E597C"/>
    <w:rsid w:val="6E3E1266"/>
    <w:rsid w:val="7FBA5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paragraph" w:styleId="3">
    <w:name w:val="heading 3"/>
    <w:basedOn w:val="1"/>
    <w:next w:val="1"/>
    <w:qFormat/>
    <w:uiPriority w:val="0"/>
    <w:pPr>
      <w:keepNext/>
      <w:spacing w:line="320" w:lineRule="exact"/>
      <w:outlineLvl w:val="2"/>
    </w:pPr>
    <w:rPr>
      <w:rFonts w:ascii="楷体_GB2312" w:eastAsia="楷体_GB2312"/>
      <w:sz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style>
  <w:style w:type="paragraph" w:styleId="5">
    <w:name w:val="Body Text First Indent 2"/>
    <w:basedOn w:val="6"/>
    <w:next w:val="7"/>
    <w:qFormat/>
    <w:uiPriority w:val="99"/>
  </w:style>
  <w:style w:type="paragraph" w:styleId="6">
    <w:name w:val="Body Text Indent"/>
    <w:basedOn w:val="1"/>
    <w:next w:val="1"/>
    <w:qFormat/>
    <w:uiPriority w:val="99"/>
    <w:pPr>
      <w:spacing w:line="640" w:lineRule="exact"/>
      <w:ind w:firstLine="585"/>
    </w:pPr>
    <w:rPr>
      <w:rFonts w:ascii="楷体_GB2312" w:eastAsia="楷体_GB2312"/>
      <w:sz w:val="32"/>
    </w:rPr>
  </w:style>
  <w:style w:type="paragraph" w:styleId="7">
    <w:name w:val="Body Text"/>
    <w:basedOn w:val="1"/>
    <w:next w:val="1"/>
    <w:qFormat/>
    <w:uiPriority w:val="99"/>
    <w:pPr>
      <w:jc w:val="left"/>
    </w:pPr>
    <w:rPr>
      <w:rFonts w:ascii="Copperplate Gothic Bold" w:hAnsi="Copperplate Gothic Bold"/>
      <w:sz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2"/>
    <w:basedOn w:val="1"/>
    <w:qFormat/>
    <w:uiPriority w:val="99"/>
    <w:rPr>
      <w:rFonts w:ascii="楷体_GB2312" w:hAnsi="Copperplate Gothic Bold" w:eastAsia="楷体_GB2312"/>
      <w:sz w:val="28"/>
    </w:rPr>
  </w:style>
  <w:style w:type="paragraph" w:styleId="11">
    <w:name w:val="Body Text First Indent"/>
    <w:basedOn w:val="7"/>
    <w:next w:val="5"/>
    <w:qFormat/>
    <w:uiPriority w:val="0"/>
    <w:pPr>
      <w:adjustRightInd w:val="0"/>
      <w:spacing w:after="0"/>
      <w:ind w:firstLine="420"/>
      <w:jc w:val="left"/>
      <w:textAlignment w:val="baseline"/>
    </w:pPr>
    <w:rPr>
      <w:kern w:val="0"/>
    </w:rPr>
  </w:style>
  <w:style w:type="paragraph" w:customStyle="1" w:styleId="14">
    <w:name w:val="列出段落1"/>
    <w:basedOn w:val="1"/>
    <w:qFormat/>
    <w:uiPriority w:val="99"/>
    <w:pPr>
      <w:ind w:firstLine="420" w:firstLineChars="200"/>
    </w:pPr>
  </w:style>
  <w:style w:type="paragraph" w:customStyle="1" w:styleId="15">
    <w:name w:val="样式 标题 3 + (中文) 黑体 小四 非加粗 段前: 7.8 磅 段后: 0 磅 行距: 固定值 20 磅"/>
    <w:basedOn w:val="3"/>
    <w:autoRedefine/>
    <w:qFormat/>
    <w:uiPriority w:val="0"/>
    <w:pPr>
      <w:spacing w:before="0" w:after="0" w:line="400" w:lineRule="exact"/>
    </w:pPr>
    <w:rPr>
      <w:rFonts w:eastAsia="黑体" w:cs="宋体"/>
      <w:sz w:val="24"/>
      <w:szCs w:val="20"/>
    </w:rPr>
  </w:style>
  <w:style w:type="paragraph" w:customStyle="1" w:styleId="16">
    <w:name w:val="Char1"/>
    <w:basedOn w:val="1"/>
    <w:qFormat/>
    <w:uiPriority w:val="0"/>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724</Words>
  <Characters>737</Characters>
  <Lines>0</Lines>
  <Paragraphs>0</Paragraphs>
  <TotalTime>3</TotalTime>
  <ScaleCrop>false</ScaleCrop>
  <LinksUpToDate>false</LinksUpToDate>
  <CharactersWithSpaces>886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2023-10-11T08:32:00Z</dcterms:created>
  <dc:creator>Administrator</dc:creator>
  <cp:lastModifiedBy>Administrator</cp:lastModifiedBy>
  <dcterms:modified xsi:type="dcterms:W3CDTF">2025-05-20T06:51:24Z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58F8BD9B045146369DC03ABBB24B92DD_12</vt:lpwstr>
  </property>
  <property fmtid="{D5CDD505-2E9C-101B-9397-08002B2CF9AE}" pid="4" name="KSOTemplateDocerSaveRecord">
    <vt:lpwstr>eyJoZGlkIjoiMzVhNjZlNGMxNDdmMzUwYTk4ZTU2MjJjNTA2OTI2ZWEifQ==</vt:lpwstr>
  </property>
</Properties>
</file>