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CBCFE9">
      <w:pPr>
        <w:rPr>
          <w:rFonts w:hint="eastAsia"/>
          <w:b/>
          <w:bCs/>
          <w:sz w:val="22"/>
          <w:szCs w:val="28"/>
          <w:lang w:val="en-US" w:eastAsia="zh-CN"/>
        </w:rPr>
      </w:pPr>
      <w:bookmarkStart w:id="0" w:name="_GoBack"/>
      <w:r>
        <w:rPr>
          <w:rFonts w:hint="eastAsia"/>
          <w:b/>
          <w:bCs/>
          <w:sz w:val="22"/>
          <w:szCs w:val="28"/>
          <w:lang w:val="en-US" w:eastAsia="zh-CN"/>
        </w:rPr>
        <w:t>公司实力</w:t>
      </w:r>
      <w:r>
        <w:rPr>
          <w:rFonts w:hint="eastAsia"/>
          <w:b/>
          <w:bCs/>
          <w:sz w:val="22"/>
          <w:szCs w:val="28"/>
          <w:lang w:eastAsia="zh-CN"/>
        </w:rPr>
        <w:t>（根据评分标准自行编制）</w:t>
      </w:r>
    </w:p>
    <w:bookmarkEnd w:id="0"/>
    <w:p w14:paraId="17FA0CFE">
      <w:pPr>
        <w:rPr>
          <w:rFonts w:hint="eastAsia"/>
          <w:lang w:val="en-US" w:eastAsia="zh-CN"/>
        </w:rPr>
      </w:pPr>
    </w:p>
    <w:p w14:paraId="4B6FB936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page"/>
      </w:r>
    </w:p>
    <w:p w14:paraId="51F61536">
      <w:pPr>
        <w:widowControl/>
        <w:spacing w:line="500" w:lineRule="exact"/>
        <w:ind w:firstLine="420" w:firstLineChars="200"/>
        <w:jc w:val="left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注：除采用文字表述外应附下列图表，图表及格式。</w:t>
      </w:r>
    </w:p>
    <w:p w14:paraId="402DCE57">
      <w:pPr>
        <w:widowControl/>
        <w:spacing w:line="500" w:lineRule="exact"/>
        <w:ind w:firstLine="420" w:firstLineChars="200"/>
        <w:jc w:val="left"/>
        <w:rPr>
          <w:rFonts w:hint="eastAsia" w:ascii="宋体" w:hAnsi="宋体" w:eastAsia="宋体" w:cs="宋体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Cs w:val="24"/>
          <w:highlight w:val="none"/>
          <w:lang w:val="zh-CN"/>
        </w:rPr>
        <w:t>附表一  拟投入本工程的主要施工设备表</w:t>
      </w:r>
    </w:p>
    <w:p w14:paraId="0C659715">
      <w:pPr>
        <w:widowControl/>
        <w:spacing w:line="500" w:lineRule="exact"/>
        <w:ind w:firstLine="420" w:firstLineChars="200"/>
        <w:jc w:val="left"/>
        <w:rPr>
          <w:rFonts w:hint="eastAsia" w:ascii="宋体" w:hAnsi="宋体" w:eastAsia="宋体" w:cs="宋体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Cs w:val="24"/>
          <w:highlight w:val="none"/>
          <w:lang w:val="zh-CN"/>
        </w:rPr>
        <w:t>附表二  拟配备本工程的试验和检测仪器设备表</w:t>
      </w:r>
    </w:p>
    <w:p w14:paraId="07F5B49D">
      <w:pPr>
        <w:widowControl/>
        <w:spacing w:line="500" w:lineRule="exact"/>
        <w:ind w:firstLine="420" w:firstLineChars="200"/>
        <w:jc w:val="left"/>
        <w:rPr>
          <w:rFonts w:hint="eastAsia" w:ascii="宋体" w:hAnsi="宋体" w:eastAsia="宋体" w:cs="宋体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Cs w:val="24"/>
          <w:highlight w:val="none"/>
          <w:lang w:val="zh-CN"/>
        </w:rPr>
        <w:t>附表三  劳动力计划表</w:t>
      </w:r>
    </w:p>
    <w:p w14:paraId="4C87D57E">
      <w:pPr>
        <w:widowControl/>
        <w:spacing w:line="500" w:lineRule="exact"/>
        <w:ind w:firstLine="420" w:firstLineChars="200"/>
        <w:jc w:val="left"/>
        <w:rPr>
          <w:rFonts w:hint="eastAsia" w:ascii="宋体" w:hAnsi="宋体" w:eastAsia="宋体" w:cs="宋体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Cs w:val="24"/>
          <w:highlight w:val="none"/>
          <w:lang w:val="zh-CN"/>
        </w:rPr>
        <w:t>附表四  施工进度网络图或施工进度表</w:t>
      </w:r>
    </w:p>
    <w:p w14:paraId="7919FEEC">
      <w:pPr>
        <w:widowControl/>
        <w:spacing w:line="500" w:lineRule="exact"/>
        <w:ind w:firstLine="420" w:firstLineChars="200"/>
        <w:jc w:val="left"/>
        <w:rPr>
          <w:rFonts w:hint="eastAsia" w:ascii="宋体" w:hAnsi="宋体" w:eastAsia="宋体" w:cs="宋体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Cs w:val="24"/>
          <w:highlight w:val="none"/>
          <w:lang w:val="zh-CN"/>
        </w:rPr>
        <w:t>附表五  施工总平面图</w:t>
      </w:r>
    </w:p>
    <w:p w14:paraId="0ECDCDC8">
      <w:pPr>
        <w:keepNext/>
        <w:keepLines/>
        <w:spacing w:before="280" w:after="290" w:line="240" w:lineRule="auto"/>
        <w:jc w:val="left"/>
        <w:rPr>
          <w:rFonts w:hint="eastAsia" w:ascii="宋体" w:hAnsi="宋体" w:eastAsia="宋体" w:cs="宋体"/>
          <w:b/>
          <w:color w:val="auto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kern w:val="0"/>
          <w:sz w:val="24"/>
          <w:highlight w:val="none"/>
          <w:lang w:val="zh-CN"/>
        </w:rPr>
        <w:t>附表一：拟投入本工程的主要施工设备表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954"/>
        <w:gridCol w:w="2055"/>
        <w:gridCol w:w="1335"/>
        <w:gridCol w:w="660"/>
        <w:gridCol w:w="780"/>
        <w:gridCol w:w="1236"/>
        <w:gridCol w:w="939"/>
        <w:gridCol w:w="835"/>
      </w:tblGrid>
      <w:tr w14:paraId="16C02F8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17" w:hRule="atLeast"/>
          <w:jc w:val="center"/>
        </w:trPr>
        <w:tc>
          <w:tcPr>
            <w:tcW w:w="9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8DCD6D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序号</w:t>
            </w:r>
          </w:p>
        </w:tc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3013A3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设备名称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DDDBA9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型号</w:t>
            </w:r>
          </w:p>
          <w:p w14:paraId="6A61B6E0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规格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4FFD36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数量</w:t>
            </w:r>
          </w:p>
        </w:tc>
        <w:tc>
          <w:tcPr>
            <w:tcW w:w="7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2E192E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国别</w:t>
            </w:r>
          </w:p>
          <w:p w14:paraId="25BBDD8D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产地</w:t>
            </w:r>
          </w:p>
        </w:tc>
        <w:tc>
          <w:tcPr>
            <w:tcW w:w="12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AC85E4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额定功率</w:t>
            </w:r>
          </w:p>
          <w:p w14:paraId="0D1A5C87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( KW )</w:t>
            </w: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FFC9B5">
            <w:pPr>
              <w:shd w:val="clear" w:color="auto" w:fil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用于施</w:t>
            </w:r>
          </w:p>
          <w:p w14:paraId="215F5479">
            <w:pPr>
              <w:shd w:val="clear" w:color="auto" w:fil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工部位</w:t>
            </w: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078AE7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备注</w:t>
            </w:r>
          </w:p>
        </w:tc>
      </w:tr>
      <w:tr w14:paraId="3C6D7E6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9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45EBE06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A7EA1D3">
            <w:pPr>
              <w:shd w:val="clear" w:color="auto" w:fill="auto"/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9588775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24F680B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7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579EDF6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12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267DD6F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045276F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807D5DA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</w:tr>
      <w:tr w14:paraId="10DA3D9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9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A436CB7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586E264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AA26152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CC1ABF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FDE4690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229439E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1F437DC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BA498F8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B1A626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9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AEE4087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DDE7361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911E29C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F21B698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61CACD8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9588CF8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0F47A37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D759D0A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B9E7E1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7" w:hRule="atLeast"/>
          <w:jc w:val="center"/>
        </w:trPr>
        <w:tc>
          <w:tcPr>
            <w:tcW w:w="9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7197961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AFEB1DE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067132F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339C1AA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8046C34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17600EA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FB25CAA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253B861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44990FD3">
      <w:pPr>
        <w:keepNext/>
        <w:keepLines/>
        <w:spacing w:before="280" w:after="290" w:line="240" w:lineRule="auto"/>
        <w:jc w:val="left"/>
        <w:rPr>
          <w:rFonts w:hint="eastAsia" w:ascii="宋体" w:hAnsi="宋体" w:eastAsia="宋体" w:cs="宋体"/>
          <w:b/>
          <w:color w:val="auto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kern w:val="0"/>
          <w:sz w:val="24"/>
          <w:highlight w:val="none"/>
          <w:lang w:val="zh-CN"/>
        </w:rPr>
        <w:t>附表二：拟配备本工程的试验和检测仪器设备表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428"/>
        <w:gridCol w:w="2055"/>
        <w:gridCol w:w="1245"/>
        <w:gridCol w:w="925"/>
        <w:gridCol w:w="1188"/>
        <w:gridCol w:w="1155"/>
        <w:gridCol w:w="840"/>
      </w:tblGrid>
      <w:tr w14:paraId="225E44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07" w:hRule="atLeast"/>
          <w:jc w:val="center"/>
        </w:trPr>
        <w:tc>
          <w:tcPr>
            <w:tcW w:w="1428" w:type="dxa"/>
            <w:noWrap w:val="0"/>
            <w:vAlign w:val="center"/>
          </w:tcPr>
          <w:p w14:paraId="6CB8ACAD">
            <w:pPr>
              <w:shd w:val="clear" w:color="auto" w:fill="auto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序号</w:t>
            </w:r>
          </w:p>
        </w:tc>
        <w:tc>
          <w:tcPr>
            <w:tcW w:w="2055" w:type="dxa"/>
            <w:noWrap w:val="0"/>
            <w:vAlign w:val="center"/>
          </w:tcPr>
          <w:p w14:paraId="2E0E1F22">
            <w:pPr>
              <w:shd w:val="clear" w:color="auto" w:fill="auto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仪器备名称</w:t>
            </w:r>
          </w:p>
        </w:tc>
        <w:tc>
          <w:tcPr>
            <w:tcW w:w="1245" w:type="dxa"/>
            <w:noWrap w:val="0"/>
            <w:vAlign w:val="center"/>
          </w:tcPr>
          <w:p w14:paraId="744999AD">
            <w:pPr>
              <w:shd w:val="clear" w:color="auto" w:fill="auto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型号规格</w:t>
            </w:r>
          </w:p>
        </w:tc>
        <w:tc>
          <w:tcPr>
            <w:tcW w:w="925" w:type="dxa"/>
            <w:noWrap w:val="0"/>
            <w:vAlign w:val="center"/>
          </w:tcPr>
          <w:p w14:paraId="473F6516">
            <w:pPr>
              <w:shd w:val="clear" w:color="auto" w:fill="auto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数量</w:t>
            </w:r>
          </w:p>
        </w:tc>
        <w:tc>
          <w:tcPr>
            <w:tcW w:w="1188" w:type="dxa"/>
            <w:noWrap w:val="0"/>
            <w:vAlign w:val="center"/>
          </w:tcPr>
          <w:p w14:paraId="5C064ABE">
            <w:pPr>
              <w:shd w:val="clear" w:color="auto" w:fill="auto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国别产地</w:t>
            </w:r>
          </w:p>
        </w:tc>
        <w:tc>
          <w:tcPr>
            <w:tcW w:w="1155" w:type="dxa"/>
            <w:noWrap w:val="0"/>
            <w:vAlign w:val="center"/>
          </w:tcPr>
          <w:p w14:paraId="233859C5">
            <w:pPr>
              <w:shd w:val="clear" w:color="auto" w:fill="auto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用途</w:t>
            </w:r>
          </w:p>
        </w:tc>
        <w:tc>
          <w:tcPr>
            <w:tcW w:w="840" w:type="dxa"/>
            <w:noWrap w:val="0"/>
            <w:vAlign w:val="center"/>
          </w:tcPr>
          <w:p w14:paraId="66D1ED29">
            <w:pPr>
              <w:shd w:val="clear" w:color="auto" w:fill="auto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备注</w:t>
            </w:r>
          </w:p>
        </w:tc>
      </w:tr>
      <w:tr w14:paraId="2095F1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1428" w:type="dxa"/>
            <w:noWrap w:val="0"/>
            <w:vAlign w:val="center"/>
          </w:tcPr>
          <w:p w14:paraId="2A19B012">
            <w:pPr>
              <w:shd w:val="clear" w:color="auto" w:fill="auto"/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2055" w:type="dxa"/>
            <w:noWrap w:val="0"/>
            <w:vAlign w:val="center"/>
          </w:tcPr>
          <w:p w14:paraId="0DB2B274">
            <w:pPr>
              <w:shd w:val="clear" w:color="auto" w:fill="auto"/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3ABA8894">
            <w:pPr>
              <w:shd w:val="clear" w:color="auto" w:fill="auto"/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925" w:type="dxa"/>
            <w:noWrap w:val="0"/>
            <w:vAlign w:val="center"/>
          </w:tcPr>
          <w:p w14:paraId="4871FBD2">
            <w:pPr>
              <w:shd w:val="clear" w:color="auto" w:fill="auto"/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06FF19C2">
            <w:pPr>
              <w:shd w:val="clear" w:color="auto" w:fill="auto"/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3D40B3F3">
            <w:pPr>
              <w:shd w:val="clear" w:color="auto" w:fill="auto"/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840" w:type="dxa"/>
            <w:noWrap w:val="0"/>
            <w:vAlign w:val="center"/>
          </w:tcPr>
          <w:p w14:paraId="2EE03636">
            <w:pPr>
              <w:shd w:val="clear" w:color="auto" w:fill="auto"/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</w:tr>
      <w:tr w14:paraId="1DC508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1428" w:type="dxa"/>
            <w:noWrap w:val="0"/>
            <w:vAlign w:val="center"/>
          </w:tcPr>
          <w:p w14:paraId="09AB065D">
            <w:pPr>
              <w:shd w:val="clear" w:color="auto" w:fill="auto"/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55" w:type="dxa"/>
            <w:noWrap w:val="0"/>
            <w:vAlign w:val="center"/>
          </w:tcPr>
          <w:p w14:paraId="02CE6F11">
            <w:pPr>
              <w:shd w:val="clear" w:color="auto" w:fill="auto"/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37FF7841">
            <w:pPr>
              <w:shd w:val="clear" w:color="auto" w:fill="auto"/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5" w:type="dxa"/>
            <w:noWrap w:val="0"/>
            <w:vAlign w:val="center"/>
          </w:tcPr>
          <w:p w14:paraId="2BE9C16A">
            <w:pPr>
              <w:shd w:val="clear" w:color="auto" w:fill="auto"/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10E9FDA1">
            <w:pPr>
              <w:shd w:val="clear" w:color="auto" w:fill="auto"/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2BEE7B3E">
            <w:pPr>
              <w:shd w:val="clear" w:color="auto" w:fill="auto"/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59FC34F3">
            <w:pPr>
              <w:shd w:val="clear" w:color="auto" w:fill="auto"/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6CB67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1428" w:type="dxa"/>
            <w:noWrap w:val="0"/>
            <w:vAlign w:val="center"/>
          </w:tcPr>
          <w:p w14:paraId="2542FAC2">
            <w:pPr>
              <w:shd w:val="clear" w:color="auto" w:fill="auto"/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55" w:type="dxa"/>
            <w:noWrap w:val="0"/>
            <w:vAlign w:val="center"/>
          </w:tcPr>
          <w:p w14:paraId="3ADCAD0B">
            <w:pPr>
              <w:shd w:val="clear" w:color="auto" w:fill="auto"/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02856D38">
            <w:pPr>
              <w:shd w:val="clear" w:color="auto" w:fill="auto"/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5" w:type="dxa"/>
            <w:noWrap w:val="0"/>
            <w:vAlign w:val="center"/>
          </w:tcPr>
          <w:p w14:paraId="7EF2D049">
            <w:pPr>
              <w:shd w:val="clear" w:color="auto" w:fill="auto"/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6062F413">
            <w:pPr>
              <w:shd w:val="clear" w:color="auto" w:fill="auto"/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65AD4FBD">
            <w:pPr>
              <w:shd w:val="clear" w:color="auto" w:fill="auto"/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5DEDD2EA">
            <w:pPr>
              <w:shd w:val="clear" w:color="auto" w:fill="auto"/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35EF6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1428" w:type="dxa"/>
            <w:noWrap w:val="0"/>
            <w:vAlign w:val="center"/>
          </w:tcPr>
          <w:p w14:paraId="0339D34C">
            <w:pPr>
              <w:shd w:val="clear" w:color="auto" w:fill="auto"/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55" w:type="dxa"/>
            <w:noWrap w:val="0"/>
            <w:vAlign w:val="center"/>
          </w:tcPr>
          <w:p w14:paraId="190664E4">
            <w:pPr>
              <w:shd w:val="clear" w:color="auto" w:fill="auto"/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1DEAE966">
            <w:pPr>
              <w:shd w:val="clear" w:color="auto" w:fill="auto"/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5" w:type="dxa"/>
            <w:noWrap w:val="0"/>
            <w:vAlign w:val="center"/>
          </w:tcPr>
          <w:p w14:paraId="30D9B0F6">
            <w:pPr>
              <w:shd w:val="clear" w:color="auto" w:fill="auto"/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11CEE329">
            <w:pPr>
              <w:shd w:val="clear" w:color="auto" w:fill="auto"/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09276178">
            <w:pPr>
              <w:shd w:val="clear" w:color="auto" w:fill="auto"/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29CD52F1">
            <w:pPr>
              <w:shd w:val="clear" w:color="auto" w:fill="auto"/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44AD9A0B">
      <w:pPr>
        <w:rPr>
          <w:rFonts w:hint="eastAsia" w:ascii="宋体" w:hAnsi="宋体" w:eastAsia="宋体" w:cs="宋体"/>
          <w:b/>
          <w:color w:val="auto"/>
          <w:kern w:val="0"/>
          <w:sz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color w:val="auto"/>
          <w:kern w:val="0"/>
          <w:sz w:val="24"/>
          <w:highlight w:val="none"/>
          <w:lang w:val="zh-CN"/>
        </w:rPr>
        <w:br w:type="page"/>
      </w:r>
    </w:p>
    <w:p w14:paraId="252E32DC">
      <w:pPr>
        <w:keepNext/>
        <w:keepLines/>
        <w:spacing w:line="372" w:lineRule="auto"/>
        <w:jc w:val="left"/>
        <w:rPr>
          <w:rFonts w:hint="eastAsia" w:ascii="宋体" w:hAnsi="宋体" w:eastAsia="宋体" w:cs="宋体"/>
          <w:b/>
          <w:color w:val="auto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kern w:val="0"/>
          <w:sz w:val="24"/>
          <w:highlight w:val="none"/>
          <w:lang w:val="zh-CN"/>
        </w:rPr>
        <w:t>附表三：劳动力计划表</w:t>
      </w:r>
    </w:p>
    <w:p w14:paraId="3A4CF9F1">
      <w:pPr>
        <w:spacing w:line="360" w:lineRule="auto"/>
        <w:jc w:val="right"/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  <w:t>单位：人</w:t>
      </w:r>
    </w:p>
    <w:tbl>
      <w:tblPr>
        <w:tblStyle w:val="3"/>
        <w:tblW w:w="9648" w:type="dxa"/>
        <w:tblInd w:w="-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846"/>
        <w:gridCol w:w="1257"/>
        <w:gridCol w:w="1257"/>
        <w:gridCol w:w="1258"/>
        <w:gridCol w:w="1257"/>
        <w:gridCol w:w="1258"/>
        <w:gridCol w:w="1257"/>
        <w:gridCol w:w="1258"/>
      </w:tblGrid>
      <w:tr w14:paraId="43898D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07" w:hRule="atLeast"/>
        </w:trPr>
        <w:tc>
          <w:tcPr>
            <w:tcW w:w="846" w:type="dxa"/>
            <w:noWrap w:val="0"/>
            <w:vAlign w:val="center"/>
          </w:tcPr>
          <w:p w14:paraId="50B6823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工种</w:t>
            </w:r>
          </w:p>
        </w:tc>
        <w:tc>
          <w:tcPr>
            <w:tcW w:w="8802" w:type="dxa"/>
            <w:gridSpan w:val="7"/>
            <w:noWrap w:val="0"/>
            <w:vAlign w:val="center"/>
          </w:tcPr>
          <w:p w14:paraId="698BDB63">
            <w:pPr>
              <w:spacing w:line="360" w:lineRule="auto"/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按工程施工阶段投入劳动力情况</w:t>
            </w:r>
          </w:p>
        </w:tc>
      </w:tr>
      <w:tr w14:paraId="54182C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7A1F8E23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5BD2E9EC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590C489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29BBAA24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7D175C4C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1D93D952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09838905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75BB7AC8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</w:tr>
      <w:tr w14:paraId="380DF7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5240DE57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2133F47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53F04D5F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6D08ADBD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F028E21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590EB947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2685308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726B117D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C62E2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5507416B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2122E41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A141E11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1FF09018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5884488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2F271CAE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6E4DD0B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5A56D106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13658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4BDFE735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06DF34B6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99C9830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3B110285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D5BF2AB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13213CD4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5179F9C2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2EA1D186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2400A3AC">
      <w:pPr>
        <w:spacing w:line="480" w:lineRule="exact"/>
        <w:outlineLvl w:val="1"/>
        <w:rPr>
          <w:rFonts w:hint="eastAsia" w:ascii="宋体" w:hAnsi="宋体" w:eastAsia="宋体" w:cs="宋体"/>
          <w:b/>
          <w:szCs w:val="24"/>
          <w:highlight w:val="none"/>
          <w:lang w:eastAsia="zh-CN"/>
        </w:rPr>
      </w:pPr>
    </w:p>
    <w:p w14:paraId="34E11A1C">
      <w:pPr>
        <w:keepNext/>
        <w:keepLines/>
        <w:spacing w:before="280" w:after="290" w:line="240" w:lineRule="auto"/>
        <w:jc w:val="left"/>
        <w:rPr>
          <w:rFonts w:hint="eastAsia" w:ascii="宋体" w:hAnsi="宋体" w:eastAsia="宋体" w:cs="宋体"/>
          <w:b/>
          <w:color w:val="auto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kern w:val="0"/>
          <w:sz w:val="24"/>
          <w:highlight w:val="none"/>
          <w:lang w:val="zh-CN"/>
        </w:rPr>
        <w:t>附表四：施工进度网络图或施工进度表</w:t>
      </w:r>
    </w:p>
    <w:p w14:paraId="6A64B937">
      <w:pPr>
        <w:spacing w:line="560" w:lineRule="exact"/>
        <w:ind w:firstLine="480"/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  <w:t>1．投标人应递交施工进度网络图或施工进度表，说明按招标文件要求的计划工期进行施工的各个关键日期。</w:t>
      </w:r>
    </w:p>
    <w:p w14:paraId="6FA0B9FB">
      <w:pPr>
        <w:spacing w:line="560" w:lineRule="exact"/>
        <w:ind w:firstLine="480"/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  <w:t>2．施工进度表可采用网络图（或横道图）表示。</w:t>
      </w:r>
    </w:p>
    <w:p w14:paraId="6F1B4231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</w:pPr>
    </w:p>
    <w:p w14:paraId="3D415EA3">
      <w:pPr>
        <w:keepNext/>
        <w:keepLines/>
        <w:spacing w:before="280" w:after="290" w:line="240" w:lineRule="auto"/>
        <w:jc w:val="left"/>
        <w:rPr>
          <w:rFonts w:hint="eastAsia" w:ascii="宋体" w:hAnsi="宋体" w:eastAsia="宋体" w:cs="宋体"/>
          <w:b/>
          <w:color w:val="auto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kern w:val="0"/>
          <w:sz w:val="24"/>
          <w:highlight w:val="none"/>
          <w:lang w:val="zh-CN"/>
        </w:rPr>
        <w:t>附表五：施工总平面图</w:t>
      </w:r>
    </w:p>
    <w:p w14:paraId="78DA7838">
      <w:pPr>
        <w:pStyle w:val="6"/>
        <w:spacing w:line="540" w:lineRule="exact"/>
        <w:ind w:firstLine="480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zh-CN"/>
        </w:rPr>
        <w:t>投标人应递交一份施工总平面图，绘出现场临时设施布置图表并附文字说明，说明临时设施、加工车间、现场办公、设备及仓储、供电、供水、卫生、生活、道路、消防等设施的情况和布置。</w:t>
      </w:r>
    </w:p>
    <w:p w14:paraId="28D5099D">
      <w:pPr>
        <w:rPr>
          <w:rFonts w:hint="eastAsia"/>
          <w:lang w:val="en-US" w:eastAsia="zh-CN"/>
        </w:rPr>
      </w:pPr>
    </w:p>
    <w:p w14:paraId="0F67A798">
      <w:pPr>
        <w:rPr>
          <w:rFonts w:hint="eastAsia"/>
          <w:lang w:val="en-US" w:eastAsia="zh-CN"/>
        </w:rPr>
      </w:pPr>
    </w:p>
    <w:p w14:paraId="6E139AFD">
      <w:pPr>
        <w:rPr>
          <w:rFonts w:hint="eastAsia"/>
          <w:lang w:val="en-US" w:eastAsia="zh-CN"/>
        </w:rPr>
      </w:pPr>
    </w:p>
    <w:p w14:paraId="720FC242">
      <w:pPr>
        <w:rPr>
          <w:rFonts w:hint="eastAsia"/>
          <w:lang w:eastAsia="zh-CN"/>
        </w:rPr>
      </w:pPr>
    </w:p>
    <w:p w14:paraId="6CBEDC47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kYjBlYWViOTE4YTQxNTQ4ODA0MTIzZjNkNDY4ZTUifQ=="/>
  </w:docVars>
  <w:rsids>
    <w:rsidRoot w:val="00000000"/>
    <w:rsid w:val="13307A16"/>
    <w:rsid w:val="18D771F0"/>
    <w:rsid w:val="1DFA6837"/>
    <w:rsid w:val="215E33B6"/>
    <w:rsid w:val="26351489"/>
    <w:rsid w:val="2CA11A18"/>
    <w:rsid w:val="3BE871E5"/>
    <w:rsid w:val="4BC73843"/>
    <w:rsid w:val="51E56D7F"/>
    <w:rsid w:val="558A6404"/>
    <w:rsid w:val="585969EE"/>
    <w:rsid w:val="590A0A54"/>
    <w:rsid w:val="5AF76906"/>
    <w:rsid w:val="64FD3107"/>
    <w:rsid w:val="67CB27B3"/>
    <w:rsid w:val="7C172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6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412</Words>
  <Characters>413</Characters>
  <Lines>0</Lines>
  <Paragraphs>0</Paragraphs>
  <TotalTime>0</TotalTime>
  <ScaleCrop>false</ScaleCrop>
  <LinksUpToDate>false</LinksUpToDate>
  <CharactersWithSpaces>425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2024-07-26T03:24:00Z</dcterms:created>
  <dc:creator>Administrator</dc:creator>
  <cp:lastModifiedBy>Fernweh</cp:lastModifiedBy>
  <dcterms:modified xsi:type="dcterms:W3CDTF">2025-05-19T06:03:38Z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95CD82B8DC9643B7B1F5FD432BBC9865_12</vt:lpwstr>
  </property>
  <property fmtid="{D5CDD505-2E9C-101B-9397-08002B2CF9AE}" pid="4" name="KSOTemplateDocerSaveRecord">
    <vt:lpwstr>eyJoZGlkIjoiYWE2YmFmNjRlODRjNTdhZjczZmIxYmNiNDAzZTI0ODAiLCJ1c2VySWQiOiIyMDMzODM5NzcifQ==</vt:lpwstr>
  </property>
</Properties>
</file>