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1AE1FD9E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供应商按照</w:t>
      </w:r>
      <w:r>
        <w:rPr>
          <w:rFonts w:hint="eastAsia" w:ascii="宋体" w:hAnsi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文件要求，针对本项目的技术指标和要求作出实质性响应。</w:t>
      </w:r>
    </w:p>
    <w:p w14:paraId="2B8CDB55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_GoBack"/>
      <w:bookmarkEnd w:id="1"/>
      <w:bookmarkStart w:id="0" w:name="_Toc29237_WPSOffice_Level1"/>
      <w:r>
        <w:rPr>
          <w:rFonts w:hint="eastAsia" w:ascii="宋体" w:hAnsi="宋体" w:eastAsia="宋体" w:cs="宋体"/>
          <w:b/>
          <w:bCs/>
          <w:sz w:val="28"/>
          <w:szCs w:val="28"/>
        </w:rPr>
        <w:t>注：除已标明格式外，其余内容格式自定。</w:t>
      </w:r>
      <w:bookmarkEnd w:id="0"/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0F0A1DF9"/>
    <w:rsid w:val="0FC24482"/>
    <w:rsid w:val="1D4E55A7"/>
    <w:rsid w:val="36BD75CE"/>
    <w:rsid w:val="3E0958FB"/>
    <w:rsid w:val="482D3E87"/>
    <w:rsid w:val="64D32483"/>
    <w:rsid w:val="7A926659"/>
    <w:rsid w:val="7EF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2</TotalTime>
  <ScaleCrop>false</ScaleCrop>
  <LinksUpToDate>false</LinksUpToDate>
  <CharactersWithSpaces>150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2025-05-19T09:21:26Z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