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业绩一览表</w:t>
      </w:r>
    </w:p>
    <w:p>
      <w:pPr>
        <w:bidi w:val="0"/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r>
        <w:rPr>
          <w:rFonts w:hint="eastAsia"/>
          <w:sz w:val="24"/>
          <w:szCs w:val="24"/>
        </w:rPr>
        <w:t>后附合同复印件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4B88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customStyle="1" w:styleId="6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