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jc w:val="center"/>
        <w:outlineLvl w:val="1"/>
        <w:rPr>
          <w:rFonts w:hint="eastAsia" w:eastAsiaTheme="minorEastAsia"/>
          <w:highlight w:val="none"/>
          <w:lang w:eastAsia="zh-CN"/>
        </w:rPr>
      </w:pPr>
      <w:r>
        <w:rPr>
          <w:b/>
          <w:sz w:val="36"/>
          <w:highlight w:val="none"/>
        </w:rPr>
        <w:t xml:space="preserve">第八章 </w:t>
      </w:r>
      <w:bookmarkStart w:id="0" w:name="_GoBack"/>
      <w:r>
        <w:rPr>
          <w:b/>
          <w:sz w:val="36"/>
          <w:highlight w:val="none"/>
        </w:rPr>
        <w:t>拟签订采购合同文本</w:t>
      </w:r>
      <w:bookmarkEnd w:id="0"/>
    </w:p>
    <w:p>
      <w:pPr>
        <w:rPr>
          <w:rFonts w:hint="eastAsia"/>
          <w:lang w:val="en-US" w:eastAsia="zh-Hans"/>
        </w:rPr>
      </w:pPr>
    </w:p>
    <w:p>
      <w:pPr>
        <w:pStyle w:val="3"/>
        <w:bidi w:val="0"/>
        <w:rPr>
          <w:rFonts w:hint="eastAsia"/>
          <w:b/>
          <w:bCs/>
          <w:lang w:eastAsia="zh-CN"/>
        </w:rPr>
      </w:pPr>
      <w:r>
        <w:rPr>
          <w:rFonts w:hint="eastAsia"/>
          <w:b/>
          <w:bCs/>
        </w:rPr>
        <w:t>本合同仅为参考格式,签订合同时甲方有权对具体合同条款做出修改</w:t>
      </w:r>
      <w:r>
        <w:rPr>
          <w:rFonts w:hint="eastAsia"/>
          <w:b/>
          <w:bCs/>
          <w:lang w:eastAsia="zh-CN"/>
        </w:rPr>
        <w:t>。</w:t>
      </w:r>
    </w:p>
    <w:p>
      <w:pPr>
        <w:tabs>
          <w:tab w:val="left" w:pos="480"/>
        </w:tabs>
        <w:spacing w:line="520" w:lineRule="exact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甲方（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采购方</w:t>
      </w:r>
      <w:r>
        <w:rPr>
          <w:rFonts w:hint="eastAsia" w:ascii="宋体" w:hAnsi="宋体" w:eastAsia="宋体" w:cs="宋体"/>
          <w:sz w:val="24"/>
          <w:szCs w:val="24"/>
        </w:rPr>
        <w:t>）：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</w:t>
      </w:r>
    </w:p>
    <w:p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乙方（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成交</w:t>
      </w:r>
      <w:r>
        <w:rPr>
          <w:rFonts w:hint="eastAsia" w:ascii="宋体" w:hAnsi="宋体" w:eastAsia="宋体" w:cs="宋体"/>
          <w:sz w:val="24"/>
          <w:szCs w:val="24"/>
        </w:rPr>
        <w:t xml:space="preserve">人）：               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项目名称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(项目编号：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)依据《中华人民共和国民法典》《中华人民共和国政府采购法》，经双方协商按下述条款和条件签署本合同。</w:t>
      </w:r>
    </w:p>
    <w:p>
      <w:pPr>
        <w:tabs>
          <w:tab w:val="left" w:pos="480"/>
        </w:tabs>
        <w:spacing w:line="52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一、服务内容及要求</w:t>
      </w:r>
    </w:p>
    <w:p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1、服务要求：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。 </w:t>
      </w:r>
    </w:p>
    <w:p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2、服务期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：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3、服务地点：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采购方</w:t>
      </w:r>
      <w:r>
        <w:rPr>
          <w:rFonts w:hint="eastAsia" w:ascii="宋体" w:hAnsi="宋体" w:eastAsia="宋体" w:cs="宋体"/>
          <w:sz w:val="24"/>
          <w:szCs w:val="24"/>
        </w:rPr>
        <w:t>指定地点。</w:t>
      </w:r>
    </w:p>
    <w:p>
      <w:pPr>
        <w:tabs>
          <w:tab w:val="left" w:pos="480"/>
        </w:tabs>
        <w:spacing w:line="52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、合同价款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（1）合同总价款为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>人民币（大写）        （￥      ）。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（2）合同总价即成交价，供应商提供货物（服务）所发生的一切费用（包括增值税等相关税费）等都已包含于合同价款中。</w:t>
      </w:r>
    </w:p>
    <w:p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（3）合同总价一次性包死，不受市场价格变化因素的影响。</w:t>
      </w:r>
    </w:p>
    <w:p>
      <w:pPr>
        <w:tabs>
          <w:tab w:val="left" w:pos="480"/>
        </w:tabs>
        <w:spacing w:line="52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三、款项结算</w:t>
      </w:r>
    </w:p>
    <w:p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1、付款方式：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。</w:t>
      </w:r>
    </w:p>
    <w:p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2、支付方式：银行转帐。</w:t>
      </w:r>
    </w:p>
    <w:p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3、结算方式：成交单位开具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等额有效</w:t>
      </w:r>
      <w:r>
        <w:rPr>
          <w:rFonts w:hint="eastAsia" w:ascii="宋体" w:hAnsi="宋体" w:eastAsia="宋体" w:cs="宋体"/>
          <w:sz w:val="24"/>
          <w:szCs w:val="24"/>
        </w:rPr>
        <w:t>发票给采购人。</w:t>
      </w:r>
    </w:p>
    <w:p>
      <w:pPr>
        <w:tabs>
          <w:tab w:val="left" w:pos="480"/>
        </w:tabs>
        <w:spacing w:line="52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四、双方的权利与义务</w:t>
      </w:r>
    </w:p>
    <w:p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1、甲方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的权利与义务</w:t>
      </w:r>
    </w:p>
    <w:p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（一）甲方有权对合同规定范围内乙方的服务行为进行监督和检查，拥有监管权。有权定期核对乙方提供服务所配备的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人员</w:t>
      </w:r>
      <w:r>
        <w:rPr>
          <w:rFonts w:hint="eastAsia" w:ascii="宋体" w:hAnsi="宋体" w:eastAsia="宋体" w:cs="宋体"/>
          <w:sz w:val="24"/>
          <w:szCs w:val="24"/>
        </w:rPr>
        <w:t>数量。对甲方认为不合理的部分有权下达整改通知书，并要求乙方限期整改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负责检查监督乙方管理工作的实施及制度的执行情况。</w:t>
      </w:r>
    </w:p>
    <w:p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（三）在合同履行期间，甲方要求终止或解除合同，乙方未开始工作的，乙方应当全额返还预付款；已开始工作的，甲方应按照乙方已完成的工作量支付相应的费用。</w:t>
      </w:r>
    </w:p>
    <w:p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（四）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国家法律、法规所规定由甲方承担的其它责任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（五）其他补充条款。</w:t>
      </w:r>
    </w:p>
    <w:p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2、乙方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的权利与义务</w:t>
      </w:r>
    </w:p>
    <w:p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对本合同规定的委托范围内的项目享有管理权及服务义务。</w:t>
      </w:r>
    </w:p>
    <w:p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</w:rPr>
        <w:t>（二）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及时向甲方通告本项目执行范围内有关的重大事项，及时配合处理投诉。</w:t>
      </w:r>
    </w:p>
    <w:p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</w:rPr>
        <w:t>（三）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接受项目行业管理部门及有关部门的指导，接受甲方的监督。</w:t>
      </w:r>
    </w:p>
    <w:p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国家法律、法规所规定由乙方承担的其它责任。</w:t>
      </w:r>
    </w:p>
    <w:p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sz w:val="24"/>
          <w:szCs w:val="24"/>
        </w:rPr>
        <w:t>）其他补充条款。</w:t>
      </w:r>
    </w:p>
    <w:p>
      <w:pPr>
        <w:spacing w:line="52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五、实施要求</w:t>
      </w:r>
    </w:p>
    <w:p>
      <w:pPr>
        <w:spacing w:line="520" w:lineRule="exact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1、具体实施要求</w:t>
      </w:r>
    </w:p>
    <w:p>
      <w:pPr>
        <w:spacing w:line="520" w:lineRule="exact"/>
        <w:ind w:left="959" w:leftChars="228" w:hanging="480" w:hanging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1.1本项目负责人（乙方）</w:t>
      </w:r>
    </w:p>
    <w:p>
      <w:pPr>
        <w:spacing w:line="520" w:lineRule="exact"/>
        <w:ind w:left="958" w:leftChars="456" w:firstLine="0" w:firstLineChars="0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姓    名：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联系方式：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</w:t>
      </w:r>
    </w:p>
    <w:p>
      <w:pPr>
        <w:spacing w:line="520" w:lineRule="exact"/>
        <w:ind w:left="718" w:leftChars="342" w:firstLine="240" w:firstLineChars="100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1.2服务质量要求：确保项目团队的专业性和高效性，教练团队需具备相关资质和丰富经验，心理辅导老师需具备心理学专业背景和相关工作经验。同时，加强学生的日常管理和生活照顾，确保学生的安全和健康。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1.3时间进度要求：按照项目计划的时间节点，有序推进各项工作的开展。确保训练计划的实施和比赛的参与，同时加强与相关部门和机构的沟通协调，确保项目的顺利进行。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1.4资金使用要求：严格按照项目经费清单进行资金使用，确保资金的合理利用和项目的有效实施。同时，加强项目经费的监管和审计，确保资金的透明度和安全性。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1.5效果评估要求：定期对项目的实施效果进行评估和总结，及时发现问题并采取措施进行改进。同时，加强与家长和学生的沟通交流，收集他们的意见和建议，不断提升项目的服务质量和效果。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1.6为切实保障运动员生命健康权益与训练质量安全，依据行业规范及实际需求，建立健全科学系统的风险防控预案与高效协同的应急处置机制。通过动态评估训练强度、环境安全、医疗保障等多维度风险要素，构建涵盖事前预防、事中监控、事后处置的全周期管理闭环，确保突发状况下能够迅速启动标准化响应流程，最大限度降低安全事件对运动员身心健康及职业发展造成的影响。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1.7未提到的有关需求和服务等事项双方沟通解决。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知识产权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.1乙方应保证所提供的服务免受第三方提出侵犯其知识产权(专利权、商标权、版权等)的起诉。因侵害他人知识产权而产生的法律责任，全部由供应商承担。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2甲方委托乙方开发的产品，甲方享有知识产权，未经甲方许可不得转让任何第三人。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、验收依据：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（1）本合同及附件文本；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（2）国家相应的标准、规范；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（3）磋商文件、响应文件、澄清表（函）。</w:t>
      </w:r>
    </w:p>
    <w:p>
      <w:pPr>
        <w:spacing w:line="52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、违约责任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1、按《民法典》中的相关条款执行。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2、除本合同约定，合同一经签订，不得擅自变更、中止或者终止合同。对确需变更、调整或者中止、终止合同的，应按规定履行相应的手续。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3、任何一方因不可抗力原因不能履行协议时，应尽快通知对方，双方均设法补偿。如仍无法履约协议，可协商延缓或撤销协议，双方责任免除。</w:t>
      </w:r>
    </w:p>
    <w:p>
      <w:pPr>
        <w:spacing w:line="52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、合同争议解决的方式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本合同在履行过程中发生的争议，由甲、乙双方当事人协商解决，协商不成的按下列第</w:t>
      </w:r>
      <w:r>
        <w:rPr>
          <w:rFonts w:hint="eastAsia" w:ascii="宋体" w:hAnsi="宋体" w:eastAsia="宋体" w:cs="宋体"/>
          <w:sz w:val="24"/>
          <w:szCs w:val="24"/>
          <w:u w:val="single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种方式解决：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1、提交当地仲裁委员会仲裁；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2、依法向甲方所在地人民法院起诉。</w:t>
      </w:r>
    </w:p>
    <w:p>
      <w:pPr>
        <w:spacing w:line="52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、合同生效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1、本合同经双方签字或盖章后生效。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2、本合同须经甲、乙双方的法定代表人（授权代理人）在合同书上签字或盖章，并加盖本单位公章后正式生效。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3、合同生效后，甲、乙双方须严格执行本合同条款的规定，全面履行合同，违者按《中华人民共和国民法典》的有关规定承担相应责任。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4、本合同一式伍份，甲乙双方各执贰份，送采购代理机构备案留存壹份。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5、本合同如有未尽事宜，甲、乙双方协商解决。</w:t>
      </w:r>
    </w:p>
    <w:p>
      <w:pPr>
        <w:tabs>
          <w:tab w:val="left" w:pos="480"/>
        </w:tabs>
        <w:spacing w:line="520" w:lineRule="exact"/>
        <w:ind w:firstLine="472" w:firstLineChars="196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九</w:t>
      </w:r>
      <w:r>
        <w:rPr>
          <w:rFonts w:hint="eastAsia" w:ascii="宋体" w:hAnsi="宋体" w:eastAsia="宋体" w:cs="宋体"/>
          <w:b/>
          <w:sz w:val="24"/>
          <w:szCs w:val="24"/>
        </w:rPr>
        <w:t>、其他事项</w:t>
      </w:r>
    </w:p>
    <w:p>
      <w:pPr>
        <w:tabs>
          <w:tab w:val="left" w:pos="480"/>
        </w:tabs>
        <w:spacing w:line="520" w:lineRule="exact"/>
        <w:ind w:firstLine="470" w:firstLineChars="196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磋商文件、响应文件、澄清表（函）、成交通知书、合同附件</w:t>
      </w:r>
      <w:r>
        <w:rPr>
          <w:rFonts w:hint="eastAsia" w:ascii="宋体" w:hAnsi="宋体" w:eastAsia="宋体" w:cs="宋体"/>
          <w:sz w:val="24"/>
          <w:szCs w:val="24"/>
        </w:rPr>
        <w:t>均成为合同不可分割的部分。</w:t>
      </w:r>
    </w:p>
    <w:p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（二）合同未尽事宜，由甲、乙双方协商，可签订补充协议作为合同补充，与原合同具有同等法律效力。</w:t>
      </w:r>
    </w:p>
    <w:p>
      <w:pPr>
        <w:tabs>
          <w:tab w:val="left" w:pos="480"/>
        </w:tabs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（三）合同一经签订，不得擅自变更、中止或终止合同。对确需变更、调整或中止、终止合同的，应按规定履行相应的手续。</w:t>
      </w:r>
    </w:p>
    <w:p>
      <w:pPr>
        <w:tabs>
          <w:tab w:val="left" w:pos="480"/>
        </w:tabs>
        <w:spacing w:line="520" w:lineRule="exact"/>
        <w:ind w:firstLine="480" w:firstLineChars="200"/>
        <w:rPr>
          <w:rFonts w:hint="eastAsia"/>
        </w:rPr>
      </w:pPr>
      <w:r>
        <w:rPr>
          <w:rFonts w:hint="eastAsia" w:ascii="宋体" w:hAnsi="宋体" w:eastAsia="宋体" w:cs="宋体"/>
          <w:sz w:val="24"/>
          <w:szCs w:val="24"/>
        </w:rPr>
        <w:t>（四）本合同按照中华人民共和国的现行法律进行解释。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br w:type="page"/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（</w:t>
      </w:r>
      <w:r>
        <w:rPr>
          <w:rFonts w:hint="eastAsia" w:asciiTheme="minorHAnsi" w:eastAsiaTheme="minorEastAsia"/>
          <w:sz w:val="24"/>
          <w:szCs w:val="24"/>
          <w:lang w:val="en-US" w:eastAsia="zh-CN"/>
        </w:rPr>
        <w:t>此页无正文</w:t>
      </w:r>
      <w:r>
        <w:rPr>
          <w:rFonts w:hint="eastAsia" w:eastAsia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甲    方               </w:t>
      </w:r>
      <w:r>
        <w:rPr>
          <w:rFonts w:hint="eastAsia" w:asciiTheme="minorHAnsi" w:eastAsiaTheme="minor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Theme="minorHAnsi" w:eastAsiaTheme="minor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 乙    方（</w:t>
      </w:r>
      <w:r>
        <w:rPr>
          <w:rFonts w:hint="eastAsia" w:asciiTheme="minorHAnsi" w:eastAsiaTheme="minorEastAsia"/>
          <w:sz w:val="24"/>
          <w:szCs w:val="24"/>
          <w:lang w:val="en-US" w:eastAsia="zh-CN"/>
        </w:rPr>
        <w:t>加</w:t>
      </w:r>
      <w:r>
        <w:rPr>
          <w:rFonts w:hint="eastAsia"/>
          <w:sz w:val="24"/>
          <w:szCs w:val="24"/>
        </w:rPr>
        <w:t>盖单位公章）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单位名称：         </w:t>
      </w:r>
      <w:r>
        <w:rPr>
          <w:rFonts w:hint="eastAsia" w:asciiTheme="minorHAnsi" w:eastAsiaTheme="minorEastAsia"/>
          <w:sz w:val="24"/>
          <w:szCs w:val="24"/>
          <w:lang w:val="en-US" w:eastAsia="zh-CN"/>
        </w:rPr>
        <w:t xml:space="preserve">         </w:t>
      </w:r>
      <w:r>
        <w:rPr>
          <w:rFonts w:hint="eastAsia"/>
          <w:sz w:val="24"/>
          <w:szCs w:val="24"/>
        </w:rPr>
        <w:t>单位名称：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地   址：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  </w:t>
      </w:r>
      <w:r>
        <w:rPr>
          <w:rFonts w:hint="eastAsia" w:asciiTheme="minorHAnsi" w:eastAsiaTheme="minorEastAsia"/>
          <w:sz w:val="24"/>
          <w:szCs w:val="24"/>
          <w:lang w:val="en-US" w:eastAsia="zh-CN"/>
        </w:rPr>
        <w:t xml:space="preserve">         </w:t>
      </w:r>
      <w:r>
        <w:rPr>
          <w:rFonts w:hint="eastAsia"/>
          <w:sz w:val="24"/>
          <w:szCs w:val="24"/>
        </w:rPr>
        <w:t>地    址：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法人代表：           </w:t>
      </w:r>
      <w:r>
        <w:rPr>
          <w:rFonts w:hint="eastAsia" w:asciiTheme="minorHAnsi" w:eastAsiaTheme="minor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Theme="minorHAnsi" w:eastAsiaTheme="minor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 xml:space="preserve">  法人代表：（</w:t>
      </w:r>
      <w:r>
        <w:rPr>
          <w:rFonts w:hint="eastAsia" w:asciiTheme="minorHAnsi" w:eastAsiaTheme="minorEastAsia"/>
          <w:sz w:val="24"/>
          <w:szCs w:val="24"/>
          <w:lang w:val="en-US" w:eastAsia="zh-CN"/>
        </w:rPr>
        <w:t>签字或盖章</w:t>
      </w:r>
      <w:r>
        <w:rPr>
          <w:rFonts w:hint="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联系电话：           </w:t>
      </w:r>
      <w:r>
        <w:rPr>
          <w:rFonts w:hint="eastAsia" w:asciiTheme="minorHAnsi" w:eastAsiaTheme="minor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Theme="minorHAnsi" w:eastAsiaTheme="minor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联系电话：（手机</w:t>
      </w:r>
      <w:r>
        <w:rPr>
          <w:rFonts w:hint="eastAsia" w:asciiTheme="minorHAnsi" w:eastAsiaTheme="minorEastAsia"/>
          <w:sz w:val="24"/>
          <w:szCs w:val="24"/>
          <w:lang w:val="en-US" w:eastAsia="zh-CN"/>
        </w:rPr>
        <w:t>号</w:t>
      </w:r>
      <w:r>
        <w:rPr>
          <w:rFonts w:hint="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开 户 行：         </w:t>
      </w:r>
      <w:r>
        <w:rPr>
          <w:rFonts w:hint="eastAsia" w:asciiTheme="minorHAnsi" w:eastAsiaTheme="minorEastAsia"/>
          <w:sz w:val="24"/>
          <w:szCs w:val="24"/>
          <w:lang w:val="en-US" w:eastAsia="zh-CN"/>
        </w:rPr>
        <w:t xml:space="preserve">         </w:t>
      </w:r>
      <w:r>
        <w:rPr>
          <w:rFonts w:hint="eastAsia"/>
          <w:sz w:val="24"/>
          <w:szCs w:val="24"/>
        </w:rPr>
        <w:t>开 户 行：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账    号：           </w:t>
      </w:r>
      <w:r>
        <w:rPr>
          <w:rFonts w:hint="eastAsia" w:asciiTheme="minorHAnsi" w:eastAsiaTheme="minor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Theme="minorHAnsi" w:eastAsiaTheme="minor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账    号：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纳税人识别号：     </w:t>
      </w:r>
      <w:r>
        <w:rPr>
          <w:rFonts w:hint="eastAsia" w:asciiTheme="minorHAnsi" w:eastAsiaTheme="minorEastAsia"/>
          <w:sz w:val="24"/>
          <w:szCs w:val="24"/>
          <w:lang w:val="en-US" w:eastAsia="zh-CN"/>
        </w:rPr>
        <w:t xml:space="preserve">         </w:t>
      </w:r>
      <w:r>
        <w:rPr>
          <w:rFonts w:hint="eastAsia"/>
          <w:sz w:val="24"/>
          <w:szCs w:val="24"/>
        </w:rPr>
        <w:t>纳税人识别号：</w:t>
      </w:r>
    </w:p>
    <w:p>
      <w:r>
        <w:rPr>
          <w:rFonts w:hint="eastAsia"/>
          <w:sz w:val="24"/>
          <w:szCs w:val="24"/>
        </w:rPr>
        <w:t xml:space="preserve">签订时间：  </w:t>
      </w:r>
      <w:r>
        <w:rPr>
          <w:rFonts w:hint="eastAsia" w:asciiTheme="minorHAnsi" w:eastAsiaTheme="minor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年   月   日</w:t>
      </w:r>
      <w:r>
        <w:rPr>
          <w:rFonts w:hint="eastAsia" w:asciiTheme="minorHAnsi" w:eastAsiaTheme="minor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 xml:space="preserve">签订时间：  </w:t>
      </w:r>
      <w:r>
        <w:rPr>
          <w:rFonts w:hint="eastAsia" w:asciiTheme="minorHAnsi" w:eastAsiaTheme="minor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BB05E3"/>
    <w:rsid w:val="24132F55"/>
    <w:rsid w:val="79274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left"/>
    </w:pPr>
    <w:rPr>
      <w:rFonts w:ascii="Copperplate Gothic Bold" w:hAnsi="Copperplate Gothic Bold" w:eastAsiaTheme="minorEastAsia" w:cstheme="minorBidi"/>
      <w:kern w:val="2"/>
      <w:sz w:val="28"/>
      <w:szCs w:val="24"/>
      <w:lang w:val="en-US" w:eastAsia="zh-CN" w:bidi="ar-SA"/>
    </w:rPr>
  </w:style>
  <w:style w:type="paragraph" w:styleId="3">
    <w:name w:val="Body Text First Indent"/>
    <w:qFormat/>
    <w:uiPriority w:val="0"/>
    <w:pPr>
      <w:widowControl w:val="0"/>
      <w:wordWrap w:val="0"/>
      <w:adjustRightInd w:val="0"/>
      <w:snapToGrid w:val="0"/>
      <w:spacing w:line="360" w:lineRule="auto"/>
      <w:ind w:firstLine="560" w:firstLineChars="200"/>
      <w:jc w:val="left"/>
    </w:pPr>
    <w:rPr>
      <w:rFonts w:ascii="宋体" w:hAnsi="宋体" w:eastAsia="宋体" w:cs="宋体"/>
      <w:kern w:val="2"/>
      <w:sz w:val="24"/>
      <w:szCs w:val="24"/>
      <w:lang w:val="en-US" w:eastAsia="zh-CN" w:bidi="ar-SA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2023-11-06T07:34:00Z</dcterms:created>
  <dc:creator>Administrator</dc:creator>
  <cp:lastModifiedBy>Administrator</cp:lastModifiedBy>
  <dcterms:modified xsi:type="dcterms:W3CDTF">2025-05-22T07:59:33Z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030DC3875A2A44E4865D97D3D5CC2F43</vt:lpwstr>
  </property>
</Properties>
</file>