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12E1C">
      <w:pPr>
        <w:keepNext w:val="0"/>
        <w:keepLines w:val="0"/>
        <w:pageBreakBefore w:val="0"/>
        <w:widowControl/>
        <w:kinsoku/>
        <w:wordWrap/>
        <w:overflowPunct/>
        <w:topLinePunct w:val="0"/>
        <w:autoSpaceDE/>
        <w:autoSpaceDN/>
        <w:bidi w:val="0"/>
        <w:adjustRightInd/>
        <w:snapToGrid/>
        <w:spacing w:line="360" w:lineRule="auto"/>
        <w:jc w:val="center"/>
        <w:textAlignment w:val="baseline"/>
        <w:rPr>
          <w:rFonts w:hint="default" w:ascii="宋体" w:hAnsi="宋体" w:eastAsia="宋体" w:cs="宋体"/>
          <w:b/>
          <w:bCs/>
          <w:color w:val="auto"/>
          <w:kern w:val="21"/>
          <w:sz w:val="48"/>
          <w:szCs w:val="48"/>
          <w:lang w:val="en-US" w:eastAsia="zh-CN"/>
        </w:rPr>
      </w:pPr>
      <w:r>
        <w:rPr>
          <w:rFonts w:hint="eastAsia" w:ascii="宋体" w:hAnsi="宋体" w:cs="宋体"/>
          <w:b/>
          <w:bCs/>
          <w:color w:val="auto"/>
          <w:kern w:val="21"/>
          <w:sz w:val="48"/>
          <w:szCs w:val="48"/>
          <w:lang w:val="en-US" w:eastAsia="zh-CN"/>
        </w:rPr>
        <w:t>资格证明文件</w:t>
      </w:r>
    </w:p>
    <w:p w14:paraId="6C564C7A">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1、供应商为具有独立承担民事责任能力的法人、其他组织或自然人：供应商为具有独立承担民事责任能力的法人、其他 组织或自然人；（企业法人应提供统一社会信用代码的营业执照；事业单位法人应提供统一社会信用代码的事业单位法人证； 其他组织提供合法证明文件； 自然人提供身份证明文件）；</w:t>
      </w:r>
    </w:p>
    <w:p w14:paraId="38C3C69C">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2、财务状况报告：提供具有财务审计资质单位出具的2023或2024年度财务报告（成立时间至磋商截止时间不足一年的可提供成 立后任意时段的资产负债表）或磋商截止时间前六个月内其基本账户银行出具的资信证明或政府采购信用担保机构出具的磋商 担保函；</w:t>
      </w:r>
    </w:p>
    <w:p w14:paraId="4D7ACC05">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3、税收缴纳证明：提供磋商截止时间前半年内任意一个月的缴费凭据；（依法免税的供应商应提供相关文件证明）；</w:t>
      </w:r>
    </w:p>
    <w:p w14:paraId="434089AD">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4、社会保障资金缴纳证明：提供磋商截止时间前半年内任意一个月的社保缴费凭据或社保机构开具的社会保险参保缴费 情况证明(依法不需要缴纳社会保障资金的供应商应提供相关证明）；</w:t>
      </w:r>
    </w:p>
    <w:p w14:paraId="1AC420AA">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5、说明及承诺：提供具有履行本合同所必需的设备和专业技术能力的说明及承诺（格式自拟）；</w:t>
      </w:r>
    </w:p>
    <w:p w14:paraId="7241FE5F">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6、书面声明：参加政府采购活动前三年内在经营活动中没有重大违法记录的书面声明（格式自拟）；</w:t>
      </w:r>
    </w:p>
    <w:p w14:paraId="0AF687E3">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7、法定代表人授权委托书及被授权身份证：法定代表人直接参加磋商的，须出具法定代表人身份证明及身份证，法定代 表人委托代理人参加磋商的，须出具法定代表人授权委托书及身份证；</w:t>
      </w:r>
    </w:p>
    <w:p w14:paraId="63473CBD">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8、信用截图：供应商不得为“信用中国”网站（www.creditchina.gov.cn）中列入失信被执行人和重大税收违法失信主  体名单的供应商，不得为中国政府采购网（www.ccgp.gov.cn）政府采购严重违法失信行为记录名单中被财政部门禁止参加 政府采购活动的供应商；</w:t>
      </w:r>
    </w:p>
    <w:p w14:paraId="7DE854AB">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9、具有互联网新闻信息服务许可证；</w:t>
      </w:r>
    </w:p>
    <w:p w14:paraId="43382369">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 xml:space="preserve">10、中小企业声明函：本项目专门面向中小企业采购，须符合《政府采购促进中小企业发展管理办法》（财库 </w:t>
      </w:r>
    </w:p>
    <w:p w14:paraId="7DADADE8">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 xml:space="preserve">〔2020〕46号）规定的中小企业参加； </w:t>
      </w:r>
    </w:p>
    <w:p w14:paraId="03287B5E">
      <w:pPr>
        <w:pStyle w:val="3"/>
        <w:rPr>
          <w:rFonts w:hint="eastAsia" w:ascii="宋体" w:hAnsi="宋体" w:eastAsia="宋体" w:cs="宋体"/>
          <w:color w:val="auto"/>
          <w:kern w:val="21"/>
          <w:szCs w:val="21"/>
          <w:lang w:val="en-US" w:eastAsia="zh-CN"/>
        </w:rPr>
      </w:pPr>
      <w:r>
        <w:rPr>
          <w:rFonts w:hint="eastAsia" w:ascii="宋体" w:hAnsi="宋体" w:eastAsia="宋体" w:cs="宋体"/>
          <w:color w:val="auto"/>
          <w:kern w:val="21"/>
          <w:szCs w:val="21"/>
          <w:lang w:val="en-US" w:eastAsia="zh-CN"/>
        </w:rPr>
        <w:t>11、联合体投标：本项目不接受联合体投标。</w:t>
      </w:r>
    </w:p>
    <w:p w14:paraId="7AA130A6">
      <w:pPr>
        <w:pStyle w:val="3"/>
        <w:rPr>
          <w:rFonts w:hint="eastAsia" w:ascii="宋体" w:hAnsi="宋体" w:eastAsia="宋体" w:cs="宋体"/>
          <w:color w:val="auto"/>
          <w:kern w:val="21"/>
          <w:szCs w:val="21"/>
          <w:lang w:val="en-US" w:eastAsia="zh-CN"/>
        </w:rPr>
      </w:pPr>
    </w:p>
    <w:p w14:paraId="1C4F61F2">
      <w:pPr>
        <w:pStyle w:val="3"/>
        <w:rPr>
          <w:rFonts w:hint="eastAsia" w:ascii="宋体" w:hAnsi="宋体" w:eastAsia="宋体" w:cs="宋体"/>
          <w:color w:val="auto"/>
          <w:kern w:val="21"/>
          <w:szCs w:val="21"/>
          <w:lang w:val="en-US" w:eastAsia="zh-CN"/>
        </w:rPr>
      </w:pPr>
    </w:p>
    <w:p w14:paraId="4C7ECA06">
      <w:pPr>
        <w:pStyle w:val="3"/>
        <w:rPr>
          <w:rFonts w:hint="eastAsia" w:ascii="宋体" w:hAnsi="宋体" w:eastAsia="宋体" w:cs="宋体"/>
          <w:color w:val="auto"/>
          <w:kern w:val="21"/>
          <w:szCs w:val="21"/>
          <w:lang w:val="en-US" w:eastAsia="zh-CN"/>
        </w:rPr>
      </w:pPr>
    </w:p>
    <w:p w14:paraId="7844265D">
      <w:pPr>
        <w:pStyle w:val="3"/>
        <w:rPr>
          <w:rFonts w:hint="eastAsia" w:ascii="宋体" w:hAnsi="宋体" w:eastAsia="宋体" w:cs="宋体"/>
          <w:color w:val="auto"/>
          <w:kern w:val="21"/>
          <w:szCs w:val="21"/>
          <w:lang w:val="en-US" w:eastAsia="zh-CN"/>
        </w:rPr>
      </w:pPr>
    </w:p>
    <w:p w14:paraId="514BCFA0">
      <w:pPr>
        <w:pStyle w:val="3"/>
        <w:rPr>
          <w:rFonts w:hint="eastAsia" w:ascii="宋体" w:hAnsi="宋体" w:eastAsia="宋体" w:cs="宋体"/>
          <w:color w:val="auto"/>
          <w:kern w:val="21"/>
          <w:szCs w:val="21"/>
          <w:lang w:val="en-US" w:eastAsia="zh-CN"/>
        </w:rPr>
      </w:pPr>
    </w:p>
    <w:p w14:paraId="3221E402">
      <w:pPr>
        <w:pStyle w:val="3"/>
        <w:rPr>
          <w:rFonts w:hint="eastAsia" w:ascii="宋体" w:hAnsi="宋体" w:eastAsia="宋体" w:cs="宋体"/>
          <w:color w:val="auto"/>
          <w:kern w:val="21"/>
          <w:szCs w:val="21"/>
          <w:lang w:val="en-US" w:eastAsia="zh-CN"/>
        </w:rPr>
      </w:pPr>
    </w:p>
    <w:p w14:paraId="6734402D">
      <w:pPr>
        <w:pStyle w:val="3"/>
        <w:rPr>
          <w:rFonts w:hint="eastAsia" w:ascii="宋体" w:hAnsi="宋体" w:eastAsia="宋体" w:cs="宋体"/>
          <w:color w:val="auto"/>
          <w:kern w:val="21"/>
          <w:szCs w:val="21"/>
          <w:lang w:val="en-US" w:eastAsia="zh-CN"/>
        </w:rPr>
      </w:pPr>
    </w:p>
    <w:p w14:paraId="37A9AED1">
      <w:pPr>
        <w:pStyle w:val="3"/>
        <w:rPr>
          <w:rFonts w:hint="eastAsia" w:ascii="宋体" w:hAnsi="宋体" w:eastAsia="宋体" w:cs="宋体"/>
          <w:color w:val="auto"/>
          <w:kern w:val="21"/>
          <w:szCs w:val="21"/>
          <w:lang w:val="en-US" w:eastAsia="zh-CN"/>
        </w:rPr>
      </w:pPr>
    </w:p>
    <w:p w14:paraId="1EA88EF0">
      <w:pPr>
        <w:pStyle w:val="3"/>
        <w:rPr>
          <w:rFonts w:hint="eastAsia" w:ascii="宋体" w:hAnsi="宋体" w:eastAsia="宋体" w:cs="宋体"/>
          <w:color w:val="auto"/>
          <w:kern w:val="21"/>
          <w:szCs w:val="21"/>
          <w:lang w:val="en-US" w:eastAsia="zh-CN"/>
        </w:rPr>
      </w:pPr>
    </w:p>
    <w:p w14:paraId="506EB0FB">
      <w:pPr>
        <w:pStyle w:val="3"/>
        <w:rPr>
          <w:rFonts w:hint="eastAsia" w:ascii="宋体" w:hAnsi="宋体" w:eastAsia="宋体" w:cs="宋体"/>
          <w:color w:val="auto"/>
          <w:kern w:val="21"/>
          <w:szCs w:val="21"/>
          <w:lang w:val="en-US" w:eastAsia="zh-CN"/>
        </w:rPr>
      </w:pPr>
    </w:p>
    <w:p w14:paraId="7B483B51">
      <w:pPr>
        <w:pStyle w:val="2"/>
        <w:snapToGrid w:val="0"/>
        <w:rPr>
          <w:rFonts w:hint="eastAsia" w:ascii="宋体" w:hAnsi="宋体" w:eastAsia="宋体" w:cs="宋体"/>
          <w:color w:val="auto"/>
          <w:kern w:val="21"/>
        </w:rPr>
      </w:pPr>
    </w:p>
    <w:p w14:paraId="49652C18">
      <w:pPr>
        <w:pStyle w:val="2"/>
        <w:snapToGrid w:val="0"/>
        <w:rPr>
          <w:rFonts w:hint="eastAsia" w:ascii="宋体" w:hAnsi="宋体" w:eastAsia="宋体" w:cs="宋体"/>
          <w:color w:val="auto"/>
          <w:kern w:val="21"/>
        </w:rPr>
      </w:pPr>
    </w:p>
    <w:p w14:paraId="406741D6">
      <w:pPr>
        <w:pStyle w:val="2"/>
        <w:snapToGrid w:val="0"/>
        <w:rPr>
          <w:rFonts w:hint="eastAsia" w:ascii="宋体" w:hAnsi="宋体" w:eastAsia="宋体" w:cs="宋体"/>
          <w:color w:val="auto"/>
          <w:kern w:val="21"/>
        </w:rPr>
      </w:pPr>
    </w:p>
    <w:p w14:paraId="23E8444D">
      <w:pPr>
        <w:pStyle w:val="2"/>
        <w:snapToGrid w:val="0"/>
        <w:rPr>
          <w:rFonts w:hint="eastAsia" w:ascii="宋体" w:hAnsi="宋体" w:eastAsia="宋体" w:cs="宋体"/>
          <w:color w:val="auto"/>
          <w:kern w:val="21"/>
        </w:rPr>
      </w:pPr>
    </w:p>
    <w:p w14:paraId="054BABF0">
      <w:pPr>
        <w:pStyle w:val="2"/>
        <w:snapToGrid w:val="0"/>
        <w:rPr>
          <w:rFonts w:hint="eastAsia" w:ascii="宋体" w:hAnsi="宋体" w:eastAsia="宋体" w:cs="宋体"/>
          <w:color w:val="auto"/>
          <w:kern w:val="21"/>
        </w:rPr>
      </w:pPr>
    </w:p>
    <w:p w14:paraId="136E70E3">
      <w:pPr>
        <w:pStyle w:val="2"/>
        <w:snapToGrid w:val="0"/>
        <w:rPr>
          <w:rFonts w:hint="eastAsia" w:ascii="宋体" w:hAnsi="宋体" w:eastAsia="宋体" w:cs="宋体"/>
          <w:color w:val="auto"/>
          <w:kern w:val="21"/>
        </w:rPr>
      </w:pPr>
      <w:r>
        <w:rPr>
          <w:rFonts w:hint="eastAsia" w:ascii="宋体" w:hAnsi="宋体" w:eastAsia="宋体" w:cs="宋体"/>
          <w:color w:val="auto"/>
          <w:kern w:val="21"/>
        </w:rPr>
        <w:t>法定代表人身份证明</w:t>
      </w:r>
    </w:p>
    <w:p w14:paraId="601B8DAB">
      <w:pPr>
        <w:snapToGrid w:val="0"/>
        <w:spacing w:line="600" w:lineRule="exact"/>
        <w:ind w:firstLine="420" w:firstLineChars="200"/>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供应商名称：</w:t>
      </w:r>
      <w:r>
        <w:rPr>
          <w:rFonts w:hint="eastAsia" w:ascii="宋体" w:hAnsi="宋体" w:eastAsia="宋体" w:cs="宋体"/>
          <w:color w:val="auto"/>
          <w:kern w:val="21"/>
          <w:szCs w:val="21"/>
          <w:u w:val="single"/>
        </w:rPr>
        <w:t xml:space="preserve">                              </w:t>
      </w:r>
    </w:p>
    <w:p w14:paraId="63A5025F">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单位性质： </w:t>
      </w:r>
      <w:r>
        <w:rPr>
          <w:rFonts w:hint="eastAsia" w:ascii="宋体" w:hAnsi="宋体" w:eastAsia="宋体" w:cs="宋体"/>
          <w:color w:val="auto"/>
          <w:kern w:val="21"/>
          <w:szCs w:val="21"/>
          <w:u w:val="single"/>
        </w:rPr>
        <w:t xml:space="preserve">                               </w:t>
      </w:r>
    </w:p>
    <w:p w14:paraId="714105CA">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地    址：</w:t>
      </w:r>
      <w:r>
        <w:rPr>
          <w:rFonts w:hint="eastAsia" w:ascii="宋体" w:hAnsi="宋体" w:eastAsia="宋体" w:cs="宋体"/>
          <w:color w:val="auto"/>
          <w:kern w:val="21"/>
          <w:szCs w:val="21"/>
          <w:u w:val="single"/>
        </w:rPr>
        <w:t xml:space="preserve">                                </w:t>
      </w:r>
    </w:p>
    <w:p w14:paraId="0FCCE267">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成立时间：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2E88508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经营期限：</w:t>
      </w:r>
      <w:r>
        <w:rPr>
          <w:rFonts w:hint="eastAsia" w:ascii="宋体" w:hAnsi="宋体" w:eastAsia="宋体" w:cs="宋体"/>
          <w:color w:val="auto"/>
          <w:kern w:val="21"/>
          <w:szCs w:val="21"/>
          <w:u w:val="single"/>
        </w:rPr>
        <w:t xml:space="preserve">                               </w:t>
      </w:r>
    </w:p>
    <w:p w14:paraId="47C0592E">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姓名：</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性别：</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年龄：</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职务：</w:t>
      </w:r>
      <w:r>
        <w:rPr>
          <w:rFonts w:hint="eastAsia" w:ascii="宋体" w:hAnsi="宋体" w:eastAsia="宋体" w:cs="宋体"/>
          <w:color w:val="auto"/>
          <w:kern w:val="21"/>
          <w:szCs w:val="21"/>
          <w:u w:val="single"/>
        </w:rPr>
        <w:t xml:space="preserve">         </w:t>
      </w:r>
    </w:p>
    <w:p w14:paraId="0E394E4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w:t>
      </w:r>
    </w:p>
    <w:p w14:paraId="32BA2BC6">
      <w:pPr>
        <w:snapToGrid w:val="0"/>
        <w:spacing w:line="600" w:lineRule="exact"/>
        <w:ind w:firstLine="840" w:firstLineChars="400"/>
        <w:rPr>
          <w:rFonts w:hint="eastAsia" w:ascii="宋体" w:hAnsi="宋体" w:eastAsia="宋体" w:cs="宋体"/>
          <w:color w:val="auto"/>
          <w:kern w:val="21"/>
          <w:sz w:val="20"/>
          <w:szCs w:val="21"/>
        </w:rPr>
      </w:pPr>
      <w:r>
        <w:rPr>
          <w:rFonts w:hint="eastAsia" w:ascii="宋体" w:hAnsi="宋体" w:eastAsia="宋体" w:cs="宋体"/>
          <w:color w:val="auto"/>
          <w:kern w:val="21"/>
          <w:szCs w:val="21"/>
        </w:rPr>
        <w:t>特此证明。</w:t>
      </w:r>
    </w:p>
    <w:p w14:paraId="1AFD1640">
      <w:pPr>
        <w:snapToGrid w:val="0"/>
        <w:spacing w:line="600" w:lineRule="exact"/>
        <w:ind w:firstLine="2900" w:firstLineChars="1450"/>
        <w:rPr>
          <w:rFonts w:hint="eastAsia" w:ascii="宋体" w:hAnsi="宋体" w:eastAsia="宋体" w:cs="宋体"/>
          <w:color w:val="auto"/>
          <w:kern w:val="21"/>
          <w:sz w:val="20"/>
          <w:szCs w:val="21"/>
        </w:rPr>
      </w:pPr>
    </w:p>
    <w:p w14:paraId="033A437B">
      <w:pPr>
        <w:snapToGrid w:val="0"/>
        <w:spacing w:line="600" w:lineRule="exact"/>
        <w:ind w:firstLine="2900" w:firstLineChars="1450"/>
        <w:rPr>
          <w:rFonts w:hint="eastAsia" w:ascii="宋体" w:hAnsi="宋体" w:eastAsia="宋体" w:cs="宋体"/>
          <w:color w:val="auto"/>
          <w:kern w:val="21"/>
          <w:sz w:val="20"/>
          <w:szCs w:val="21"/>
        </w:rPr>
      </w:pPr>
    </w:p>
    <w:p w14:paraId="7B0D92C8">
      <w:pPr>
        <w:snapToGrid w:val="0"/>
        <w:spacing w:line="600" w:lineRule="exact"/>
        <w:ind w:firstLine="3150" w:firstLineChars="15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供应商：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p>
    <w:p w14:paraId="16D7515A">
      <w:pPr>
        <w:snapToGrid w:val="0"/>
        <w:spacing w:line="600" w:lineRule="exact"/>
        <w:rPr>
          <w:rFonts w:hint="eastAsia" w:ascii="宋体" w:hAnsi="宋体" w:eastAsia="宋体" w:cs="宋体"/>
          <w:color w:val="auto"/>
          <w:kern w:val="21"/>
          <w:sz w:val="20"/>
          <w:szCs w:val="21"/>
        </w:rPr>
      </w:pPr>
    </w:p>
    <w:p w14:paraId="3120B78A">
      <w:pPr>
        <w:snapToGrid w:val="0"/>
        <w:spacing w:line="600" w:lineRule="exact"/>
        <w:ind w:firstLine="2992" w:firstLineChars="14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19EF238C">
      <w:pPr>
        <w:snapToGrid w:val="0"/>
        <w:spacing w:line="500" w:lineRule="exact"/>
        <w:ind w:firstLine="3000" w:firstLineChars="1500"/>
        <w:rPr>
          <w:rFonts w:hint="eastAsia" w:ascii="宋体" w:hAnsi="宋体" w:eastAsia="宋体" w:cs="宋体"/>
          <w:color w:val="auto"/>
          <w:kern w:val="21"/>
          <w:sz w:val="20"/>
          <w:szCs w:val="21"/>
        </w:rPr>
      </w:pPr>
    </w:p>
    <w:p w14:paraId="74A32F51">
      <w:pPr>
        <w:snapToGrid w:val="0"/>
        <w:spacing w:line="240" w:lineRule="auto"/>
        <w:rPr>
          <w:rFonts w:hint="eastAsia" w:ascii="宋体" w:hAnsi="宋体" w:eastAsia="宋体" w:cs="宋体"/>
          <w:color w:val="auto"/>
          <w:kern w:val="21"/>
          <w:sz w:val="20"/>
          <w:szCs w:val="21"/>
        </w:rPr>
      </w:pPr>
    </w:p>
    <w:p w14:paraId="58F86C19">
      <w:pPr>
        <w:snapToGrid w:val="0"/>
        <w:spacing w:line="240" w:lineRule="auto"/>
        <w:rPr>
          <w:rFonts w:hint="eastAsia" w:ascii="宋体" w:hAnsi="宋体" w:eastAsia="宋体" w:cs="宋体"/>
          <w:color w:val="auto"/>
          <w:kern w:val="21"/>
          <w:sz w:val="20"/>
          <w:szCs w:val="21"/>
        </w:rPr>
      </w:pPr>
    </w:p>
    <w:p w14:paraId="19DA4F4C">
      <w:pPr>
        <w:snapToGrid w:val="0"/>
        <w:spacing w:line="240" w:lineRule="auto"/>
        <w:rPr>
          <w:rFonts w:hint="eastAsia" w:ascii="宋体" w:hAnsi="宋体" w:eastAsia="宋体" w:cs="宋体"/>
          <w:color w:val="auto"/>
          <w:kern w:val="21"/>
          <w:sz w:val="20"/>
          <w:szCs w:val="21"/>
        </w:rPr>
      </w:pPr>
    </w:p>
    <w:p w14:paraId="460B5B0A">
      <w:pPr>
        <w:snapToGrid w:val="0"/>
        <w:spacing w:line="240" w:lineRule="auto"/>
        <w:rPr>
          <w:rFonts w:hint="eastAsia" w:ascii="宋体" w:hAnsi="宋体" w:eastAsia="宋体" w:cs="宋体"/>
          <w:color w:val="auto"/>
          <w:kern w:val="21"/>
          <w:sz w:val="24"/>
          <w:szCs w:val="24"/>
        </w:rPr>
      </w:pPr>
    </w:p>
    <w:p w14:paraId="393A37CF">
      <w:pPr>
        <w:snapToGrid w:val="0"/>
        <w:spacing w:line="240" w:lineRule="auto"/>
        <w:rPr>
          <w:rFonts w:hint="eastAsia" w:ascii="宋体" w:hAnsi="宋体" w:eastAsia="宋体" w:cs="宋体"/>
          <w:color w:val="auto"/>
          <w:kern w:val="21"/>
          <w:sz w:val="24"/>
          <w:szCs w:val="24"/>
        </w:rPr>
      </w:pPr>
    </w:p>
    <w:p w14:paraId="268AD3DE">
      <w:pPr>
        <w:snapToGrid w:val="0"/>
        <w:spacing w:line="240" w:lineRule="auto"/>
        <w:rPr>
          <w:rFonts w:hint="eastAsia" w:ascii="宋体" w:hAnsi="宋体" w:eastAsia="宋体" w:cs="宋体"/>
          <w:color w:val="auto"/>
          <w:kern w:val="21"/>
          <w:sz w:val="20"/>
        </w:rPr>
      </w:pPr>
    </w:p>
    <w:p w14:paraId="2AA182BA">
      <w:pPr>
        <w:snapToGrid w:val="0"/>
        <w:spacing w:line="240" w:lineRule="auto"/>
        <w:rPr>
          <w:rFonts w:hint="eastAsia" w:ascii="宋体" w:hAnsi="宋体" w:eastAsia="宋体" w:cs="宋体"/>
          <w:color w:val="auto"/>
          <w:kern w:val="21"/>
          <w:sz w:val="20"/>
        </w:rPr>
      </w:pPr>
    </w:p>
    <w:p w14:paraId="50560C97">
      <w:pPr>
        <w:snapToGrid w:val="0"/>
        <w:spacing w:line="240" w:lineRule="auto"/>
        <w:rPr>
          <w:rFonts w:hint="eastAsia" w:ascii="宋体" w:hAnsi="宋体" w:eastAsia="宋体" w:cs="宋体"/>
          <w:color w:val="auto"/>
          <w:kern w:val="21"/>
          <w:sz w:val="20"/>
        </w:rPr>
      </w:pPr>
    </w:p>
    <w:p w14:paraId="21313306">
      <w:pPr>
        <w:snapToGrid w:val="0"/>
        <w:spacing w:line="240" w:lineRule="auto"/>
        <w:rPr>
          <w:rFonts w:hint="eastAsia" w:ascii="宋体" w:hAnsi="宋体" w:eastAsia="宋体" w:cs="宋体"/>
          <w:color w:val="auto"/>
          <w:kern w:val="21"/>
          <w:sz w:val="20"/>
        </w:rPr>
      </w:pPr>
    </w:p>
    <w:p w14:paraId="3B3891FD">
      <w:pPr>
        <w:snapToGrid w:val="0"/>
        <w:spacing w:line="240" w:lineRule="auto"/>
        <w:rPr>
          <w:rFonts w:hint="eastAsia" w:ascii="宋体" w:hAnsi="宋体" w:eastAsia="宋体" w:cs="宋体"/>
          <w:color w:val="auto"/>
          <w:kern w:val="21"/>
          <w:sz w:val="20"/>
        </w:rPr>
      </w:pPr>
    </w:p>
    <w:p w14:paraId="5A37F988">
      <w:pPr>
        <w:pStyle w:val="2"/>
        <w:snapToGrid w:val="0"/>
        <w:rPr>
          <w:rFonts w:hint="eastAsia" w:ascii="宋体" w:hAnsi="宋体" w:eastAsia="宋体" w:cs="宋体"/>
          <w:color w:val="auto"/>
          <w:kern w:val="21"/>
        </w:rPr>
      </w:pPr>
      <w:bookmarkStart w:id="12" w:name="_GoBack"/>
      <w:bookmarkEnd w:id="12"/>
      <w:bookmarkStart w:id="0" w:name="_Toc27044"/>
      <w:r>
        <w:rPr>
          <w:rFonts w:hint="eastAsia" w:ascii="宋体" w:hAnsi="宋体" w:eastAsia="宋体" w:cs="宋体"/>
          <w:color w:val="auto"/>
          <w:kern w:val="21"/>
        </w:rPr>
        <w:t>法定代表人授权委托书</w:t>
      </w:r>
      <w:bookmarkEnd w:id="0"/>
    </w:p>
    <w:p w14:paraId="7F47C34D">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本人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（供应商名称）的法定代表人，现委托</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（姓名）为我方代理人。代理人根据授权，以我方名义签署、澄清、说明、补正、递交、撤回、修改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委托期限：</w:t>
      </w:r>
      <w:r>
        <w:rPr>
          <w:rFonts w:hint="eastAsia" w:ascii="宋体" w:hAnsi="宋体" w:eastAsia="宋体" w:cs="宋体"/>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代理人无转委托权。</w:t>
      </w:r>
    </w:p>
    <w:p w14:paraId="41D85A3C">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附：（1）法定代表人身份证复印件</w:t>
      </w:r>
    </w:p>
    <w:p w14:paraId="78F74AE8">
      <w:pPr>
        <w:snapToGrid w:val="0"/>
        <w:spacing w:line="600" w:lineRule="exact"/>
        <w:ind w:firstLine="840" w:firstLineChars="400"/>
        <w:rPr>
          <w:rFonts w:hint="eastAsia" w:ascii="宋体" w:hAnsi="宋体" w:eastAsia="宋体" w:cs="宋体"/>
          <w:color w:val="auto"/>
          <w:kern w:val="21"/>
          <w:sz w:val="20"/>
          <w:szCs w:val="21"/>
        </w:rPr>
      </w:pPr>
      <w:bookmarkStart w:id="1" w:name="_Toc450138948"/>
      <w:bookmarkStart w:id="2" w:name="_Toc449368383"/>
      <w:bookmarkStart w:id="3" w:name="_Toc25784"/>
      <w:bookmarkStart w:id="4" w:name="_Toc26165"/>
      <w:bookmarkStart w:id="5" w:name="_Toc13736"/>
      <w:bookmarkStart w:id="6" w:name="_Toc11508"/>
      <w:bookmarkStart w:id="7" w:name="_Toc24356"/>
      <w:bookmarkStart w:id="8" w:name="_Toc14143"/>
      <w:bookmarkStart w:id="9" w:name="_Toc18758"/>
      <w:bookmarkStart w:id="10" w:name="_Toc18092"/>
      <w:bookmarkStart w:id="11" w:name="_Toc17871"/>
      <w:r>
        <w:rPr>
          <w:rFonts w:hint="eastAsia" w:ascii="宋体" w:hAnsi="宋体" w:eastAsia="宋体" w:cs="宋体"/>
          <w:color w:val="auto"/>
          <w:kern w:val="21"/>
          <w:szCs w:val="21"/>
        </w:rPr>
        <w:t>（2）委托代理人身份证</w:t>
      </w:r>
      <w:bookmarkEnd w:id="1"/>
      <w:bookmarkEnd w:id="2"/>
      <w:r>
        <w:rPr>
          <w:rFonts w:hint="eastAsia" w:ascii="宋体" w:hAnsi="宋体" w:eastAsia="宋体" w:cs="宋体"/>
          <w:color w:val="auto"/>
          <w:kern w:val="21"/>
          <w:szCs w:val="21"/>
        </w:rPr>
        <w:t>复印件</w:t>
      </w:r>
      <w:bookmarkEnd w:id="3"/>
      <w:bookmarkEnd w:id="4"/>
      <w:bookmarkEnd w:id="5"/>
      <w:bookmarkEnd w:id="6"/>
      <w:bookmarkEnd w:id="7"/>
      <w:bookmarkEnd w:id="8"/>
      <w:bookmarkEnd w:id="9"/>
      <w:bookmarkEnd w:id="10"/>
      <w:bookmarkEnd w:id="11"/>
    </w:p>
    <w:p w14:paraId="23EA9F52">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（加盖单位公章）</w:t>
      </w:r>
    </w:p>
    <w:p w14:paraId="006BCCF0">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法定代表人：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15F0B9AD">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7A694DC3">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4B7C445F">
      <w:pPr>
        <w:snapToGrid w:val="0"/>
        <w:spacing w:line="600" w:lineRule="exact"/>
        <w:ind w:firstLine="1102" w:firstLineChars="525"/>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09C7F3EE">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0E19C0F2">
      <w:pPr>
        <w:snapToGrid w:val="0"/>
        <w:jc w:val="center"/>
        <w:rPr>
          <w:rFonts w:hint="eastAsia" w:ascii="宋体" w:hAnsi="宋体" w:eastAsia="宋体" w:cs="宋体"/>
          <w:b/>
          <w:color w:val="auto"/>
          <w:kern w:val="21"/>
          <w:sz w:val="20"/>
          <w:szCs w:val="21"/>
        </w:rPr>
      </w:pPr>
    </w:p>
    <w:p w14:paraId="02CCD029">
      <w:pPr>
        <w:snapToGrid w:val="0"/>
        <w:jc w:val="center"/>
        <w:rPr>
          <w:rFonts w:hint="eastAsia" w:ascii="宋体" w:hAnsi="宋体" w:eastAsia="宋体" w:cs="宋体"/>
          <w:b/>
          <w:color w:val="auto"/>
          <w:kern w:val="21"/>
          <w:sz w:val="20"/>
          <w:szCs w:val="21"/>
        </w:rPr>
      </w:pPr>
    </w:p>
    <w:p w14:paraId="674CADDC">
      <w:pPr>
        <w:snapToGrid w:val="0"/>
        <w:jc w:val="center"/>
        <w:rPr>
          <w:rFonts w:hint="eastAsia" w:ascii="宋体" w:hAnsi="宋体" w:eastAsia="宋体" w:cs="宋体"/>
          <w:b/>
          <w:color w:val="auto"/>
          <w:kern w:val="21"/>
          <w:sz w:val="20"/>
          <w:szCs w:val="21"/>
        </w:rPr>
      </w:pPr>
    </w:p>
    <w:p w14:paraId="4D74FD37">
      <w:pPr>
        <w:snapToGrid w:val="0"/>
        <w:jc w:val="center"/>
        <w:rPr>
          <w:rFonts w:hint="eastAsia" w:ascii="宋体" w:hAnsi="宋体" w:eastAsia="宋体" w:cs="宋体"/>
          <w:b/>
          <w:color w:val="auto"/>
          <w:kern w:val="21"/>
          <w:sz w:val="20"/>
          <w:szCs w:val="21"/>
        </w:rPr>
      </w:pPr>
    </w:p>
    <w:p w14:paraId="1CB6A73E">
      <w:pPr>
        <w:snapToGrid w:val="0"/>
        <w:spacing w:line="240" w:lineRule="auto"/>
        <w:rPr>
          <w:rFonts w:hint="eastAsia" w:ascii="宋体" w:hAnsi="宋体" w:eastAsia="宋体" w:cs="宋体"/>
          <w:b/>
          <w:color w:val="auto"/>
          <w:kern w:val="21"/>
          <w:sz w:val="20"/>
          <w:szCs w:val="21"/>
        </w:rPr>
      </w:pPr>
    </w:p>
    <w:p w14:paraId="7CCB33AC">
      <w:pPr>
        <w:snapToGrid w:val="0"/>
        <w:spacing w:line="240" w:lineRule="auto"/>
        <w:rPr>
          <w:rFonts w:hint="eastAsia" w:ascii="宋体" w:hAnsi="宋体" w:eastAsia="宋体" w:cs="宋体"/>
          <w:b/>
          <w:color w:val="auto"/>
          <w:kern w:val="21"/>
          <w:sz w:val="20"/>
          <w:szCs w:val="21"/>
        </w:rPr>
      </w:pPr>
    </w:p>
    <w:p w14:paraId="3E45FA83">
      <w:pPr>
        <w:snapToGrid w:val="0"/>
        <w:spacing w:line="240" w:lineRule="auto"/>
        <w:rPr>
          <w:rFonts w:hint="eastAsia" w:ascii="宋体" w:hAnsi="宋体" w:eastAsia="宋体" w:cs="宋体"/>
          <w:b/>
          <w:color w:val="auto"/>
          <w:kern w:val="21"/>
          <w:sz w:val="32"/>
          <w:szCs w:val="32"/>
        </w:rPr>
      </w:pPr>
    </w:p>
    <w:p w14:paraId="690C72EB">
      <w:pPr>
        <w:pStyle w:val="4"/>
        <w:rPr>
          <w:rFonts w:hint="eastAsia" w:ascii="宋体" w:hAnsi="宋体" w:eastAsia="宋体" w:cs="宋体"/>
          <w:b/>
          <w:color w:val="auto"/>
          <w:kern w:val="21"/>
          <w:sz w:val="32"/>
          <w:szCs w:val="32"/>
        </w:rPr>
      </w:pPr>
    </w:p>
    <w:p w14:paraId="10FE8DC5">
      <w:pPr>
        <w:snapToGrid w:val="0"/>
        <w:rPr>
          <w:rFonts w:hint="eastAsia" w:ascii="宋体" w:hAnsi="宋体" w:eastAsia="宋体" w:cs="宋体"/>
          <w:b/>
          <w:color w:val="auto"/>
          <w:kern w:val="21"/>
          <w:sz w:val="32"/>
          <w:szCs w:val="32"/>
        </w:rPr>
      </w:pPr>
    </w:p>
    <w:p w14:paraId="294EEAE3">
      <w:pPr>
        <w:pStyle w:val="4"/>
        <w:rPr>
          <w:rFonts w:hint="eastAsia" w:ascii="宋体" w:hAnsi="宋体" w:eastAsia="宋体" w:cs="宋体"/>
          <w:b/>
          <w:color w:val="auto"/>
          <w:kern w:val="21"/>
          <w:sz w:val="32"/>
          <w:szCs w:val="32"/>
        </w:rPr>
      </w:pPr>
    </w:p>
    <w:p w14:paraId="6CE214F1">
      <w:pPr>
        <w:snapToGrid w:val="0"/>
        <w:rPr>
          <w:rFonts w:hint="eastAsia" w:ascii="宋体" w:hAnsi="宋体" w:eastAsia="宋体" w:cs="宋体"/>
          <w:b/>
          <w:color w:val="auto"/>
          <w:kern w:val="21"/>
          <w:sz w:val="32"/>
          <w:szCs w:val="32"/>
        </w:rPr>
      </w:pPr>
    </w:p>
    <w:p w14:paraId="3E28BAD7">
      <w:pPr>
        <w:pStyle w:val="4"/>
        <w:rPr>
          <w:rFonts w:hint="eastAsia" w:ascii="宋体" w:hAnsi="宋体" w:eastAsia="宋体" w:cs="宋体"/>
          <w:color w:val="auto"/>
          <w:lang w:val="en-US" w:eastAsia="zh-CN"/>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N2NkNmZiNTdmZjhkNDZjYWZkZjhlMmYzOGVjOTEifQ=="/>
  </w:docVars>
  <w:rsids>
    <w:rsidRoot w:val="00000000"/>
    <w:rsid w:val="10B63FE7"/>
    <w:rsid w:val="1B1D1AC7"/>
    <w:rsid w:val="3C2B4FD9"/>
    <w:rsid w:val="3E89478E"/>
    <w:rsid w:val="49BD57B9"/>
    <w:rsid w:val="4AB739B7"/>
    <w:rsid w:val="5D956EBF"/>
    <w:rsid w:val="60FD6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paragraph" w:styleId="2">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next w:val="5"/>
    <w:qFormat/>
    <w:uiPriority w:val="0"/>
    <w:pPr>
      <w:widowControl w:val="0"/>
      <w:snapToGrid w:val="0"/>
      <w:spacing w:line="360" w:lineRule="auto"/>
    </w:pPr>
    <w:rPr>
      <w:rFonts w:ascii="Arial" w:hAnsi="Arial" w:eastAsia="仿宋_GB2312"/>
      <w:sz w:val="31"/>
    </w:rPr>
  </w:style>
  <w:style w:type="paragraph" w:styleId="5">
    <w:name w:val="Body Text 2"/>
    <w:basedOn w:val="1"/>
    <w:qFormat/>
    <w:uiPriority w:val="0"/>
    <w:pPr>
      <w:spacing w:after="120" w:line="480" w:lineRule="auto"/>
    </w:pPr>
    <w:rPr>
      <w:kern w:val="0"/>
      <w:sz w:val="20"/>
      <w:szCs w:val="20"/>
    </w:rPr>
  </w:style>
  <w:style w:type="paragraph" w:styleId="6">
    <w:name w:val="Body Text Indent"/>
    <w:basedOn w:val="1"/>
    <w:qFormat/>
    <w:uiPriority w:val="0"/>
    <w:pPr>
      <w:spacing w:line="360" w:lineRule="auto"/>
      <w:ind w:firstLine="570"/>
    </w:p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4"/>
    <w:next w:val="9"/>
    <w:qFormat/>
    <w:uiPriority w:val="0"/>
    <w:pPr>
      <w:spacing w:line="240" w:lineRule="auto"/>
      <w:ind w:firstLine="420" w:firstLineChars="100"/>
    </w:pPr>
    <w:rPr>
      <w:rFonts w:ascii="Calibri" w:hAnsi="Calibri"/>
      <w:color w:val="auto"/>
      <w:sz w:val="18"/>
      <w:szCs w:val="18"/>
    </w:rPr>
  </w:style>
  <w:style w:type="paragraph" w:styleId="9">
    <w:name w:val="Body Text First Indent 2"/>
    <w:basedOn w:val="6"/>
    <w:qFormat/>
    <w:uiPriority w:val="0"/>
    <w:pPr>
      <w:spacing w:after="120" w:line="240" w:lineRule="auto"/>
      <w:ind w:left="420" w:firstLine="420"/>
    </w:pPr>
    <w:rPr>
      <w:sz w:val="21"/>
    </w:rPr>
  </w:style>
  <w:style w:type="paragraph" w:customStyle="1" w:styleId="1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1102</Words>
  <Characters>1149</Characters>
  <Lines>0</Lines>
  <Paragraphs>0</Paragraphs>
  <TotalTime>0</TotalTime>
  <ScaleCrop>false</ScaleCrop>
  <LinksUpToDate>false</LinksUpToDate>
  <CharactersWithSpaces>1572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2023-11-30T12:34:00Z</dcterms:created>
  <dc:creator>admin</dc:creator>
  <cp:lastModifiedBy>Hanson 汉森</cp:lastModifiedBy>
  <dcterms:modified xsi:type="dcterms:W3CDTF">2025-05-22T09:56:21Z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B1B8F40ED46C4AFFB73A910CBEC5C641_12</vt:lpwstr>
  </property>
  <property fmtid="{D5CDD505-2E9C-101B-9397-08002B2CF9AE}" pid="4" name="KSOTemplateDocerSaveRecord">
    <vt:lpwstr>eyJoZGlkIjoiODk5N2NkNmZiNTdmZjhkNDZjYWZkZjhlMmYzOGVjOTEiLCJ1c2VySWQiOiI1MTAwOTgyNjgifQ==</vt:lpwstr>
  </property>
</Properties>
</file>