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FDADA">
      <w:pPr>
        <w:pStyle w:val="6"/>
        <w:bidi w:val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近年业绩的有关证明材料</w:t>
      </w:r>
    </w:p>
    <w:tbl>
      <w:tblPr>
        <w:tblStyle w:val="16"/>
        <w:tblW w:w="9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520"/>
        <w:gridCol w:w="1470"/>
        <w:gridCol w:w="1470"/>
        <w:gridCol w:w="1365"/>
      </w:tblGrid>
      <w:tr w14:paraId="3DF996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/>
            <w:vAlign w:val="center"/>
          </w:tcPr>
          <w:p w14:paraId="1AE950A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noWrap/>
            <w:vAlign w:val="center"/>
          </w:tcPr>
          <w:p w14:paraId="4358C7B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用户名称</w:t>
            </w:r>
          </w:p>
        </w:tc>
        <w:tc>
          <w:tcPr>
            <w:tcW w:w="2520" w:type="dxa"/>
            <w:noWrap/>
            <w:vAlign w:val="center"/>
          </w:tcPr>
          <w:p w14:paraId="47C74A0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项目名称</w:t>
            </w:r>
          </w:p>
        </w:tc>
        <w:tc>
          <w:tcPr>
            <w:tcW w:w="1470" w:type="dxa"/>
            <w:noWrap/>
            <w:vAlign w:val="center"/>
          </w:tcPr>
          <w:p w14:paraId="773EF9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合同金额</w:t>
            </w:r>
          </w:p>
        </w:tc>
        <w:tc>
          <w:tcPr>
            <w:tcW w:w="1470" w:type="dxa"/>
            <w:noWrap/>
            <w:vAlign w:val="center"/>
          </w:tcPr>
          <w:p w14:paraId="571742D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签订时间</w:t>
            </w:r>
          </w:p>
        </w:tc>
        <w:tc>
          <w:tcPr>
            <w:tcW w:w="1365" w:type="dxa"/>
            <w:noWrap/>
            <w:vAlign w:val="center"/>
          </w:tcPr>
          <w:p w14:paraId="65567F9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完成项目质量</w:t>
            </w:r>
          </w:p>
        </w:tc>
      </w:tr>
      <w:tr w14:paraId="40E678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05947020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7F633849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1CD1C37D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642C80D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41488B5F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A6CD01E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DA6A2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2D755356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1DF859B7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141F24EF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C7519F1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7333BA5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ADA680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4220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3C0B776A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B699787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E8ED926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A06B05F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64338C2E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5E8D0D3E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E114A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61BE60F5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5B389E92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0FAE318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38CDF0C4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1011193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18934D6F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F4F8F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57550B4D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4D525CD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503C8BEE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A45AC79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E0FA007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7F9E03C4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4B307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5DAF21C9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7B82E09D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124EDE61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687D431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C6E0860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7D76A9A2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15119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206C5C66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73CE15D5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3AC86F84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49740B11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C472BBA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26F33F03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D6B0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76D17084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4377E609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32AD796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7A9E64D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B5237AF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4BF72442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054E2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411AE0EF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4BF986D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2F97F873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4F7CE1A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D078A11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C2D8F17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BFCF6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29FB00CF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224CC407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4BBBE10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DC256CA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346254A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6A55363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330F9E87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说明：</w:t>
      </w:r>
    </w:p>
    <w:p w14:paraId="14764A25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1.相关业绩需提供</w:t>
      </w:r>
      <w:r>
        <w:rPr>
          <w:rFonts w:hint="eastAsia" w:ascii="仿宋" w:hAnsi="仿宋" w:eastAsia="仿宋" w:cs="仿宋"/>
          <w:sz w:val="24"/>
          <w:highlight w:val="none"/>
        </w:rPr>
        <w:t>完整的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合同复印件</w:t>
      </w:r>
      <w:r>
        <w:rPr>
          <w:rFonts w:hint="eastAsia" w:ascii="仿宋" w:hAnsi="仿宋" w:eastAsia="仿宋" w:cs="仿宋"/>
          <w:sz w:val="24"/>
          <w:highlight w:val="none"/>
        </w:rPr>
        <w:t>加盖单位公章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。</w:t>
      </w:r>
    </w:p>
    <w:p w14:paraId="09171382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2.投标人应如实列出以上情况，如有隐瞒，一经查实将导致其投标文件被拒绝。</w:t>
      </w:r>
    </w:p>
    <w:p w14:paraId="27AB2FEB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3.未按上述要求提供、填写的，评审时不予以考虑。</w:t>
      </w:r>
    </w:p>
    <w:p w14:paraId="3CF34CCA">
      <w:pPr>
        <w:shd w:val="clear"/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0F902B29">
      <w:pPr>
        <w:shd w:val="clear"/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5077321A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highlight w:val="none"/>
        </w:rPr>
        <w:t>（公章）：</w:t>
      </w:r>
    </w:p>
    <w:p w14:paraId="7D7079F3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</w:p>
    <w:p w14:paraId="0AAD8115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</w:p>
    <w:p w14:paraId="743B2A99">
      <w:pPr>
        <w:rPr>
          <w:rFonts w:hint="eastAsia" w:ascii="仿宋" w:hAnsi="仿宋" w:eastAsia="仿宋" w:cs="仿宋"/>
          <w:highlight w:val="none"/>
        </w:rPr>
      </w:pPr>
    </w:p>
    <w:p w14:paraId="7154154F">
      <w:pPr>
        <w:rPr>
          <w:rFonts w:hint="eastAsia" w:ascii="仿宋" w:hAnsi="仿宋" w:eastAsia="仿宋" w:cs="仿宋"/>
          <w:highlight w:val="none"/>
        </w:rPr>
      </w:pPr>
    </w:p>
    <w:p w14:paraId="1D510B45">
      <w:pPr>
        <w:rPr>
          <w:rFonts w:hint="eastAsia" w:ascii="仿宋" w:hAnsi="仿宋" w:eastAsia="仿宋" w:cs="仿宋"/>
          <w:highlight w:val="none"/>
        </w:rPr>
      </w:pPr>
    </w:p>
    <w:p w14:paraId="71E6EAA8">
      <w:pPr>
        <w:rPr>
          <w:rFonts w:hint="eastAsia" w:ascii="仿宋" w:hAnsi="仿宋" w:eastAsia="仿宋" w:cs="仿宋"/>
          <w:highlight w:val="none"/>
        </w:rPr>
      </w:pPr>
    </w:p>
    <w:p w14:paraId="49FF9D64">
      <w:pPr>
        <w:rPr>
          <w:rFonts w:hint="eastAsia" w:ascii="仿宋" w:hAnsi="仿宋" w:eastAsia="仿宋" w:cs="仿宋"/>
          <w:highlight w:val="none"/>
        </w:rPr>
      </w:pPr>
    </w:p>
    <w:p w14:paraId="2F424136">
      <w:pPr>
        <w:rPr>
          <w:rFonts w:hint="eastAsia" w:ascii="仿宋" w:hAnsi="仿宋" w:eastAsia="仿宋" w:cs="仿宋"/>
          <w:highlight w:val="none"/>
        </w:rPr>
      </w:pPr>
    </w:p>
    <w:p w14:paraId="5B7C9F7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9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55E0DE2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5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6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7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8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9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5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6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4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7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2025-05-22T09:59:06Z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