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360" w:lineRule="auto"/>
        <w:jc w:val="center"/>
        <w:outlineLvl w:val="1"/>
        <w:rPr>
          <w:rFonts w:hAnsi="宋体" w:cs="宋体"/>
          <w:b/>
          <w:bCs/>
          <w:sz w:val="21"/>
          <w:szCs w:val="21"/>
        </w:rPr>
      </w:pPr>
      <w:r>
        <w:rPr>
          <w:rFonts w:hint="eastAsia" w:hAnsi="宋体" w:cs="宋体"/>
          <w:b/>
          <w:bCs/>
          <w:sz w:val="21"/>
          <w:szCs w:val="21"/>
        </w:rPr>
        <w:t>商务要求偏离表</w:t>
      </w:r>
    </w:p>
    <w:p>
      <w:pPr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项目编号：</w:t>
      </w:r>
    </w:p>
    <w:p>
      <w:pPr>
        <w:pStyle w:val="2"/>
        <w:rPr>
          <w:rFonts w:ascii="宋体" w:hAnsi="宋体" w:cs="宋体"/>
          <w:b w:val="0"/>
          <w:bCs/>
          <w:color w:val="auto"/>
          <w:sz w:val="21"/>
          <w:szCs w:val="21"/>
        </w:rPr>
      </w:pPr>
    </w:p>
    <w:tbl>
      <w:tblPr>
        <w:tblStyle w:val="1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530"/>
        <w:gridCol w:w="2175"/>
        <w:gridCol w:w="1980"/>
        <w:gridCol w:w="967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1088" w:type="dxa"/>
          </w:tcPr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30" w:type="dxa"/>
          </w:tcPr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文件条目号</w:t>
            </w:r>
          </w:p>
        </w:tc>
        <w:tc>
          <w:tcPr>
            <w:tcW w:w="2175" w:type="dxa"/>
          </w:tcPr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招标文件中商务要求</w:t>
            </w:r>
          </w:p>
        </w:tc>
        <w:tc>
          <w:tcPr>
            <w:tcW w:w="1980" w:type="dxa"/>
          </w:tcPr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投标文件商务响应</w:t>
            </w:r>
          </w:p>
        </w:tc>
        <w:tc>
          <w:tcPr>
            <w:tcW w:w="967" w:type="dxa"/>
          </w:tcPr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偏离</w:t>
            </w:r>
          </w:p>
        </w:tc>
        <w:tc>
          <w:tcPr>
            <w:tcW w:w="1548" w:type="dxa"/>
          </w:tcPr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72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偏离及其影响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088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530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175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967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548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88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530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175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967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548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088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530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175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967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548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88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530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175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967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548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088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530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175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967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548" w:type="dxa"/>
          </w:tcPr>
          <w:p>
            <w:pPr>
              <w:rPr>
                <w:rFonts w:hAnsi="宋体" w:cs="宋体"/>
                <w:bCs/>
                <w:sz w:val="21"/>
                <w:szCs w:val="21"/>
              </w:rPr>
            </w:pPr>
          </w:p>
        </w:tc>
      </w:tr>
    </w:tbl>
    <w:p>
      <w:pPr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 xml:space="preserve"> </w:t>
      </w:r>
    </w:p>
    <w:p>
      <w:pPr>
        <w:ind w:firstLine="210" w:firstLineChars="100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 xml:space="preserve"> 说明：投标人必须据实填写，不得虚假响应，否则将取消其投标或中标资格，并按有关规定进行处罚。</w:t>
      </w:r>
    </w:p>
    <w:p>
      <w:pPr>
        <w:pStyle w:val="2"/>
        <w:rPr>
          <w:rFonts w:ascii="宋体" w:hAnsi="宋体" w:cs="宋体"/>
          <w:b w:val="0"/>
          <w:bCs/>
          <w:color w:val="auto"/>
          <w:sz w:val="21"/>
          <w:szCs w:val="21"/>
        </w:rPr>
      </w:pPr>
    </w:p>
    <w:p>
      <w:pPr>
        <w:spacing w:line="360" w:lineRule="auto"/>
        <w:ind w:firstLine="3570" w:firstLineChars="17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投标人（公章）：</w:t>
      </w:r>
      <w:r>
        <w:rPr>
          <w:rFonts w:hint="eastAsia" w:hAnsi="宋体" w:cs="宋体"/>
          <w:sz w:val="21"/>
          <w:szCs w:val="21"/>
          <w:u w:val="single"/>
        </w:rPr>
        <w:t xml:space="preserve">                              </w:t>
      </w:r>
    </w:p>
    <w:p>
      <w:pPr>
        <w:spacing w:line="360" w:lineRule="auto"/>
        <w:ind w:firstLine="3570" w:firstLineChars="1700"/>
        <w:rPr>
          <w:rFonts w:hAnsi="宋体" w:cs="宋体"/>
          <w:sz w:val="21"/>
          <w:szCs w:val="21"/>
          <w:u w:val="single"/>
        </w:rPr>
      </w:pPr>
      <w:r>
        <w:rPr>
          <w:rFonts w:hint="eastAsia" w:hAnsi="宋体" w:cs="宋体"/>
          <w:sz w:val="21"/>
          <w:szCs w:val="21"/>
        </w:rPr>
        <w:t>法定代表人或授权代表（签字或盖章）：</w:t>
      </w:r>
      <w:r>
        <w:rPr>
          <w:rFonts w:hint="eastAsia" w:hAnsi="宋体" w:cs="宋体"/>
          <w:sz w:val="21"/>
          <w:szCs w:val="21"/>
          <w:u w:val="single"/>
        </w:rPr>
        <w:t xml:space="preserve">           </w:t>
      </w:r>
    </w:p>
    <w:p>
      <w:pPr>
        <w:autoSpaceDE w:val="0"/>
        <w:autoSpaceDN w:val="0"/>
        <w:adjustRightInd w:val="0"/>
        <w:spacing w:line="360" w:lineRule="auto"/>
        <w:ind w:firstLine="3570" w:firstLineChars="1700"/>
      </w:pPr>
      <w:r>
        <w:rPr>
          <w:rFonts w:hint="eastAsia" w:hAnsi="宋体" w:cs="宋体"/>
          <w:sz w:val="21"/>
          <w:szCs w:val="21"/>
        </w:rPr>
        <w:t>日    期：</w:t>
      </w:r>
      <w:r>
        <w:rPr>
          <w:rFonts w:hint="eastAsia" w:hAnsi="宋体" w:cs="宋体"/>
          <w:sz w:val="21"/>
          <w:szCs w:val="21"/>
          <w:u w:val="single"/>
        </w:rPr>
        <w:t xml:space="preserve">                      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60F98"/>
    <w:rsid w:val="2868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6"/>
      <w:szCs w:val="36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3"/>
    <w:next w:val="1"/>
    <w:qFormat/>
    <w:uiPriority w:val="0"/>
    <w:pPr>
      <w:keepLines w:val="0"/>
      <w:widowControl/>
      <w:spacing w:line="256" w:lineRule="auto"/>
      <w:jc w:val="left"/>
    </w:pPr>
    <w:rPr>
      <w:rFonts w:ascii="Calibri Light" w:hAnsi="Calibri Light"/>
      <w:color w:val="2E74B5"/>
      <w:kern w:val="0"/>
      <w:sz w:val="32"/>
      <w:szCs w:val="32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8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Body Text First Indent 2"/>
    <w:basedOn w:val="6"/>
    <w:next w:val="1"/>
    <w:qFormat/>
    <w:uiPriority w:val="0"/>
    <w:pPr>
      <w:ind w:firstLine="420" w:firstLineChars="200"/>
    </w:pPr>
    <w:rPr>
      <w:sz w:val="21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2025-05-27T02:01:00Z</dcterms:created>
  <dc:creator>Administrator</dc:creator>
  <cp:lastModifiedBy>Administrator</cp:lastModifiedBy>
  <dcterms:modified xsi:type="dcterms:W3CDTF">2025-05-27T02:11:19Z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