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945AB">
      <w:r>
        <w:rPr>
          <w:rFonts w:hint="eastAsia" w:ascii="宋体" w:hAnsi="宋体" w:eastAsia="宋体" w:cs="宋体"/>
          <w:sz w:val="24"/>
          <w:szCs w:val="24"/>
          <w:lang w:val="en-US" w:eastAsia="zh-CN"/>
        </w:rPr>
        <w:t>供应商提供已缴存的</w:t>
      </w:r>
      <w:r>
        <w:rPr>
          <w:rFonts w:hint="default" w:ascii="宋体" w:hAnsi="宋体" w:eastAsia="宋体" w:cs="宋体"/>
          <w:sz w:val="24"/>
          <w:szCs w:val="24"/>
          <w:lang w:val="en-US" w:eastAsia="zh-CN"/>
        </w:rPr>
        <w:t>2024</w:t>
      </w:r>
      <w:r>
        <w:rPr>
          <w:rFonts w:hint="eastAsia" w:ascii="宋体" w:hAnsi="宋体" w:eastAsia="宋体" w:cs="宋体"/>
          <w:sz w:val="24"/>
          <w:szCs w:val="24"/>
          <w:lang w:val="en-US" w:eastAsia="zh-CN"/>
        </w:rPr>
        <w:t>年</w:t>
      </w: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月至今任意一个月的社会保障资金缴存单据或社保机构开具的社会保险参保缴费情况证明，单据或证明上应有社保机构或代收机构的公章。依法不需要缴纳社会保障资金的供应商应提供相关文件证明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F708B5"/>
    <w:rsid w:val="48557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2025-05-23T09:13:53Z</dcterms:created>
  <dc:creator>Administrator</dc:creator>
  <cp:lastModifiedBy>Administrator</cp:lastModifiedBy>
  <dcterms:modified xsi:type="dcterms:W3CDTF">2025-05-23T09:14:09Z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eyJoZGlkIjoiMmViZDNiYjFjZjE2YjE5MGRiMWY1NjFiNmFjZmI3N2EifQ==</vt:lpwstr>
  </property>
  <property fmtid="{D5CDD505-2E9C-101B-9397-08002B2CF9AE}" pid="4" name="ICV">
    <vt:lpwstr>EB7EC445B0D647D5A101E93A36333001_12</vt:lpwstr>
  </property>
</Properties>
</file>