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508288">
      <w:pPr>
        <w:autoSpaceDE w:val="0"/>
        <w:autoSpaceDN w:val="0"/>
        <w:adjustRightInd w:val="0"/>
        <w:snapToGrid w:val="0"/>
        <w:spacing w:line="360" w:lineRule="auto"/>
        <w:ind w:firstLine="643" w:firstLineChars="200"/>
        <w:jc w:val="center"/>
        <w:outlineLvl w:val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分项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报价表</w:t>
      </w:r>
      <w:bookmarkStart w:id="7" w:name="_GoBack"/>
      <w:bookmarkEnd w:id="7"/>
    </w:p>
    <w:p w14:paraId="4F6FABD6">
      <w:pPr>
        <w:autoSpaceDE w:val="0"/>
        <w:autoSpaceDN w:val="0"/>
        <w:adjustRightInd w:val="0"/>
        <w:snapToGrid w:val="0"/>
        <w:spacing w:line="360" w:lineRule="auto"/>
        <w:ind w:firstLine="643" w:firstLineChars="200"/>
        <w:jc w:val="center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首次</w:t>
      </w:r>
      <w:r>
        <w:rPr>
          <w:rFonts w:hint="eastAsia" w:ascii="仿宋" w:hAnsi="仿宋" w:eastAsia="仿宋" w:cs="仿宋"/>
          <w:b/>
          <w:bCs/>
          <w:sz w:val="32"/>
          <w:szCs w:val="32"/>
          <w:lang w:val="zh-CN"/>
        </w:rPr>
        <w:t>报价表</w:t>
      </w:r>
    </w:p>
    <w:p w14:paraId="72D32445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jc w:val="right"/>
        <w:rPr>
          <w:rFonts w:hint="eastAsia" w:ascii="仿宋" w:hAnsi="仿宋" w:eastAsia="仿宋" w:cs="仿宋"/>
          <w:b/>
          <w:sz w:val="26"/>
          <w:szCs w:val="26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                        </w:t>
      </w:r>
    </w:p>
    <w:tbl>
      <w:tblPr>
        <w:tblStyle w:val="6"/>
        <w:tblW w:w="5192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6"/>
        <w:gridCol w:w="2136"/>
        <w:gridCol w:w="2458"/>
        <w:gridCol w:w="2209"/>
      </w:tblGrid>
      <w:tr w14:paraId="1ED891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7" w:hRule="atLeast"/>
          <w:jc w:val="center"/>
        </w:trPr>
        <w:tc>
          <w:tcPr>
            <w:tcW w:w="115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single" w:color="auto" w:sz="4" w:space="0"/>
            </w:tcBorders>
          </w:tcPr>
          <w:p w14:paraId="46CDDE28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80" w:firstLineChars="200"/>
              <w:jc w:val="righ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报价内容</w:t>
            </w:r>
          </w:p>
          <w:p w14:paraId="152FAB63">
            <w:pPr>
              <w:autoSpaceDE w:val="0"/>
              <w:autoSpaceDN w:val="0"/>
              <w:adjustRightInd w:val="0"/>
              <w:snapToGrid w:val="0"/>
              <w:spacing w:line="360" w:lineRule="auto"/>
              <w:ind w:left="-1" w:hanging="419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14F91F6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采购内容</w:t>
            </w:r>
          </w:p>
        </w:tc>
        <w:tc>
          <w:tcPr>
            <w:tcW w:w="12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1485D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响应报价</w:t>
            </w: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13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19D454A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_GB2312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zh-CN"/>
              </w:rPr>
              <w:t>服务期限</w:t>
            </w:r>
          </w:p>
        </w:tc>
        <w:tc>
          <w:tcPr>
            <w:tcW w:w="124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858955E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zh-CN"/>
              </w:rPr>
              <w:t>服务</w:t>
            </w: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地点</w:t>
            </w:r>
          </w:p>
        </w:tc>
      </w:tr>
      <w:tr w14:paraId="577DC4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15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ED0F4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****项目</w:t>
            </w:r>
          </w:p>
        </w:tc>
        <w:tc>
          <w:tcPr>
            <w:tcW w:w="12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7AA19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627D5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EA003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62C92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5000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72C61E8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合计：人民币大写：                     ￥：        元</w:t>
            </w:r>
          </w:p>
        </w:tc>
      </w:tr>
      <w:tr w14:paraId="4B5B08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5000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87685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表内报价内容以万元为单位，精确到元。</w:t>
            </w:r>
          </w:p>
        </w:tc>
      </w:tr>
    </w:tbl>
    <w:p w14:paraId="26C5A7AE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            </w:t>
      </w:r>
    </w:p>
    <w:p w14:paraId="7CCB0A04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</w:rPr>
      </w:pPr>
      <w:bookmarkStart w:id="0" w:name="_Toc1899"/>
      <w:bookmarkStart w:id="1" w:name="_Toc9187"/>
      <w:r>
        <w:rPr>
          <w:rFonts w:hint="eastAsia" w:ascii="仿宋" w:hAnsi="仿宋" w:eastAsia="仿宋" w:cs="仿宋"/>
          <w:sz w:val="24"/>
        </w:rPr>
        <w:t xml:space="preserve">供应商（盖公章）：                       </w:t>
      </w:r>
    </w:p>
    <w:p w14:paraId="4D5EA9EF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法定代表人或授权代表（签字或盖章）：</w:t>
      </w:r>
    </w:p>
    <w:p w14:paraId="3B3DA41D">
      <w:pPr>
        <w:autoSpaceDE w:val="0"/>
        <w:autoSpaceDN w:val="0"/>
        <w:adjustRightInd w:val="0"/>
        <w:spacing w:line="360" w:lineRule="auto"/>
        <w:ind w:firstLine="1920" w:firstLineChars="800"/>
        <w:outlineLvl w:val="0"/>
        <w:rPr>
          <w:rFonts w:hint="eastAsia" w:ascii="仿宋" w:hAnsi="仿宋" w:eastAsia="仿宋" w:cs="仿宋"/>
          <w:sz w:val="32"/>
          <w:u w:val="single"/>
        </w:rPr>
      </w:pPr>
      <w:r>
        <w:rPr>
          <w:rFonts w:hint="eastAsia" w:ascii="仿宋" w:hAnsi="仿宋" w:eastAsia="仿宋" w:cs="仿宋"/>
          <w:sz w:val="24"/>
        </w:rPr>
        <w:t>日    期：</w:t>
      </w:r>
    </w:p>
    <w:p w14:paraId="232A4B7D">
      <w:pPr>
        <w:rPr>
          <w:rFonts w:hint="eastAsia" w:ascii="仿宋" w:hAnsi="仿宋" w:eastAsia="仿宋" w:cs="仿宋"/>
          <w:sz w:val="32"/>
          <w:u w:val="single"/>
        </w:rPr>
      </w:pPr>
      <w:r>
        <w:rPr>
          <w:rFonts w:hint="eastAsia" w:ascii="仿宋" w:hAnsi="仿宋" w:eastAsia="仿宋" w:cs="仿宋"/>
          <w:sz w:val="32"/>
          <w:u w:val="single"/>
        </w:rPr>
        <w:br w:type="page"/>
      </w:r>
    </w:p>
    <w:p w14:paraId="5546A1B6">
      <w:pPr>
        <w:autoSpaceDE w:val="0"/>
        <w:autoSpaceDN w:val="0"/>
        <w:adjustRightInd w:val="0"/>
        <w:spacing w:line="360" w:lineRule="auto"/>
        <w:ind w:firstLine="643" w:firstLineChars="200"/>
        <w:jc w:val="center"/>
        <w:outlineLvl w:val="0"/>
        <w:rPr>
          <w:rFonts w:hint="eastAsia" w:ascii="仿宋" w:hAnsi="仿宋" w:eastAsia="仿宋" w:cs="仿宋"/>
          <w:b/>
          <w:bCs/>
          <w:sz w:val="32"/>
          <w:szCs w:val="32"/>
          <w:lang w:val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zh-CN"/>
        </w:rPr>
        <w:t>首次报价明细表</w:t>
      </w:r>
      <w:bookmarkEnd w:id="0"/>
      <w:bookmarkEnd w:id="1"/>
    </w:p>
    <w:p w14:paraId="03663C94">
      <w:pPr>
        <w:pStyle w:val="5"/>
        <w:rPr>
          <w:rFonts w:hint="eastAsia"/>
          <w:lang w:val="zh-CN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991"/>
        <w:gridCol w:w="1450"/>
        <w:gridCol w:w="1881"/>
        <w:gridCol w:w="1243"/>
        <w:gridCol w:w="1067"/>
      </w:tblGrid>
      <w:tr w14:paraId="437E5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5" w:type="dxa"/>
            <w:vAlign w:val="center"/>
          </w:tcPr>
          <w:p w14:paraId="7708E96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  <w:t>序号</w:t>
            </w:r>
          </w:p>
        </w:tc>
        <w:tc>
          <w:tcPr>
            <w:tcW w:w="2160" w:type="dxa"/>
            <w:vAlign w:val="center"/>
          </w:tcPr>
          <w:p w14:paraId="062AA3A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  <w:t>服务内容</w:t>
            </w:r>
          </w:p>
        </w:tc>
        <w:tc>
          <w:tcPr>
            <w:tcW w:w="1559" w:type="dxa"/>
            <w:vAlign w:val="center"/>
          </w:tcPr>
          <w:p w14:paraId="41DCB53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  <w:t>数量</w:t>
            </w:r>
          </w:p>
        </w:tc>
        <w:tc>
          <w:tcPr>
            <w:tcW w:w="1985" w:type="dxa"/>
            <w:vAlign w:val="center"/>
          </w:tcPr>
          <w:p w14:paraId="2DD672AC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  <w:t>单价（元）</w:t>
            </w:r>
          </w:p>
        </w:tc>
        <w:tc>
          <w:tcPr>
            <w:tcW w:w="1276" w:type="dxa"/>
            <w:vAlign w:val="center"/>
          </w:tcPr>
          <w:p w14:paraId="6B01DEF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  <w:t>总价（元）</w:t>
            </w:r>
          </w:p>
        </w:tc>
        <w:tc>
          <w:tcPr>
            <w:tcW w:w="1134" w:type="dxa"/>
            <w:vAlign w:val="center"/>
          </w:tcPr>
          <w:p w14:paraId="5E8B57DA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  <w:t>备注</w:t>
            </w:r>
          </w:p>
        </w:tc>
      </w:tr>
      <w:tr w14:paraId="2205B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5" w:type="dxa"/>
            <w:vAlign w:val="center"/>
          </w:tcPr>
          <w:p w14:paraId="62EB351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160" w:type="dxa"/>
            <w:vAlign w:val="center"/>
          </w:tcPr>
          <w:p w14:paraId="012F464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559" w:type="dxa"/>
            <w:vAlign w:val="center"/>
          </w:tcPr>
          <w:p w14:paraId="6E23271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985" w:type="dxa"/>
            <w:vAlign w:val="center"/>
          </w:tcPr>
          <w:p w14:paraId="324BC7E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276" w:type="dxa"/>
            <w:vAlign w:val="center"/>
          </w:tcPr>
          <w:p w14:paraId="7A97EF5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134" w:type="dxa"/>
            <w:vAlign w:val="center"/>
          </w:tcPr>
          <w:p w14:paraId="1F14E78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</w:tr>
      <w:tr w14:paraId="5229F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5" w:type="dxa"/>
            <w:vAlign w:val="center"/>
          </w:tcPr>
          <w:p w14:paraId="2637A42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160" w:type="dxa"/>
            <w:vAlign w:val="center"/>
          </w:tcPr>
          <w:p w14:paraId="5996703A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559" w:type="dxa"/>
            <w:vAlign w:val="center"/>
          </w:tcPr>
          <w:p w14:paraId="6DFE5F5B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985" w:type="dxa"/>
            <w:vAlign w:val="center"/>
          </w:tcPr>
          <w:p w14:paraId="220F79B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276" w:type="dxa"/>
            <w:vAlign w:val="center"/>
          </w:tcPr>
          <w:p w14:paraId="2DDD722A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134" w:type="dxa"/>
            <w:vAlign w:val="center"/>
          </w:tcPr>
          <w:p w14:paraId="26448542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</w:tr>
      <w:tr w14:paraId="5751C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5" w:type="dxa"/>
            <w:vAlign w:val="center"/>
          </w:tcPr>
          <w:p w14:paraId="78CF57B0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2160" w:type="dxa"/>
            <w:vAlign w:val="center"/>
          </w:tcPr>
          <w:p w14:paraId="26CFEB1C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559" w:type="dxa"/>
            <w:vAlign w:val="center"/>
          </w:tcPr>
          <w:p w14:paraId="61B1084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985" w:type="dxa"/>
            <w:vAlign w:val="center"/>
          </w:tcPr>
          <w:p w14:paraId="0BABF2E2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276" w:type="dxa"/>
            <w:vAlign w:val="center"/>
          </w:tcPr>
          <w:p w14:paraId="6F82A5DC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134" w:type="dxa"/>
            <w:vAlign w:val="center"/>
          </w:tcPr>
          <w:p w14:paraId="7646164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</w:tr>
    </w:tbl>
    <w:p w14:paraId="110A698C">
      <w:pPr>
        <w:shd w:val="clear"/>
        <w:autoSpaceDE w:val="0"/>
        <w:autoSpaceDN w:val="0"/>
        <w:adjustRightInd w:val="0"/>
        <w:snapToGrid w:val="0"/>
        <w:spacing w:line="360" w:lineRule="auto"/>
        <w:jc w:val="center"/>
        <w:rPr>
          <w:rFonts w:ascii="仿宋" w:hAnsi="仿宋" w:eastAsia="仿宋" w:cs="仿宋_GB2312"/>
          <w:b/>
          <w:bCs/>
          <w:color w:val="auto"/>
          <w:sz w:val="24"/>
          <w:szCs w:val="24"/>
          <w:highlight w:val="none"/>
        </w:rPr>
      </w:pPr>
    </w:p>
    <w:p w14:paraId="1FE26BF8">
      <w:pPr>
        <w:shd w:val="clear"/>
        <w:spacing w:line="360" w:lineRule="auto"/>
        <w:ind w:firstLine="1920" w:firstLineChars="800"/>
        <w:rPr>
          <w:rFonts w:ascii="仿宋" w:hAnsi="仿宋" w:eastAsia="仿宋"/>
          <w:color w:val="auto"/>
          <w:sz w:val="24"/>
          <w:highlight w:val="none"/>
        </w:rPr>
      </w:pPr>
    </w:p>
    <w:p w14:paraId="3C8EC85E">
      <w:pPr>
        <w:shd w:val="clear"/>
        <w:spacing w:line="360" w:lineRule="auto"/>
        <w:ind w:firstLine="1920" w:firstLineChars="800"/>
        <w:rPr>
          <w:rFonts w:ascii="仿宋" w:hAnsi="仿宋" w:eastAsia="仿宋"/>
          <w:color w:val="auto"/>
          <w:sz w:val="24"/>
          <w:highlight w:val="none"/>
        </w:rPr>
      </w:pPr>
      <w:r>
        <w:rPr>
          <w:rFonts w:hint="eastAsia" w:ascii="仿宋" w:hAnsi="仿宋" w:eastAsia="仿宋"/>
          <w:color w:val="auto"/>
          <w:sz w:val="24"/>
          <w:highlight w:val="none"/>
        </w:rPr>
        <w:t>供应商</w:t>
      </w:r>
      <w:r>
        <w:rPr>
          <w:rFonts w:ascii="仿宋" w:hAnsi="仿宋" w:eastAsia="仿宋"/>
          <w:color w:val="auto"/>
          <w:sz w:val="24"/>
          <w:highlight w:val="none"/>
        </w:rPr>
        <w:t>（盖</w:t>
      </w:r>
      <w:r>
        <w:rPr>
          <w:rFonts w:hint="eastAsia" w:ascii="仿宋" w:hAnsi="仿宋" w:eastAsia="仿宋"/>
          <w:color w:val="auto"/>
          <w:sz w:val="24"/>
          <w:highlight w:val="none"/>
        </w:rPr>
        <w:t>公</w:t>
      </w:r>
      <w:r>
        <w:rPr>
          <w:rFonts w:ascii="仿宋" w:hAnsi="仿宋" w:eastAsia="仿宋"/>
          <w:color w:val="auto"/>
          <w:sz w:val="24"/>
          <w:highlight w:val="none"/>
        </w:rPr>
        <w:t xml:space="preserve">章）：                   </w:t>
      </w:r>
      <w:r>
        <w:rPr>
          <w:rFonts w:hint="eastAsia" w:ascii="仿宋" w:hAnsi="仿宋" w:eastAsia="仿宋"/>
          <w:color w:val="auto"/>
          <w:sz w:val="24"/>
          <w:highlight w:val="none"/>
        </w:rPr>
        <w:t xml:space="preserve">    </w:t>
      </w:r>
    </w:p>
    <w:p w14:paraId="6137968D">
      <w:pPr>
        <w:shd w:val="clear"/>
        <w:spacing w:line="360" w:lineRule="auto"/>
        <w:ind w:firstLine="1920" w:firstLineChars="800"/>
        <w:rPr>
          <w:rFonts w:ascii="仿宋" w:hAnsi="仿宋" w:eastAsia="仿宋"/>
          <w:color w:val="auto"/>
          <w:sz w:val="24"/>
          <w:highlight w:val="none"/>
          <w:u w:val="single"/>
        </w:rPr>
      </w:pPr>
      <w:r>
        <w:rPr>
          <w:rFonts w:ascii="仿宋" w:hAnsi="仿宋" w:eastAsia="仿宋"/>
          <w:color w:val="auto"/>
          <w:sz w:val="24"/>
          <w:highlight w:val="none"/>
        </w:rPr>
        <w:t>法定代表人或授权代表（签字</w:t>
      </w:r>
      <w:r>
        <w:rPr>
          <w:rFonts w:hint="eastAsia" w:ascii="仿宋" w:hAnsi="仿宋" w:eastAsia="仿宋"/>
          <w:color w:val="auto"/>
          <w:sz w:val="24"/>
          <w:highlight w:val="none"/>
        </w:rPr>
        <w:t>或盖章</w:t>
      </w:r>
      <w:r>
        <w:rPr>
          <w:rFonts w:ascii="仿宋" w:hAnsi="仿宋" w:eastAsia="仿宋"/>
          <w:color w:val="auto"/>
          <w:sz w:val="24"/>
          <w:highlight w:val="none"/>
        </w:rPr>
        <w:t>）：</w:t>
      </w:r>
    </w:p>
    <w:p w14:paraId="6A756B76">
      <w:pPr>
        <w:shd w:val="clear"/>
        <w:autoSpaceDE w:val="0"/>
        <w:autoSpaceDN w:val="0"/>
        <w:adjustRightInd w:val="0"/>
        <w:spacing w:line="360" w:lineRule="auto"/>
        <w:ind w:firstLine="1920" w:firstLineChars="800"/>
        <w:outlineLvl w:val="0"/>
        <w:rPr>
          <w:rFonts w:ascii="仿宋" w:hAnsi="仿宋" w:eastAsia="仿宋"/>
          <w:color w:val="auto"/>
          <w:sz w:val="32"/>
          <w:highlight w:val="none"/>
          <w:u w:val="single"/>
        </w:rPr>
      </w:pPr>
      <w:bookmarkStart w:id="2" w:name="_Toc5014"/>
      <w:r>
        <w:rPr>
          <w:rFonts w:ascii="仿宋" w:hAnsi="仿宋" w:eastAsia="仿宋"/>
          <w:color w:val="auto"/>
          <w:sz w:val="24"/>
          <w:highlight w:val="none"/>
        </w:rPr>
        <w:t>日    期：</w:t>
      </w:r>
      <w:bookmarkEnd w:id="2"/>
    </w:p>
    <w:p w14:paraId="07E6412D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1427EF5D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44"/>
          <w:szCs w:val="44"/>
          <w:lang w:val="zh-CN"/>
        </w:rPr>
      </w:pPr>
    </w:p>
    <w:p w14:paraId="26F2EBAF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44"/>
          <w:szCs w:val="44"/>
          <w:lang w:val="zh-CN"/>
        </w:rPr>
      </w:pPr>
    </w:p>
    <w:p w14:paraId="2B89C87E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44"/>
          <w:szCs w:val="44"/>
          <w:lang w:val="zh-CN"/>
        </w:rPr>
      </w:pPr>
    </w:p>
    <w:p w14:paraId="6D487840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44"/>
          <w:szCs w:val="44"/>
          <w:lang w:val="zh-CN"/>
        </w:rPr>
      </w:pPr>
    </w:p>
    <w:p w14:paraId="35E7A9D3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44"/>
          <w:szCs w:val="44"/>
          <w:lang w:val="zh-CN"/>
        </w:rPr>
      </w:pPr>
    </w:p>
    <w:p w14:paraId="4765CDA8">
      <w:pPr>
        <w:rPr>
          <w:rFonts w:hint="eastAsia" w:ascii="仿宋" w:hAnsi="仿宋" w:eastAsia="仿宋" w:cs="仿宋"/>
          <w:b/>
          <w:bCs/>
          <w:sz w:val="44"/>
          <w:szCs w:val="44"/>
          <w:lang w:val="zh-CN"/>
        </w:rPr>
      </w:pPr>
      <w:r>
        <w:rPr>
          <w:rFonts w:hint="eastAsia" w:ascii="仿宋" w:hAnsi="仿宋" w:eastAsia="仿宋" w:cs="仿宋"/>
          <w:bCs/>
          <w:sz w:val="24"/>
          <w:szCs w:val="24"/>
          <w:u w:val="single"/>
        </w:rPr>
        <w:br w:type="page"/>
      </w:r>
    </w:p>
    <w:p w14:paraId="25E03BF3">
      <w:pPr>
        <w:autoSpaceDE w:val="0"/>
        <w:autoSpaceDN w:val="0"/>
        <w:adjustRightInd w:val="0"/>
        <w:snapToGrid w:val="0"/>
        <w:spacing w:line="360" w:lineRule="auto"/>
        <w:ind w:firstLine="643" w:firstLineChars="200"/>
        <w:jc w:val="center"/>
        <w:outlineLvl w:val="0"/>
        <w:rPr>
          <w:rFonts w:hint="eastAsia" w:ascii="仿宋" w:hAnsi="仿宋" w:eastAsia="仿宋" w:cs="仿宋"/>
          <w:sz w:val="32"/>
          <w:szCs w:val="32"/>
        </w:rPr>
      </w:pPr>
      <w:bookmarkStart w:id="3" w:name="_Toc9509"/>
      <w:bookmarkStart w:id="4" w:name="_Toc25341"/>
      <w:r>
        <w:rPr>
          <w:rFonts w:hint="eastAsia" w:ascii="仿宋" w:hAnsi="仿宋" w:eastAsia="仿宋" w:cs="仿宋"/>
          <w:b/>
          <w:bCs/>
          <w:sz w:val="32"/>
          <w:szCs w:val="32"/>
        </w:rPr>
        <w:t>最后</w:t>
      </w:r>
      <w:r>
        <w:rPr>
          <w:rFonts w:hint="eastAsia" w:ascii="仿宋" w:hAnsi="仿宋" w:eastAsia="仿宋" w:cs="仿宋"/>
          <w:b/>
          <w:bCs/>
          <w:sz w:val="32"/>
          <w:szCs w:val="32"/>
          <w:lang w:val="zh-CN"/>
        </w:rPr>
        <w:t>报价表</w:t>
      </w:r>
      <w:bookmarkEnd w:id="3"/>
      <w:bookmarkEnd w:id="4"/>
    </w:p>
    <w:p w14:paraId="76168FEA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jc w:val="right"/>
        <w:rPr>
          <w:rFonts w:hint="eastAsia" w:ascii="仿宋" w:hAnsi="仿宋" w:eastAsia="仿宋" w:cs="仿宋"/>
          <w:b/>
          <w:sz w:val="26"/>
          <w:szCs w:val="26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                        </w:t>
      </w:r>
    </w:p>
    <w:tbl>
      <w:tblPr>
        <w:tblStyle w:val="6"/>
        <w:tblW w:w="5192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6"/>
        <w:gridCol w:w="2136"/>
        <w:gridCol w:w="2458"/>
        <w:gridCol w:w="2209"/>
      </w:tblGrid>
      <w:tr w14:paraId="092A99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7" w:hRule="atLeast"/>
          <w:jc w:val="center"/>
        </w:trPr>
        <w:tc>
          <w:tcPr>
            <w:tcW w:w="115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single" w:color="auto" w:sz="4" w:space="0"/>
            </w:tcBorders>
          </w:tcPr>
          <w:p w14:paraId="090EF58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80" w:firstLineChars="200"/>
              <w:jc w:val="righ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报价内容</w:t>
            </w:r>
          </w:p>
          <w:p w14:paraId="7FB60025">
            <w:pPr>
              <w:autoSpaceDE w:val="0"/>
              <w:autoSpaceDN w:val="0"/>
              <w:adjustRightInd w:val="0"/>
              <w:snapToGrid w:val="0"/>
              <w:spacing w:line="360" w:lineRule="auto"/>
              <w:ind w:left="-1" w:hanging="419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0C522F3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采购内容</w:t>
            </w:r>
          </w:p>
        </w:tc>
        <w:tc>
          <w:tcPr>
            <w:tcW w:w="12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BCDE2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响应报价</w:t>
            </w: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13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8197EE7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_GB2312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zh-CN"/>
              </w:rPr>
              <w:t>服务期限</w:t>
            </w:r>
          </w:p>
        </w:tc>
        <w:tc>
          <w:tcPr>
            <w:tcW w:w="124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2DB81DF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zh-CN"/>
              </w:rPr>
              <w:t>服务</w:t>
            </w: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地点</w:t>
            </w:r>
          </w:p>
        </w:tc>
      </w:tr>
      <w:tr w14:paraId="253AFB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15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BB7BE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****项目</w:t>
            </w:r>
          </w:p>
        </w:tc>
        <w:tc>
          <w:tcPr>
            <w:tcW w:w="12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89D5D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1D63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C8054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3CB31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5000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7A39AAF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合计：人民币大写：                     ￥：        元</w:t>
            </w:r>
          </w:p>
        </w:tc>
      </w:tr>
      <w:tr w14:paraId="7AD786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5000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F8199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表内报价内容以万元为单位，精确到元。</w:t>
            </w:r>
          </w:p>
        </w:tc>
      </w:tr>
    </w:tbl>
    <w:p w14:paraId="6C585C9D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            </w:t>
      </w:r>
    </w:p>
    <w:p w14:paraId="54ACD679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供应商（盖公章）：                       </w:t>
      </w:r>
    </w:p>
    <w:p w14:paraId="52EA8B36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法定代表人或授权代表（签字或盖章）：</w:t>
      </w:r>
    </w:p>
    <w:p w14:paraId="228A58C5">
      <w:pPr>
        <w:autoSpaceDE w:val="0"/>
        <w:autoSpaceDN w:val="0"/>
        <w:adjustRightInd w:val="0"/>
        <w:spacing w:line="360" w:lineRule="auto"/>
        <w:ind w:firstLine="1920" w:firstLineChars="800"/>
        <w:outlineLvl w:val="0"/>
        <w:rPr>
          <w:rFonts w:hint="eastAsia" w:ascii="仿宋" w:hAnsi="仿宋" w:eastAsia="仿宋" w:cs="仿宋"/>
          <w:sz w:val="32"/>
          <w:u w:val="single"/>
        </w:rPr>
      </w:pPr>
      <w:r>
        <w:rPr>
          <w:rFonts w:hint="eastAsia" w:ascii="仿宋" w:hAnsi="仿宋" w:eastAsia="仿宋" w:cs="仿宋"/>
          <w:sz w:val="24"/>
        </w:rPr>
        <w:t>日    期：</w:t>
      </w:r>
    </w:p>
    <w:p w14:paraId="5560C311">
      <w:pPr>
        <w:autoSpaceDE w:val="0"/>
        <w:autoSpaceDN w:val="0"/>
        <w:adjustRightInd w:val="0"/>
        <w:snapToGrid w:val="0"/>
        <w:spacing w:line="360" w:lineRule="auto"/>
        <w:ind w:firstLine="241" w:firstLineChars="100"/>
        <w:rPr>
          <w:rFonts w:hint="eastAsia" w:ascii="仿宋" w:hAnsi="仿宋" w:eastAsia="仿宋" w:cs="仿宋"/>
          <w:b/>
          <w:sz w:val="24"/>
          <w:szCs w:val="24"/>
          <w:lang w:val="zh-CN"/>
        </w:rPr>
      </w:pPr>
    </w:p>
    <w:p w14:paraId="428CF5E8">
      <w:pPr>
        <w:autoSpaceDE w:val="0"/>
        <w:autoSpaceDN w:val="0"/>
        <w:adjustRightInd w:val="0"/>
        <w:snapToGrid w:val="0"/>
        <w:spacing w:line="360" w:lineRule="auto"/>
        <w:ind w:firstLine="241" w:firstLineChars="100"/>
        <w:rPr>
          <w:rFonts w:hint="eastAsia" w:ascii="仿宋" w:hAnsi="仿宋" w:eastAsia="仿宋" w:cs="仿宋"/>
          <w:b/>
          <w:sz w:val="24"/>
          <w:szCs w:val="24"/>
          <w:lang w:val="zh-CN"/>
        </w:rPr>
      </w:pPr>
    </w:p>
    <w:p w14:paraId="6A721F94">
      <w:pPr>
        <w:autoSpaceDE w:val="0"/>
        <w:autoSpaceDN w:val="0"/>
        <w:adjustRightInd w:val="0"/>
        <w:snapToGrid w:val="0"/>
        <w:spacing w:line="360" w:lineRule="auto"/>
        <w:ind w:firstLine="241" w:firstLineChars="100"/>
        <w:rPr>
          <w:rFonts w:hint="eastAsia" w:ascii="仿宋" w:hAnsi="仿宋" w:eastAsia="仿宋" w:cs="仿宋"/>
          <w:b/>
          <w:sz w:val="24"/>
          <w:szCs w:val="24"/>
          <w:lang w:val="zh-CN"/>
        </w:rPr>
      </w:pPr>
    </w:p>
    <w:p w14:paraId="41821681">
      <w:pPr>
        <w:autoSpaceDE w:val="0"/>
        <w:autoSpaceDN w:val="0"/>
        <w:adjustRightInd w:val="0"/>
        <w:snapToGrid w:val="0"/>
        <w:spacing w:line="360" w:lineRule="auto"/>
        <w:ind w:firstLine="241" w:firstLineChars="100"/>
        <w:rPr>
          <w:rFonts w:hint="eastAsia" w:ascii="仿宋" w:hAnsi="仿宋" w:eastAsia="仿宋" w:cs="仿宋"/>
          <w:b/>
          <w:sz w:val="24"/>
          <w:szCs w:val="24"/>
          <w:lang w:val="zh-CN"/>
        </w:rPr>
      </w:pPr>
    </w:p>
    <w:p w14:paraId="523A7909">
      <w:pPr>
        <w:autoSpaceDE w:val="0"/>
        <w:autoSpaceDN w:val="0"/>
        <w:adjustRightInd w:val="0"/>
        <w:snapToGrid w:val="0"/>
        <w:spacing w:line="360" w:lineRule="auto"/>
        <w:ind w:firstLine="241" w:firstLineChars="100"/>
        <w:rPr>
          <w:rFonts w:hint="eastAsia" w:ascii="仿宋" w:hAnsi="仿宋" w:eastAsia="仿宋" w:cs="仿宋"/>
          <w:b/>
          <w:sz w:val="24"/>
          <w:szCs w:val="24"/>
          <w:lang w:val="zh-CN"/>
        </w:rPr>
      </w:pPr>
    </w:p>
    <w:p w14:paraId="2944A226">
      <w:pPr>
        <w:shd w:val="clear" w:color="auto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bookmarkStart w:id="5" w:name="_Toc15001"/>
      <w:bookmarkStart w:id="6" w:name="_Toc14201"/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（备注：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val="zh-CN"/>
        </w:rPr>
        <w:t>单独提供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，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val="zh-CN"/>
        </w:rPr>
        <w:t>无需装订在响应文件中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，不见面最后报价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val="en-US" w:eastAsia="zh-CN"/>
        </w:rPr>
        <w:t>结束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后，扫描发至招标代理机构邮箱：3223937790@qq.com）</w:t>
      </w:r>
    </w:p>
    <w:p w14:paraId="1AF67F24">
      <w:pPr>
        <w:autoSpaceDE w:val="0"/>
        <w:autoSpaceDN w:val="0"/>
        <w:adjustRightInd w:val="0"/>
        <w:spacing w:line="360" w:lineRule="auto"/>
        <w:ind w:firstLine="643" w:firstLineChars="200"/>
        <w:jc w:val="center"/>
        <w:outlineLvl w:val="0"/>
        <w:rPr>
          <w:rFonts w:hint="eastAsia" w:ascii="仿宋" w:hAnsi="仿宋" w:eastAsia="仿宋" w:cs="仿宋"/>
          <w:b/>
          <w:bCs/>
          <w:sz w:val="32"/>
          <w:szCs w:val="32"/>
          <w:lang w:val="zh-CN"/>
        </w:rPr>
      </w:pPr>
    </w:p>
    <w:p w14:paraId="7AE46973">
      <w:pPr>
        <w:autoSpaceDE w:val="0"/>
        <w:autoSpaceDN w:val="0"/>
        <w:adjustRightInd w:val="0"/>
        <w:spacing w:line="360" w:lineRule="auto"/>
        <w:ind w:firstLine="643" w:firstLineChars="200"/>
        <w:jc w:val="center"/>
        <w:outlineLvl w:val="0"/>
        <w:rPr>
          <w:rFonts w:hint="eastAsia" w:ascii="仿宋" w:hAnsi="仿宋" w:eastAsia="仿宋" w:cs="仿宋"/>
          <w:b/>
          <w:bCs/>
          <w:sz w:val="32"/>
          <w:szCs w:val="32"/>
          <w:lang w:val="zh-CN"/>
        </w:rPr>
      </w:pPr>
    </w:p>
    <w:p w14:paraId="2D20D09B">
      <w:pPr>
        <w:autoSpaceDE w:val="0"/>
        <w:autoSpaceDN w:val="0"/>
        <w:adjustRightInd w:val="0"/>
        <w:spacing w:line="360" w:lineRule="auto"/>
        <w:ind w:firstLine="643" w:firstLineChars="200"/>
        <w:jc w:val="center"/>
        <w:outlineLvl w:val="0"/>
        <w:rPr>
          <w:rFonts w:hint="eastAsia" w:ascii="仿宋" w:hAnsi="仿宋" w:eastAsia="仿宋" w:cs="仿宋"/>
          <w:b/>
          <w:bCs/>
          <w:sz w:val="32"/>
          <w:szCs w:val="32"/>
          <w:lang w:val="zh-CN"/>
        </w:rPr>
      </w:pPr>
    </w:p>
    <w:p w14:paraId="492900D5">
      <w:pPr>
        <w:autoSpaceDE w:val="0"/>
        <w:autoSpaceDN w:val="0"/>
        <w:adjustRightInd w:val="0"/>
        <w:spacing w:line="360" w:lineRule="auto"/>
        <w:ind w:firstLine="643" w:firstLineChars="200"/>
        <w:jc w:val="center"/>
        <w:outlineLvl w:val="0"/>
        <w:rPr>
          <w:rFonts w:hint="eastAsia" w:ascii="仿宋" w:hAnsi="仿宋" w:eastAsia="仿宋" w:cs="仿宋"/>
          <w:b/>
          <w:bCs/>
          <w:sz w:val="32"/>
          <w:szCs w:val="32"/>
          <w:lang w:val="zh-CN"/>
        </w:rPr>
      </w:pPr>
    </w:p>
    <w:p w14:paraId="496A2DE8">
      <w:pPr>
        <w:autoSpaceDE w:val="0"/>
        <w:autoSpaceDN w:val="0"/>
        <w:adjustRightInd w:val="0"/>
        <w:spacing w:line="360" w:lineRule="auto"/>
        <w:ind w:firstLine="643" w:firstLineChars="200"/>
        <w:jc w:val="center"/>
        <w:outlineLvl w:val="0"/>
        <w:rPr>
          <w:rFonts w:hint="eastAsia" w:ascii="仿宋" w:hAnsi="仿宋" w:eastAsia="仿宋" w:cs="仿宋"/>
          <w:b/>
          <w:bCs/>
          <w:sz w:val="32"/>
          <w:szCs w:val="32"/>
          <w:lang w:val="zh-CN"/>
        </w:rPr>
      </w:pPr>
    </w:p>
    <w:p w14:paraId="42DC4588">
      <w:pPr>
        <w:autoSpaceDE w:val="0"/>
        <w:autoSpaceDN w:val="0"/>
        <w:adjustRightInd w:val="0"/>
        <w:spacing w:line="360" w:lineRule="auto"/>
        <w:ind w:firstLine="643" w:firstLineChars="200"/>
        <w:jc w:val="center"/>
        <w:outlineLvl w:val="0"/>
        <w:rPr>
          <w:rFonts w:hint="eastAsia" w:ascii="仿宋" w:hAnsi="仿宋" w:eastAsia="仿宋" w:cs="仿宋"/>
          <w:b/>
          <w:bCs/>
          <w:sz w:val="32"/>
          <w:szCs w:val="32"/>
          <w:lang w:val="zh-CN"/>
        </w:rPr>
      </w:pPr>
    </w:p>
    <w:p w14:paraId="51111B50">
      <w:pPr>
        <w:autoSpaceDE w:val="0"/>
        <w:autoSpaceDN w:val="0"/>
        <w:adjustRightInd w:val="0"/>
        <w:spacing w:line="360" w:lineRule="auto"/>
        <w:ind w:firstLine="643" w:firstLineChars="200"/>
        <w:jc w:val="center"/>
        <w:outlineLvl w:val="0"/>
        <w:rPr>
          <w:rFonts w:hint="eastAsia" w:ascii="仿宋" w:hAnsi="仿宋" w:eastAsia="仿宋" w:cs="仿宋"/>
          <w:b/>
          <w:bCs/>
          <w:sz w:val="32"/>
          <w:szCs w:val="32"/>
          <w:lang w:val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zh-CN"/>
        </w:rPr>
        <w:t>最后报价明细表</w:t>
      </w:r>
      <w:bookmarkEnd w:id="5"/>
      <w:bookmarkEnd w:id="6"/>
    </w:p>
    <w:p w14:paraId="67152984">
      <w:pPr>
        <w:autoSpaceDE w:val="0"/>
        <w:autoSpaceDN w:val="0"/>
        <w:adjustRightInd w:val="0"/>
        <w:spacing w:line="360" w:lineRule="auto"/>
        <w:ind w:firstLine="643" w:firstLineChars="200"/>
        <w:jc w:val="center"/>
        <w:outlineLvl w:val="0"/>
        <w:rPr>
          <w:rFonts w:hint="eastAsia" w:ascii="仿宋" w:hAnsi="仿宋" w:eastAsia="仿宋" w:cs="仿宋"/>
          <w:b/>
          <w:bCs/>
          <w:sz w:val="32"/>
          <w:szCs w:val="32"/>
          <w:lang w:val="zh-CN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991"/>
        <w:gridCol w:w="1450"/>
        <w:gridCol w:w="1881"/>
        <w:gridCol w:w="1243"/>
        <w:gridCol w:w="1067"/>
      </w:tblGrid>
      <w:tr w14:paraId="6D3F1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5" w:type="dxa"/>
            <w:vAlign w:val="center"/>
          </w:tcPr>
          <w:p w14:paraId="45EF1F8C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  <w:t>序号</w:t>
            </w:r>
          </w:p>
        </w:tc>
        <w:tc>
          <w:tcPr>
            <w:tcW w:w="2160" w:type="dxa"/>
            <w:vAlign w:val="center"/>
          </w:tcPr>
          <w:p w14:paraId="7FC827BB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  <w:t>服务内容</w:t>
            </w:r>
          </w:p>
        </w:tc>
        <w:tc>
          <w:tcPr>
            <w:tcW w:w="1559" w:type="dxa"/>
            <w:vAlign w:val="center"/>
          </w:tcPr>
          <w:p w14:paraId="7747B24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  <w:t>数量</w:t>
            </w:r>
          </w:p>
        </w:tc>
        <w:tc>
          <w:tcPr>
            <w:tcW w:w="1985" w:type="dxa"/>
            <w:vAlign w:val="center"/>
          </w:tcPr>
          <w:p w14:paraId="1069CD9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  <w:t>单价（元）</w:t>
            </w:r>
          </w:p>
        </w:tc>
        <w:tc>
          <w:tcPr>
            <w:tcW w:w="1276" w:type="dxa"/>
            <w:vAlign w:val="center"/>
          </w:tcPr>
          <w:p w14:paraId="29BEAEB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  <w:t>总价（元）</w:t>
            </w:r>
          </w:p>
        </w:tc>
        <w:tc>
          <w:tcPr>
            <w:tcW w:w="1134" w:type="dxa"/>
            <w:vAlign w:val="center"/>
          </w:tcPr>
          <w:p w14:paraId="33BDC2A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  <w:t>备注</w:t>
            </w:r>
          </w:p>
        </w:tc>
      </w:tr>
      <w:tr w14:paraId="32B5F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5" w:type="dxa"/>
            <w:vAlign w:val="center"/>
          </w:tcPr>
          <w:p w14:paraId="48B0946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160" w:type="dxa"/>
            <w:vAlign w:val="center"/>
          </w:tcPr>
          <w:p w14:paraId="5B28CD2A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559" w:type="dxa"/>
            <w:vAlign w:val="center"/>
          </w:tcPr>
          <w:p w14:paraId="14DFF990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985" w:type="dxa"/>
            <w:vAlign w:val="center"/>
          </w:tcPr>
          <w:p w14:paraId="4327BE4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276" w:type="dxa"/>
            <w:vAlign w:val="center"/>
          </w:tcPr>
          <w:p w14:paraId="7246D2E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134" w:type="dxa"/>
            <w:vAlign w:val="center"/>
          </w:tcPr>
          <w:p w14:paraId="6B722FDC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</w:tr>
      <w:tr w14:paraId="43D20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5" w:type="dxa"/>
            <w:vAlign w:val="center"/>
          </w:tcPr>
          <w:p w14:paraId="30D93C6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160" w:type="dxa"/>
            <w:vAlign w:val="center"/>
          </w:tcPr>
          <w:p w14:paraId="0A827B19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559" w:type="dxa"/>
            <w:vAlign w:val="center"/>
          </w:tcPr>
          <w:p w14:paraId="07078FAA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985" w:type="dxa"/>
            <w:vAlign w:val="center"/>
          </w:tcPr>
          <w:p w14:paraId="6762B35C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276" w:type="dxa"/>
            <w:vAlign w:val="center"/>
          </w:tcPr>
          <w:p w14:paraId="196BB640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134" w:type="dxa"/>
            <w:vAlign w:val="center"/>
          </w:tcPr>
          <w:p w14:paraId="3ABA8BA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</w:tr>
      <w:tr w14:paraId="359B9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5" w:type="dxa"/>
            <w:vAlign w:val="center"/>
          </w:tcPr>
          <w:p w14:paraId="3A67565C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2160" w:type="dxa"/>
            <w:vAlign w:val="center"/>
          </w:tcPr>
          <w:p w14:paraId="77B2049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559" w:type="dxa"/>
            <w:vAlign w:val="center"/>
          </w:tcPr>
          <w:p w14:paraId="0EFF500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985" w:type="dxa"/>
            <w:vAlign w:val="center"/>
          </w:tcPr>
          <w:p w14:paraId="098BD93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276" w:type="dxa"/>
            <w:vAlign w:val="center"/>
          </w:tcPr>
          <w:p w14:paraId="36A0430C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134" w:type="dxa"/>
            <w:vAlign w:val="center"/>
          </w:tcPr>
          <w:p w14:paraId="0D25E289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_GB2312"/>
                <w:b/>
                <w:bCs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</w:tr>
    </w:tbl>
    <w:p w14:paraId="0DF8DD86">
      <w:pPr>
        <w:shd w:val="clear"/>
        <w:autoSpaceDE w:val="0"/>
        <w:autoSpaceDN w:val="0"/>
        <w:adjustRightInd w:val="0"/>
        <w:snapToGrid w:val="0"/>
        <w:spacing w:line="360" w:lineRule="auto"/>
        <w:jc w:val="center"/>
        <w:rPr>
          <w:rFonts w:ascii="仿宋" w:hAnsi="仿宋" w:eastAsia="仿宋" w:cs="仿宋_GB2312"/>
          <w:b/>
          <w:bCs/>
          <w:color w:val="auto"/>
          <w:sz w:val="24"/>
          <w:szCs w:val="24"/>
          <w:highlight w:val="none"/>
        </w:rPr>
      </w:pPr>
    </w:p>
    <w:p w14:paraId="4AD8CDFC">
      <w:pPr>
        <w:shd w:val="clear"/>
        <w:spacing w:line="360" w:lineRule="auto"/>
        <w:ind w:firstLine="1920" w:firstLineChars="800"/>
        <w:rPr>
          <w:rFonts w:ascii="仿宋" w:hAnsi="仿宋" w:eastAsia="仿宋"/>
          <w:color w:val="auto"/>
          <w:sz w:val="24"/>
          <w:highlight w:val="none"/>
        </w:rPr>
      </w:pPr>
    </w:p>
    <w:p w14:paraId="6C6C6831">
      <w:pPr>
        <w:shd w:val="clear"/>
        <w:spacing w:line="360" w:lineRule="auto"/>
        <w:ind w:firstLine="1920" w:firstLineChars="800"/>
        <w:rPr>
          <w:rFonts w:ascii="仿宋" w:hAnsi="仿宋" w:eastAsia="仿宋"/>
          <w:color w:val="auto"/>
          <w:sz w:val="24"/>
          <w:highlight w:val="none"/>
        </w:rPr>
      </w:pPr>
      <w:r>
        <w:rPr>
          <w:rFonts w:hint="eastAsia" w:ascii="仿宋" w:hAnsi="仿宋" w:eastAsia="仿宋"/>
          <w:color w:val="auto"/>
          <w:sz w:val="24"/>
          <w:highlight w:val="none"/>
        </w:rPr>
        <w:t>供应商</w:t>
      </w:r>
      <w:r>
        <w:rPr>
          <w:rFonts w:ascii="仿宋" w:hAnsi="仿宋" w:eastAsia="仿宋"/>
          <w:color w:val="auto"/>
          <w:sz w:val="24"/>
          <w:highlight w:val="none"/>
        </w:rPr>
        <w:t>（盖</w:t>
      </w:r>
      <w:r>
        <w:rPr>
          <w:rFonts w:hint="eastAsia" w:ascii="仿宋" w:hAnsi="仿宋" w:eastAsia="仿宋"/>
          <w:color w:val="auto"/>
          <w:sz w:val="24"/>
          <w:highlight w:val="none"/>
        </w:rPr>
        <w:t>公</w:t>
      </w:r>
      <w:r>
        <w:rPr>
          <w:rFonts w:ascii="仿宋" w:hAnsi="仿宋" w:eastAsia="仿宋"/>
          <w:color w:val="auto"/>
          <w:sz w:val="24"/>
          <w:highlight w:val="none"/>
        </w:rPr>
        <w:t xml:space="preserve">章）：                   </w:t>
      </w:r>
      <w:r>
        <w:rPr>
          <w:rFonts w:hint="eastAsia" w:ascii="仿宋" w:hAnsi="仿宋" w:eastAsia="仿宋"/>
          <w:color w:val="auto"/>
          <w:sz w:val="24"/>
          <w:highlight w:val="none"/>
        </w:rPr>
        <w:t xml:space="preserve">    </w:t>
      </w:r>
    </w:p>
    <w:p w14:paraId="1BE7384A">
      <w:pPr>
        <w:shd w:val="clear"/>
        <w:spacing w:line="360" w:lineRule="auto"/>
        <w:ind w:firstLine="1920" w:firstLineChars="800"/>
        <w:rPr>
          <w:rFonts w:ascii="仿宋" w:hAnsi="仿宋" w:eastAsia="仿宋"/>
          <w:color w:val="auto"/>
          <w:sz w:val="24"/>
          <w:highlight w:val="none"/>
          <w:u w:val="single"/>
        </w:rPr>
      </w:pPr>
      <w:r>
        <w:rPr>
          <w:rFonts w:ascii="仿宋" w:hAnsi="仿宋" w:eastAsia="仿宋"/>
          <w:color w:val="auto"/>
          <w:sz w:val="24"/>
          <w:highlight w:val="none"/>
        </w:rPr>
        <w:t>法定代表人或授权代表（签字</w:t>
      </w:r>
      <w:r>
        <w:rPr>
          <w:rFonts w:hint="eastAsia" w:ascii="仿宋" w:hAnsi="仿宋" w:eastAsia="仿宋"/>
          <w:color w:val="auto"/>
          <w:sz w:val="24"/>
          <w:highlight w:val="none"/>
        </w:rPr>
        <w:t>或盖章</w:t>
      </w:r>
      <w:r>
        <w:rPr>
          <w:rFonts w:ascii="仿宋" w:hAnsi="仿宋" w:eastAsia="仿宋"/>
          <w:color w:val="auto"/>
          <w:sz w:val="24"/>
          <w:highlight w:val="none"/>
        </w:rPr>
        <w:t>）：</w:t>
      </w:r>
    </w:p>
    <w:p w14:paraId="2A929814">
      <w:pPr>
        <w:shd w:val="clear"/>
        <w:autoSpaceDE w:val="0"/>
        <w:autoSpaceDN w:val="0"/>
        <w:adjustRightInd w:val="0"/>
        <w:spacing w:line="360" w:lineRule="auto"/>
        <w:ind w:firstLine="1920" w:firstLineChars="800"/>
        <w:outlineLvl w:val="0"/>
        <w:rPr>
          <w:rFonts w:ascii="仿宋" w:hAnsi="仿宋" w:eastAsia="仿宋"/>
          <w:color w:val="auto"/>
          <w:sz w:val="32"/>
          <w:highlight w:val="none"/>
          <w:u w:val="single"/>
        </w:rPr>
      </w:pPr>
      <w:r>
        <w:rPr>
          <w:rFonts w:ascii="仿宋" w:hAnsi="仿宋" w:eastAsia="仿宋"/>
          <w:color w:val="auto"/>
          <w:sz w:val="24"/>
          <w:highlight w:val="none"/>
        </w:rPr>
        <w:t>日    期：</w:t>
      </w:r>
    </w:p>
    <w:p w14:paraId="1F112951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  <w:lang w:val="zh-CN"/>
        </w:rPr>
      </w:pPr>
    </w:p>
    <w:p w14:paraId="7016CF3E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  <w:lang w:val="zh-CN"/>
        </w:rPr>
      </w:pPr>
    </w:p>
    <w:p w14:paraId="78EB36EC">
      <w:pPr>
        <w:autoSpaceDE w:val="0"/>
        <w:autoSpaceDN w:val="0"/>
        <w:adjustRightInd w:val="0"/>
        <w:snapToGrid w:val="0"/>
        <w:spacing w:line="360" w:lineRule="auto"/>
        <w:ind w:firstLine="241" w:firstLineChars="100"/>
        <w:rPr>
          <w:rFonts w:hint="eastAsia" w:ascii="仿宋" w:hAnsi="仿宋" w:eastAsia="仿宋" w:cs="仿宋"/>
          <w:b/>
          <w:sz w:val="24"/>
          <w:szCs w:val="24"/>
          <w:lang w:val="zh-CN"/>
        </w:rPr>
      </w:pPr>
    </w:p>
    <w:p w14:paraId="42D070EB">
      <w:pPr>
        <w:shd w:val="clear" w:color="auto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（备注：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val="zh-CN"/>
        </w:rPr>
        <w:t>单独提供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，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val="zh-CN"/>
        </w:rPr>
        <w:t>无需装订在响应文件中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，不见面最后报价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val="en-US" w:eastAsia="zh-CN"/>
        </w:rPr>
        <w:t>结束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后，扫描发至招标代理机构邮箱：3223937790@qq.com）</w:t>
      </w:r>
    </w:p>
    <w:p w14:paraId="15820B5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CF1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Body Text Indent"/>
    <w:basedOn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4">
    <w:name w:val="Body Text First Indent"/>
    <w:basedOn w:val="2"/>
    <w:unhideWhenUsed/>
    <w:qFormat/>
    <w:uiPriority w:val="99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 w:firstLine="420" w:firstLineChars="100"/>
      <w:jc w:val="both"/>
    </w:pPr>
    <w:rPr>
      <w:rFonts w:hint="default" w:ascii="Times New Roman" w:hAnsi="Times New Roman" w:eastAsia="宋体" w:cs="Times New Roman"/>
      <w:kern w:val="2"/>
      <w:sz w:val="24"/>
      <w:szCs w:val="24"/>
      <w:lang w:val="en-US" w:eastAsia="zh-CN" w:bidi="ar"/>
    </w:rPr>
  </w:style>
  <w:style w:type="paragraph" w:styleId="5">
    <w:name w:val="Body Text First Indent 2"/>
    <w:basedOn w:val="3"/>
    <w:next w:val="4"/>
    <w:qFormat/>
    <w:uiPriority w:val="0"/>
    <w:pPr>
      <w:spacing w:after="0" w:line="640" w:lineRule="exact"/>
      <w:ind w:left="0" w:leftChars="0" w:firstLine="420" w:firstLineChars="200"/>
    </w:pPr>
    <w:rPr>
      <w:rFonts w:ascii="楷体_GB2312" w:eastAsia="楷体_GB2312"/>
      <w:sz w:val="32"/>
    </w:rPr>
  </w:style>
  <w:style w:type="table" w:styleId="7">
    <w:name w:val="Table Grid"/>
    <w:basedOn w:val="6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2025-05-23T02:32:39Z</dcterms:created>
  <dc:creator>HP</dc:creator>
  <cp:lastModifiedBy>WPS_1526284077</cp:lastModifiedBy>
  <dcterms:modified xsi:type="dcterms:W3CDTF">2025-05-23T02:32:59Z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eyJoZGlkIjoiYWRmNjk4OWM0ZmUyYWMzMjcxNzU1N2MzM2E4N2U1MDYiLCJ1c2VySWQiOiIzNzA0MjM3MzgifQ==</vt:lpwstr>
  </property>
  <property fmtid="{D5CDD505-2E9C-101B-9397-08002B2CF9AE}" pid="4" name="ICV">
    <vt:lpwstr>551363FB8ACA4019BE62B98633132635_12</vt:lpwstr>
  </property>
</Properties>
</file>