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541E3">
      <w:pPr>
        <w:pStyle w:val="3"/>
        <w:rPr>
          <w:rFonts w:hint="default"/>
        </w:rPr>
      </w:pPr>
      <w:r>
        <w:t>业绩一览表</w:t>
      </w:r>
    </w:p>
    <w:p w14:paraId="0A5976DE"/>
    <w:tbl>
      <w:tblPr>
        <w:tblStyle w:val="5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4117E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 w14:paraId="666131E2">
            <w:pPr>
              <w:pStyle w:val="8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年份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 w14:paraId="283D4747">
            <w:pPr>
              <w:pStyle w:val="8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 w14:paraId="03CC0C43">
            <w:pPr>
              <w:pStyle w:val="8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 w14:paraId="6936A1DD">
            <w:pPr>
              <w:pStyle w:val="8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合同签订时间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 w14:paraId="2731B350">
            <w:pPr>
              <w:pStyle w:val="8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C663EF6">
            <w:pPr>
              <w:pStyle w:val="8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备注</w:t>
            </w:r>
          </w:p>
        </w:tc>
      </w:tr>
      <w:tr w14:paraId="314D3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30B089B9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6DE176D0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64824BDF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14:paraId="05ED8CCA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14:paraId="3D8E2D07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0E4F62F0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</w:tr>
      <w:tr w14:paraId="0CE06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0BD9D3F9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00E93F14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1378931D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14:paraId="3DD06F40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14:paraId="101CE6C5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7F51B8F4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</w:tr>
      <w:tr w14:paraId="3C080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24A6531D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3364F51C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5D2CAF62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14:paraId="4C92CECD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14:paraId="06D2A3F6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059083D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</w:tr>
      <w:tr w14:paraId="6537C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35EC6AC7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 w14:paraId="120D4FE1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 w14:paraId="622CB912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14:paraId="5A9947ED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14:paraId="3517C8FF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1FEDA6B1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</w:tr>
      <w:tr w14:paraId="75176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 w14:paraId="4FD6FCBD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A11239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204159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BC7498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CD3B7D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62898128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</w:tr>
      <w:tr w14:paraId="79EB9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033402A3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11A20A53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002B0717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14:paraId="62E01CC9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 w14:paraId="78A1BD86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60A056E9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</w:tr>
      <w:tr w14:paraId="44271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 w14:paraId="51C3F202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 w14:paraId="32BADFA3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 w14:paraId="6B7CB24B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7D72631B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37FCC70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06E383E">
            <w:pPr>
              <w:pStyle w:val="8"/>
              <w:rPr>
                <w:rFonts w:hint="default"/>
                <w:sz w:val="20"/>
                <w:szCs w:val="20"/>
              </w:rPr>
            </w:pPr>
          </w:p>
        </w:tc>
      </w:tr>
    </w:tbl>
    <w:p w14:paraId="33650C6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后附合同复印件</w:t>
      </w:r>
    </w:p>
    <w:p w14:paraId="11D1DFE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A70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adjustRightInd w:val="0"/>
      <w:snapToGrid w:val="0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64" w:beforeAutospacing="1"/>
      <w:jc w:val="center"/>
      <w:outlineLvl w:val="0"/>
    </w:pPr>
    <w:rPr>
      <w:rFonts w:hint="eastAsia" w:cs="Times New Roman"/>
      <w:b/>
      <w:bCs/>
      <w:kern w:val="44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7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8">
    <w:name w:val="表格"/>
    <w:basedOn w:val="1"/>
    <w:qFormat/>
    <w:uiPriority w:val="0"/>
    <w:pPr>
      <w:spacing w:line="480" w:lineRule="exact"/>
      <w:jc w:val="center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2025-05-26T10:37:50Z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