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版本号：HSGJ2025-14620250527001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采购工作服</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HSGJ2025-146</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采购工作服</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HSGJ2025-146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采购工作服</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采购工作服，采购血站人员的工作服。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pPr>
        <w:pStyle w:val="null3"/>
      </w:pPr>
      <w:r>
        <w:rPr>
          <w:rFonts w:ascii="仿宋_GB2312" w:hAnsi="仿宋_GB2312" w:cs="仿宋_GB2312" w:eastAsia="仿宋_GB2312"/>
        </w:rPr>
        <w:t xml:space="preserve">3、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p>
      <w:pPr>
        <w:pStyle w:val="null3"/>
      </w:pPr>
      <w:r>
        <w:rPr>
          <w:rFonts w:ascii="仿宋_GB2312" w:hAnsi="仿宋_GB2312" w:cs="仿宋_GB2312" w:eastAsia="仿宋_GB2312"/>
        </w:rPr>
        <w:t xml:space="preserve">4、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 </w:t>
      </w:r>
    </w:p>
    <w:p>
      <w:pPr>
        <w:pStyle w:val="null3"/>
      </w:pPr>
      <w:r>
        <w:rPr>
          <w:rFonts w:ascii="仿宋_GB2312" w:hAnsi="仿宋_GB2312" w:cs="仿宋_GB2312" w:eastAsia="仿宋_GB2312"/>
        </w:rPr>
        <w:t>5、专业技术能力证明：具有履行合同所必需的设备和专业技术能力的书面声明；</w:t>
      </w:r>
    </w:p>
    <w:p>
      <w:pPr>
        <w:pStyle w:val="null3"/>
      </w:pPr>
      <w:r>
        <w:rPr>
          <w:rFonts w:ascii="仿宋_GB2312" w:hAnsi="仿宋_GB2312" w:cs="仿宋_GB2312" w:eastAsia="仿宋_GB2312"/>
        </w:rPr>
        <w:t>6、无重大违法记录声明：近3年内在经营活动中没有重大违法记录的书面声明；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8、法定代表人（主要负责人）委托授权书\身份证明：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9、承诺书：供应商提供非我站职工及其亲属投资举办的企业承诺书。</w:t>
      </w:r>
    </w:p>
    <w:p>
      <w:pPr>
        <w:pStyle w:val="null3"/>
      </w:pPr>
      <w:r>
        <w:rPr>
          <w:rFonts w:ascii="仿宋_GB2312" w:hAnsi="仿宋_GB2312" w:cs="仿宋_GB2312" w:eastAsia="仿宋_GB2312"/>
        </w:rPr>
        <w:t>10、质量保证承诺书：供应商提供质量保证承诺书。</w:t>
      </w:r>
    </w:p>
    <w:p>
      <w:pPr>
        <w:pStyle w:val="null3"/>
      </w:pPr>
      <w:r>
        <w:rPr>
          <w:rFonts w:ascii="仿宋_GB2312" w:hAnsi="仿宋_GB2312" w:cs="仿宋_GB2312" w:eastAsia="仿宋_GB2312"/>
        </w:rPr>
        <w:t>11、联合体投标：不接受联合体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瑚曼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曹美奇、李琛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代理服务费收费标准：按照国家计委颁布的《招标代理服务收费管理暂行办法》（计价格『2002』1980号）及发改办价格『2003』857号文规定按货物类收取代理服务费。 银行户名：华晟国际项目管理有限公司 开户银行：建设银行西安劳动路支行 账 号：610501 740015 00000 427 转账事由：HSGJ2025-146项目代理服务费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西安市中心血站</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验收内容包括确认产品的外观、名称、规格型号和数量，对其产品技术指标、性能参数是否达到现行国家有关验收规范“合格”标准进行逐项检查。 （1）验收标准：按合同进行验收。各项指标均应符合验收标准及要求。 （2）所验产品的指标、性能参数通过验收达不到合同规定的，或在使用中发现采购人不能容忍的缺陷等，将视为产品验收不合格，中标供应商应无条件免费更换或退货。 （3）验收合格后，填写验收单，双方签章生效。</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联系人：曹美奇、李琛</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采购工作服，采购血站人员的工作服。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工作服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标的名称：工作服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 xml:space="preserve"> 一、采购内容</w:t>
            </w:r>
          </w:p>
          <w:tbl>
            <w:tblPr>
              <w:tblBorders>
                <w:top w:val="none" w:color="000000" w:sz="4"/>
                <w:left w:val="none" w:color="000000" w:sz="4"/>
                <w:bottom w:val="none" w:color="000000" w:sz="4"/>
                <w:right w:val="none" w:color="000000" w:sz="4"/>
                <w:insideH w:val="none"/>
                <w:insideV w:val="none"/>
              </w:tblBorders>
            </w:tblPr>
            <w:tblGrid>
              <w:gridCol w:w="214"/>
              <w:gridCol w:w="485"/>
              <w:gridCol w:w="434"/>
              <w:gridCol w:w="1129"/>
              <w:gridCol w:w="284"/>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b/>
                      <w:color w:val="000000"/>
                    </w:rPr>
                    <w:t>序号</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b/>
                      <w:color w:val="000000"/>
                    </w:rPr>
                    <w:t>款式名称</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b/>
                      <w:color w:val="000000"/>
                    </w:rPr>
                    <w:t>面料颜色</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b/>
                      <w:color w:val="000000"/>
                    </w:rPr>
                    <w:t>规格参数</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b/>
                      <w:color w:val="000000"/>
                    </w:rPr>
                    <w:t>需求数量</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1</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护士短款长袖上衣</w:t>
                  </w:r>
                  <w:r>
                    <w:rPr>
                      <w:rFonts w:ascii="仿宋_GB2312" w:hAnsi="仿宋_GB2312" w:cs="仿宋_GB2312" w:eastAsia="仿宋_GB2312"/>
                      <w:sz w:val="25"/>
                      <w:color w:val="000000"/>
                    </w:rPr>
                    <w:t>/夏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白色</w:t>
                  </w:r>
                </w:p>
              </w:tc>
              <w:tc>
                <w:tcPr>
                  <w:tcW w:type="dxa" w:w="1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(1)薄双层；</w:t>
                  </w:r>
                </w:p>
                <w:p>
                  <w:pPr>
                    <w:pStyle w:val="null3"/>
                    <w:jc w:val="left"/>
                  </w:pPr>
                  <w:r>
                    <w:rPr>
                      <w:rFonts w:ascii="仿宋_GB2312" w:hAnsi="仿宋_GB2312" w:cs="仿宋_GB2312" w:eastAsia="仿宋_GB2312"/>
                      <w:sz w:val="25"/>
                      <w:color w:val="000000"/>
                    </w:rPr>
                    <w:t>(2)成分:聚酯纤维83%</w:t>
                  </w:r>
                  <w:r>
                    <w:rPr>
                      <w:rFonts w:ascii="仿宋_GB2312" w:hAnsi="仿宋_GB2312" w:cs="仿宋_GB2312" w:eastAsia="仿宋_GB2312"/>
                      <w:sz w:val="25"/>
                      <w:color w:val="000000"/>
                    </w:rPr>
                    <w:t>(±2%）</w:t>
                  </w:r>
                  <w:r>
                    <w:rPr>
                      <w:rFonts w:ascii="仿宋_GB2312" w:hAnsi="仿宋_GB2312" w:cs="仿宋_GB2312" w:eastAsia="仿宋_GB2312"/>
                      <w:sz w:val="25"/>
                      <w:color w:val="000000"/>
                    </w:rPr>
                    <w:t>、棉</w:t>
                  </w:r>
                  <w:r>
                    <w:rPr>
                      <w:rFonts w:ascii="仿宋_GB2312" w:hAnsi="仿宋_GB2312" w:cs="仿宋_GB2312" w:eastAsia="仿宋_GB2312"/>
                      <w:sz w:val="25"/>
                      <w:color w:val="000000"/>
                    </w:rPr>
                    <w:t>16%</w:t>
                  </w:r>
                  <w:r>
                    <w:rPr>
                      <w:rFonts w:ascii="仿宋_GB2312" w:hAnsi="仿宋_GB2312" w:cs="仿宋_GB2312" w:eastAsia="仿宋_GB2312"/>
                      <w:sz w:val="25"/>
                      <w:color w:val="000000"/>
                    </w:rPr>
                    <w:t>(±1%）</w:t>
                  </w:r>
                  <w:r>
                    <w:rPr>
                      <w:rFonts w:ascii="仿宋_GB2312" w:hAnsi="仿宋_GB2312" w:cs="仿宋_GB2312" w:eastAsia="仿宋_GB2312"/>
                      <w:sz w:val="25"/>
                      <w:color w:val="000000"/>
                    </w:rPr>
                    <w:t>;1%导电纤维；</w:t>
                  </w:r>
                </w:p>
                <w:p>
                  <w:pPr>
                    <w:pStyle w:val="null3"/>
                    <w:jc w:val="left"/>
                  </w:pPr>
                  <w:r>
                    <w:rPr>
                      <w:rFonts w:ascii="仿宋_GB2312" w:hAnsi="仿宋_GB2312" w:cs="仿宋_GB2312" w:eastAsia="仿宋_GB2312"/>
                      <w:sz w:val="25"/>
                      <w:color w:val="000000"/>
                    </w:rPr>
                    <w:t>(3)单位面积质量:≥190g/m²；</w:t>
                  </w:r>
                </w:p>
                <w:p>
                  <w:pPr>
                    <w:pStyle w:val="null3"/>
                    <w:jc w:val="left"/>
                  </w:pPr>
                  <w:r>
                    <w:rPr>
                      <w:rFonts w:ascii="仿宋_GB2312" w:hAnsi="仿宋_GB2312" w:cs="仿宋_GB2312" w:eastAsia="仿宋_GB2312"/>
                      <w:sz w:val="25"/>
                      <w:color w:val="000000"/>
                    </w:rPr>
                    <w:t>(4)防静电:电荷面密度≤5.0μC/m2(或电荷量≤0.6μC/件);抗菌抑菌，吸湿排汗，防透视等功能性耐氯漂；</w:t>
                  </w:r>
                </w:p>
                <w:p>
                  <w:pPr>
                    <w:pStyle w:val="null3"/>
                    <w:jc w:val="left"/>
                  </w:pPr>
                  <w:r>
                    <w:rPr>
                      <w:rFonts w:ascii="仿宋_GB2312" w:hAnsi="仿宋_GB2312" w:cs="仿宋_GB2312" w:eastAsia="仿宋_GB2312"/>
                      <w:sz w:val="25"/>
                      <w:color w:val="000000"/>
                    </w:rPr>
                    <w:t>(5)UPF紫外线防护系数≥50。</w:t>
                  </w:r>
                </w:p>
                <w:p>
                  <w:pPr>
                    <w:pStyle w:val="null3"/>
                    <w:jc w:val="left"/>
                  </w:pPr>
                  <w:r>
                    <w:rPr>
                      <w:rFonts w:ascii="仿宋_GB2312" w:hAnsi="仿宋_GB2312" w:cs="仿宋_GB2312" w:eastAsia="仿宋_GB2312"/>
                      <w:sz w:val="25"/>
                      <w:color w:val="000000"/>
                    </w:rPr>
                    <w:t>(6)护士裤腰部采用弹性松紧束腰结构，替代传统纽扣闭合方式，实施免扣式设计；护士裤面料选择要使用高弹力混纺材质，弹力面料贴身不束缚，满足护理工作者全天候活动需求。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21</w:t>
                  </w:r>
                </w:p>
              </w:tc>
            </w:tr>
            <w:tr>
              <w:tc>
                <w:tcPr>
                  <w:tcW w:type="dxa" w:w="214"/>
                  <w:vMerge/>
                  <w:tcBorders>
                    <w:top w:val="none" w:color="000000" w:sz="4"/>
                    <w:left w:val="single" w:color="000000" w:sz="4"/>
                    <w:bottom w:val="single" w:color="000000" w:sz="4"/>
                    <w:right w:val="single" w:color="000000" w:sz="4"/>
                  </w:tcBorders>
                </w:tcP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护士裤</w:t>
                  </w:r>
                  <w:r>
                    <w:rPr>
                      <w:rFonts w:ascii="仿宋_GB2312" w:hAnsi="仿宋_GB2312" w:cs="仿宋_GB2312" w:eastAsia="仿宋_GB2312"/>
                      <w:sz w:val="25"/>
                      <w:color w:val="000000"/>
                    </w:rPr>
                    <w:t>/夏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白色</w:t>
                  </w:r>
                </w:p>
              </w:tc>
              <w:tc>
                <w:tcPr>
                  <w:tcW w:type="dxa" w:w="1129"/>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21</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护士短款长袖上衣</w:t>
                  </w:r>
                  <w:r>
                    <w:rPr>
                      <w:rFonts w:ascii="仿宋_GB2312" w:hAnsi="仿宋_GB2312" w:cs="仿宋_GB2312" w:eastAsia="仿宋_GB2312"/>
                      <w:sz w:val="25"/>
                      <w:color w:val="000000"/>
                    </w:rPr>
                    <w:t>/冬</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粉色</w:t>
                  </w:r>
                </w:p>
              </w:tc>
              <w:tc>
                <w:tcPr>
                  <w:tcW w:type="dxa" w:w="1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(1)厚双层；</w:t>
                  </w:r>
                </w:p>
                <w:p>
                  <w:pPr>
                    <w:pStyle w:val="null3"/>
                    <w:jc w:val="left"/>
                  </w:pPr>
                  <w:r>
                    <w:rPr>
                      <w:rFonts w:ascii="仿宋_GB2312" w:hAnsi="仿宋_GB2312" w:cs="仿宋_GB2312" w:eastAsia="仿宋_GB2312"/>
                      <w:sz w:val="25"/>
                      <w:color w:val="000000"/>
                    </w:rPr>
                    <w:t>(2)成分:聚酯纤维84%</w:t>
                  </w:r>
                  <w:r>
                    <w:rPr>
                      <w:rFonts w:ascii="仿宋_GB2312" w:hAnsi="仿宋_GB2312" w:cs="仿宋_GB2312" w:eastAsia="仿宋_GB2312"/>
                      <w:sz w:val="25"/>
                      <w:color w:val="000000"/>
                    </w:rPr>
                    <w:t>(±2%）</w:t>
                  </w:r>
                  <w:r>
                    <w:rPr>
                      <w:rFonts w:ascii="仿宋_GB2312" w:hAnsi="仿宋_GB2312" w:cs="仿宋_GB2312" w:eastAsia="仿宋_GB2312"/>
                      <w:sz w:val="25"/>
                      <w:color w:val="000000"/>
                    </w:rPr>
                    <w:t>、棉</w:t>
                  </w:r>
                  <w:r>
                    <w:rPr>
                      <w:rFonts w:ascii="仿宋_GB2312" w:hAnsi="仿宋_GB2312" w:cs="仿宋_GB2312" w:eastAsia="仿宋_GB2312"/>
                      <w:sz w:val="25"/>
                      <w:color w:val="000000"/>
                    </w:rPr>
                    <w:t>15%</w:t>
                  </w:r>
                  <w:r>
                    <w:rPr>
                      <w:rFonts w:ascii="仿宋_GB2312" w:hAnsi="仿宋_GB2312" w:cs="仿宋_GB2312" w:eastAsia="仿宋_GB2312"/>
                      <w:sz w:val="25"/>
                      <w:color w:val="000000"/>
                    </w:rPr>
                    <w:t>(±1%）</w:t>
                  </w:r>
                  <w:r>
                    <w:rPr>
                      <w:rFonts w:ascii="仿宋_GB2312" w:hAnsi="仿宋_GB2312" w:cs="仿宋_GB2312" w:eastAsia="仿宋_GB2312"/>
                      <w:sz w:val="25"/>
                      <w:color w:val="000000"/>
                    </w:rPr>
                    <w:t>;1%导电纤维；</w:t>
                  </w:r>
                </w:p>
                <w:p>
                  <w:pPr>
                    <w:pStyle w:val="null3"/>
                    <w:jc w:val="left"/>
                  </w:pPr>
                  <w:r>
                    <w:rPr>
                      <w:rFonts w:ascii="仿宋_GB2312" w:hAnsi="仿宋_GB2312" w:cs="仿宋_GB2312" w:eastAsia="仿宋_GB2312"/>
                      <w:sz w:val="25"/>
                      <w:color w:val="000000"/>
                    </w:rPr>
                    <w:t>(3)单位面积质量:≥260g/m²；</w:t>
                  </w:r>
                </w:p>
                <w:p>
                  <w:pPr>
                    <w:pStyle w:val="null3"/>
                    <w:jc w:val="left"/>
                  </w:pPr>
                  <w:r>
                    <w:rPr>
                      <w:rFonts w:ascii="仿宋_GB2312" w:hAnsi="仿宋_GB2312" w:cs="仿宋_GB2312" w:eastAsia="仿宋_GB2312"/>
                      <w:sz w:val="25"/>
                      <w:color w:val="000000"/>
                    </w:rPr>
                    <w:t>(4)防静电:电荷面密度≤5.0μC/m2(或电荷量≤0.6μC/件);抗菌抑菌，吸湿排汗，防透视等功能性耐氯漂；</w:t>
                  </w:r>
                </w:p>
                <w:p>
                  <w:pPr>
                    <w:pStyle w:val="null3"/>
                    <w:jc w:val="left"/>
                  </w:pPr>
                  <w:r>
                    <w:rPr>
                      <w:rFonts w:ascii="仿宋_GB2312" w:hAnsi="仿宋_GB2312" w:cs="仿宋_GB2312" w:eastAsia="仿宋_GB2312"/>
                      <w:sz w:val="25"/>
                      <w:color w:val="000000"/>
                    </w:rPr>
                    <w:t>(5)UPF紫外线防护系数≥50。(6)护士裤腰部采用弹性松紧束腰结构，替代传统纽扣闭合方式，实施免扣式设计；护士裤面料选择要使用高弹力混纺材质，弹力面料贴身不束缚，满足护理工作者全天候活动需求。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21</w:t>
                  </w:r>
                </w:p>
              </w:tc>
            </w:tr>
            <w:tr>
              <w:tc>
                <w:tcPr>
                  <w:tcW w:type="dxa" w:w="214"/>
                  <w:vMerge/>
                  <w:tcBorders>
                    <w:top w:val="none" w:color="000000" w:sz="4"/>
                    <w:left w:val="single" w:color="000000" w:sz="4"/>
                    <w:bottom w:val="single" w:color="000000" w:sz="4"/>
                    <w:right w:val="single" w:color="000000" w:sz="4"/>
                  </w:tcBorders>
                </w:tcP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护士裤</w:t>
                  </w:r>
                  <w:r>
                    <w:rPr>
                      <w:rFonts w:ascii="仿宋_GB2312" w:hAnsi="仿宋_GB2312" w:cs="仿宋_GB2312" w:eastAsia="仿宋_GB2312"/>
                      <w:sz w:val="25"/>
                      <w:color w:val="000000"/>
                    </w:rPr>
                    <w:t>/冬</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白色</w:t>
                  </w:r>
                </w:p>
              </w:tc>
              <w:tc>
                <w:tcPr>
                  <w:tcW w:type="dxa" w:w="1129"/>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21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洗手衣短款长袖上衣</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湖蓝</w:t>
                  </w:r>
                </w:p>
              </w:tc>
              <w:tc>
                <w:tcPr>
                  <w:tcW w:type="dxa" w:w="1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1）纱支≥21S*21S,密度≥108*58；</w:t>
                  </w:r>
                </w:p>
                <w:p>
                  <w:pPr>
                    <w:pStyle w:val="null3"/>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2）</w:t>
                  </w:r>
                  <w:r>
                    <w:rPr>
                      <w:rFonts w:ascii="仿宋_GB2312" w:hAnsi="仿宋_GB2312" w:cs="仿宋_GB2312" w:eastAsia="仿宋_GB2312"/>
                      <w:sz w:val="25"/>
                      <w:color w:val="000000"/>
                    </w:rPr>
                    <w:t>聚酯纤维</w:t>
                  </w:r>
                  <w:r>
                    <w:rPr>
                      <w:rFonts w:ascii="仿宋_GB2312" w:hAnsi="仿宋_GB2312" w:cs="仿宋_GB2312" w:eastAsia="仿宋_GB2312"/>
                      <w:sz w:val="25"/>
                      <w:color w:val="000000"/>
                    </w:rPr>
                    <w:t>65%,棉35%；</w:t>
                  </w:r>
                </w:p>
                <w:p>
                  <w:pPr>
                    <w:pStyle w:val="null3"/>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3）上衣为小v领口，松紧袖口。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70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洗手裤</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湖蓝</w:t>
                  </w:r>
                </w:p>
              </w:tc>
              <w:tc>
                <w:tcPr>
                  <w:tcW w:type="dxa" w:w="1129"/>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94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5</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男医护长款长袖上衣</w:t>
                  </w:r>
                  <w:r>
                    <w:rPr>
                      <w:rFonts w:ascii="仿宋_GB2312" w:hAnsi="仿宋_GB2312" w:cs="仿宋_GB2312" w:eastAsia="仿宋_GB2312"/>
                      <w:sz w:val="25"/>
                      <w:color w:val="000000"/>
                    </w:rPr>
                    <w:t>/夏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白色</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(1)薄双层；</w:t>
                  </w:r>
                </w:p>
                <w:p>
                  <w:pPr>
                    <w:pStyle w:val="null3"/>
                    <w:jc w:val="left"/>
                  </w:pPr>
                  <w:r>
                    <w:rPr>
                      <w:rFonts w:ascii="仿宋_GB2312" w:hAnsi="仿宋_GB2312" w:cs="仿宋_GB2312" w:eastAsia="仿宋_GB2312"/>
                      <w:sz w:val="25"/>
                      <w:color w:val="000000"/>
                    </w:rPr>
                    <w:t>(2)成分:聚酯纤维92%</w:t>
                  </w:r>
                  <w:r>
                    <w:rPr>
                      <w:rFonts w:ascii="仿宋_GB2312" w:hAnsi="仿宋_GB2312" w:cs="仿宋_GB2312" w:eastAsia="仿宋_GB2312"/>
                      <w:sz w:val="25"/>
                      <w:color w:val="000000"/>
                    </w:rPr>
                    <w:t>(±2%）</w:t>
                  </w:r>
                </w:p>
                <w:p>
                  <w:pPr>
                    <w:pStyle w:val="null3"/>
                    <w:jc w:val="left"/>
                  </w:pPr>
                  <w:r>
                    <w:rPr>
                      <w:rFonts w:ascii="仿宋_GB2312" w:hAnsi="仿宋_GB2312" w:cs="仿宋_GB2312" w:eastAsia="仿宋_GB2312"/>
                      <w:sz w:val="25"/>
                      <w:color w:val="000000"/>
                    </w:rPr>
                    <w:t>棉</w:t>
                  </w:r>
                  <w:r>
                    <w:rPr>
                      <w:rFonts w:ascii="仿宋_GB2312" w:hAnsi="仿宋_GB2312" w:cs="仿宋_GB2312" w:eastAsia="仿宋_GB2312"/>
                      <w:sz w:val="25"/>
                      <w:color w:val="000000"/>
                    </w:rPr>
                    <w:t>7%</w:t>
                  </w:r>
                  <w:r>
                    <w:rPr>
                      <w:rFonts w:ascii="仿宋_GB2312" w:hAnsi="仿宋_GB2312" w:cs="仿宋_GB2312" w:eastAsia="仿宋_GB2312"/>
                      <w:sz w:val="25"/>
                      <w:color w:val="000000"/>
                    </w:rPr>
                    <w:t>(±1%）</w:t>
                  </w:r>
                  <w:r>
                    <w:rPr>
                      <w:rFonts w:ascii="仿宋_GB2312" w:hAnsi="仿宋_GB2312" w:cs="仿宋_GB2312" w:eastAsia="仿宋_GB2312"/>
                      <w:sz w:val="25"/>
                      <w:color w:val="000000"/>
                    </w:rPr>
                    <w:t>;1%导电丝；</w:t>
                  </w:r>
                </w:p>
                <w:p>
                  <w:pPr>
                    <w:pStyle w:val="null3"/>
                    <w:jc w:val="left"/>
                  </w:pPr>
                  <w:r>
                    <w:rPr>
                      <w:rFonts w:ascii="仿宋_GB2312" w:hAnsi="仿宋_GB2312" w:cs="仿宋_GB2312" w:eastAsia="仿宋_GB2312"/>
                      <w:sz w:val="25"/>
                      <w:color w:val="000000"/>
                    </w:rPr>
                    <w:t>(3)单位面积质量:≥220g/m²；</w:t>
                  </w:r>
                </w:p>
                <w:p>
                  <w:pPr>
                    <w:pStyle w:val="null3"/>
                    <w:jc w:val="left"/>
                  </w:pPr>
                  <w:r>
                    <w:rPr>
                      <w:rFonts w:ascii="仿宋_GB2312" w:hAnsi="仿宋_GB2312" w:cs="仿宋_GB2312" w:eastAsia="仿宋_GB2312"/>
                      <w:sz w:val="25"/>
                      <w:color w:val="000000"/>
                    </w:rPr>
                    <w:t>(4)防静电:电荷面密度≤5.0μC/m2(或电荷量≤0.6μC/件)；</w:t>
                  </w:r>
                </w:p>
                <w:p>
                  <w:pPr>
                    <w:pStyle w:val="null3"/>
                    <w:jc w:val="left"/>
                  </w:pPr>
                  <w:r>
                    <w:rPr>
                      <w:rFonts w:ascii="仿宋_GB2312" w:hAnsi="仿宋_GB2312" w:cs="仿宋_GB2312" w:eastAsia="仿宋_GB2312"/>
                      <w:sz w:val="25"/>
                      <w:color w:val="000000"/>
                    </w:rPr>
                    <w:t>(5)UPF紫外线防护系数≥50。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37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6</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男医护长款长袖上衣</w:t>
                  </w:r>
                  <w:r>
                    <w:rPr>
                      <w:rFonts w:ascii="仿宋_GB2312" w:hAnsi="仿宋_GB2312" w:cs="仿宋_GB2312" w:eastAsia="仿宋_GB2312"/>
                      <w:sz w:val="25"/>
                      <w:color w:val="000000"/>
                    </w:rPr>
                    <w:t>/冬</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白色</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(1)厚双层；</w:t>
                  </w:r>
                </w:p>
                <w:p>
                  <w:pPr>
                    <w:pStyle w:val="null3"/>
                    <w:jc w:val="left"/>
                  </w:pPr>
                  <w:r>
                    <w:rPr>
                      <w:rFonts w:ascii="仿宋_GB2312" w:hAnsi="仿宋_GB2312" w:cs="仿宋_GB2312" w:eastAsia="仿宋_GB2312"/>
                      <w:sz w:val="25"/>
                      <w:color w:val="000000"/>
                    </w:rPr>
                    <w:t>(2)成分:聚酯纤维92%</w:t>
                  </w:r>
                  <w:r>
                    <w:rPr>
                      <w:rFonts w:ascii="仿宋_GB2312" w:hAnsi="仿宋_GB2312" w:cs="仿宋_GB2312" w:eastAsia="仿宋_GB2312"/>
                      <w:sz w:val="25"/>
                      <w:color w:val="000000"/>
                    </w:rPr>
                    <w:t>(±2%）</w:t>
                  </w:r>
                  <w:r>
                    <w:rPr>
                      <w:rFonts w:ascii="仿宋_GB2312" w:hAnsi="仿宋_GB2312" w:cs="仿宋_GB2312" w:eastAsia="仿宋_GB2312"/>
                      <w:sz w:val="25"/>
                      <w:color w:val="000000"/>
                    </w:rPr>
                    <w:t>棉</w:t>
                  </w:r>
                  <w:r>
                    <w:rPr>
                      <w:rFonts w:ascii="仿宋_GB2312" w:hAnsi="仿宋_GB2312" w:cs="仿宋_GB2312" w:eastAsia="仿宋_GB2312"/>
                      <w:sz w:val="25"/>
                      <w:color w:val="000000"/>
                    </w:rPr>
                    <w:t>7%</w:t>
                  </w:r>
                  <w:r>
                    <w:rPr>
                      <w:rFonts w:ascii="仿宋_GB2312" w:hAnsi="仿宋_GB2312" w:cs="仿宋_GB2312" w:eastAsia="仿宋_GB2312"/>
                      <w:sz w:val="25"/>
                      <w:color w:val="000000"/>
                    </w:rPr>
                    <w:t>(±1%）</w:t>
                  </w:r>
                  <w:r>
                    <w:rPr>
                      <w:rFonts w:ascii="仿宋_GB2312" w:hAnsi="仿宋_GB2312" w:cs="仿宋_GB2312" w:eastAsia="仿宋_GB2312"/>
                      <w:sz w:val="25"/>
                      <w:color w:val="000000"/>
                    </w:rPr>
                    <w:t>;1%导电丝</w:t>
                  </w:r>
                  <w:r>
                    <w:rPr>
                      <w:rFonts w:ascii="仿宋_GB2312" w:hAnsi="仿宋_GB2312" w:cs="仿宋_GB2312" w:eastAsia="仿宋_GB2312"/>
                      <w:sz w:val="25"/>
                      <w:color w:val="000000"/>
                    </w:rPr>
                    <w:t>；</w:t>
                  </w:r>
                </w:p>
                <w:p>
                  <w:pPr>
                    <w:pStyle w:val="null3"/>
                    <w:jc w:val="left"/>
                  </w:pPr>
                  <w:r>
                    <w:rPr>
                      <w:rFonts w:ascii="仿宋_GB2312" w:hAnsi="仿宋_GB2312" w:cs="仿宋_GB2312" w:eastAsia="仿宋_GB2312"/>
                      <w:sz w:val="25"/>
                      <w:color w:val="000000"/>
                    </w:rPr>
                    <w:t>(3)单位面积质量:240g/m2；</w:t>
                  </w:r>
                </w:p>
                <w:p>
                  <w:pPr>
                    <w:pStyle w:val="null3"/>
                    <w:jc w:val="left"/>
                  </w:pPr>
                  <w:r>
                    <w:rPr>
                      <w:rFonts w:ascii="仿宋_GB2312" w:hAnsi="仿宋_GB2312" w:cs="仿宋_GB2312" w:eastAsia="仿宋_GB2312"/>
                      <w:sz w:val="25"/>
                      <w:color w:val="000000"/>
                    </w:rPr>
                    <w:t>(4)防静电:电荷面密度≤5.0μC/m2(或电荷量≤0.6μC/件)；</w:t>
                  </w:r>
                </w:p>
                <w:p>
                  <w:pPr>
                    <w:pStyle w:val="null3"/>
                    <w:jc w:val="left"/>
                  </w:pPr>
                  <w:r>
                    <w:rPr>
                      <w:rFonts w:ascii="仿宋_GB2312" w:hAnsi="仿宋_GB2312" w:cs="仿宋_GB2312" w:eastAsia="仿宋_GB2312"/>
                      <w:sz w:val="25"/>
                      <w:color w:val="000000"/>
                    </w:rPr>
                    <w:t>(5)UPF紫外线防护系数≥50。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58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7</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女医生长袖长款</w:t>
                  </w:r>
                  <w:r>
                    <w:rPr>
                      <w:rFonts w:ascii="仿宋_GB2312" w:hAnsi="仿宋_GB2312" w:cs="仿宋_GB2312" w:eastAsia="仿宋_GB2312"/>
                      <w:sz w:val="25"/>
                      <w:color w:val="000000"/>
                    </w:rPr>
                    <w:t>/夏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白色</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(1)薄双层；</w:t>
                  </w:r>
                </w:p>
                <w:p>
                  <w:pPr>
                    <w:pStyle w:val="null3"/>
                    <w:jc w:val="left"/>
                  </w:pPr>
                  <w:r>
                    <w:rPr>
                      <w:rFonts w:ascii="仿宋_GB2312" w:hAnsi="仿宋_GB2312" w:cs="仿宋_GB2312" w:eastAsia="仿宋_GB2312"/>
                      <w:sz w:val="25"/>
                      <w:color w:val="000000"/>
                    </w:rPr>
                    <w:t>(2)成分:聚酯纤维92%</w:t>
                  </w:r>
                  <w:r>
                    <w:rPr>
                      <w:rFonts w:ascii="仿宋_GB2312" w:hAnsi="仿宋_GB2312" w:cs="仿宋_GB2312" w:eastAsia="仿宋_GB2312"/>
                      <w:sz w:val="25"/>
                      <w:color w:val="000000"/>
                    </w:rPr>
                    <w:t>(±2%）</w:t>
                  </w:r>
                  <w:r>
                    <w:rPr>
                      <w:rFonts w:ascii="仿宋_GB2312" w:hAnsi="仿宋_GB2312" w:cs="仿宋_GB2312" w:eastAsia="仿宋_GB2312"/>
                      <w:sz w:val="25"/>
                      <w:color w:val="000000"/>
                    </w:rPr>
                    <w:t>棉</w:t>
                  </w:r>
                  <w:r>
                    <w:rPr>
                      <w:rFonts w:ascii="仿宋_GB2312" w:hAnsi="仿宋_GB2312" w:cs="仿宋_GB2312" w:eastAsia="仿宋_GB2312"/>
                      <w:sz w:val="25"/>
                      <w:color w:val="000000"/>
                    </w:rPr>
                    <w:t>7%</w:t>
                  </w:r>
                  <w:r>
                    <w:rPr>
                      <w:rFonts w:ascii="仿宋_GB2312" w:hAnsi="仿宋_GB2312" w:cs="仿宋_GB2312" w:eastAsia="仿宋_GB2312"/>
                      <w:sz w:val="25"/>
                      <w:color w:val="000000"/>
                    </w:rPr>
                    <w:t>(±1%）</w:t>
                  </w:r>
                  <w:r>
                    <w:rPr>
                      <w:rFonts w:ascii="仿宋_GB2312" w:hAnsi="仿宋_GB2312" w:cs="仿宋_GB2312" w:eastAsia="仿宋_GB2312"/>
                      <w:sz w:val="25"/>
                      <w:color w:val="000000"/>
                    </w:rPr>
                    <w:t>;1%导电丝；</w:t>
                  </w:r>
                </w:p>
                <w:p>
                  <w:pPr>
                    <w:pStyle w:val="null3"/>
                    <w:jc w:val="left"/>
                  </w:pPr>
                  <w:r>
                    <w:rPr>
                      <w:rFonts w:ascii="仿宋_GB2312" w:hAnsi="仿宋_GB2312" w:cs="仿宋_GB2312" w:eastAsia="仿宋_GB2312"/>
                      <w:sz w:val="25"/>
                      <w:color w:val="000000"/>
                    </w:rPr>
                    <w:t>(3)单位面积质量:≥220g/m²；</w:t>
                  </w:r>
                </w:p>
                <w:p>
                  <w:pPr>
                    <w:pStyle w:val="null3"/>
                    <w:jc w:val="left"/>
                  </w:pPr>
                  <w:r>
                    <w:rPr>
                      <w:rFonts w:ascii="仿宋_GB2312" w:hAnsi="仿宋_GB2312" w:cs="仿宋_GB2312" w:eastAsia="仿宋_GB2312"/>
                      <w:sz w:val="25"/>
                      <w:color w:val="000000"/>
                    </w:rPr>
                    <w:t>(4)防静电:电荷面密度≤5.0μC/m2(或电荷量≤0.6μC/件)；</w:t>
                  </w:r>
                </w:p>
                <w:p>
                  <w:pPr>
                    <w:pStyle w:val="null3"/>
                    <w:jc w:val="left"/>
                  </w:pPr>
                  <w:r>
                    <w:rPr>
                      <w:rFonts w:ascii="仿宋_GB2312" w:hAnsi="仿宋_GB2312" w:cs="仿宋_GB2312" w:eastAsia="仿宋_GB2312"/>
                      <w:sz w:val="25"/>
                      <w:color w:val="000000"/>
                    </w:rPr>
                    <w:t>(5)UPF紫外线防护系数≥50。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135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8</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女医生长袖长款</w:t>
                  </w:r>
                  <w:r>
                    <w:rPr>
                      <w:rFonts w:ascii="仿宋_GB2312" w:hAnsi="仿宋_GB2312" w:cs="仿宋_GB2312" w:eastAsia="仿宋_GB2312"/>
                      <w:sz w:val="25"/>
                      <w:color w:val="000000"/>
                    </w:rPr>
                    <w:t>/冬</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白色</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(1)厚双层；</w:t>
                  </w:r>
                </w:p>
                <w:p>
                  <w:pPr>
                    <w:pStyle w:val="null3"/>
                    <w:jc w:val="left"/>
                  </w:pPr>
                  <w:r>
                    <w:rPr>
                      <w:rFonts w:ascii="仿宋_GB2312" w:hAnsi="仿宋_GB2312" w:cs="仿宋_GB2312" w:eastAsia="仿宋_GB2312"/>
                      <w:sz w:val="25"/>
                      <w:color w:val="000000"/>
                    </w:rPr>
                    <w:t>(2)成分:聚酯纤维92%</w:t>
                  </w:r>
                  <w:r>
                    <w:rPr>
                      <w:rFonts w:ascii="仿宋_GB2312" w:hAnsi="仿宋_GB2312" w:cs="仿宋_GB2312" w:eastAsia="仿宋_GB2312"/>
                      <w:sz w:val="25"/>
                      <w:color w:val="000000"/>
                    </w:rPr>
                    <w:t>(±2%）</w:t>
                  </w:r>
                  <w:r>
                    <w:rPr>
                      <w:rFonts w:ascii="仿宋_GB2312" w:hAnsi="仿宋_GB2312" w:cs="仿宋_GB2312" w:eastAsia="仿宋_GB2312"/>
                      <w:sz w:val="25"/>
                      <w:color w:val="000000"/>
                    </w:rPr>
                    <w:t>棉</w:t>
                  </w:r>
                  <w:r>
                    <w:rPr>
                      <w:rFonts w:ascii="仿宋_GB2312" w:hAnsi="仿宋_GB2312" w:cs="仿宋_GB2312" w:eastAsia="仿宋_GB2312"/>
                      <w:sz w:val="25"/>
                      <w:color w:val="000000"/>
                    </w:rPr>
                    <w:t>7%</w:t>
                  </w:r>
                  <w:r>
                    <w:rPr>
                      <w:rFonts w:ascii="仿宋_GB2312" w:hAnsi="仿宋_GB2312" w:cs="仿宋_GB2312" w:eastAsia="仿宋_GB2312"/>
                      <w:sz w:val="25"/>
                      <w:color w:val="000000"/>
                    </w:rPr>
                    <w:t>(±1%）</w:t>
                  </w:r>
                  <w:r>
                    <w:rPr>
                      <w:rFonts w:ascii="仿宋_GB2312" w:hAnsi="仿宋_GB2312" w:cs="仿宋_GB2312" w:eastAsia="仿宋_GB2312"/>
                      <w:sz w:val="25"/>
                      <w:color w:val="000000"/>
                    </w:rPr>
                    <w:t>;1%导电丝</w:t>
                  </w:r>
                  <w:r>
                    <w:rPr>
                      <w:rFonts w:ascii="仿宋_GB2312" w:hAnsi="仿宋_GB2312" w:cs="仿宋_GB2312" w:eastAsia="仿宋_GB2312"/>
                      <w:sz w:val="25"/>
                      <w:color w:val="000000"/>
                    </w:rPr>
                    <w:t>；</w:t>
                  </w:r>
                  <w:r>
                    <w:rPr>
                      <w:rFonts w:ascii="仿宋_GB2312" w:hAnsi="仿宋_GB2312" w:cs="仿宋_GB2312" w:eastAsia="仿宋_GB2312"/>
                      <w:sz w:val="21"/>
                      <w:color w:val="000000"/>
                    </w:rPr>
                    <w:t xml:space="preserve">      </w:t>
                  </w:r>
                </w:p>
                <w:p>
                  <w:pPr>
                    <w:pStyle w:val="null3"/>
                    <w:jc w:val="left"/>
                  </w:pPr>
                  <w:r>
                    <w:rPr>
                      <w:rFonts w:ascii="仿宋_GB2312" w:hAnsi="仿宋_GB2312" w:cs="仿宋_GB2312" w:eastAsia="仿宋_GB2312"/>
                      <w:sz w:val="25"/>
                      <w:color w:val="000000"/>
                    </w:rPr>
                    <w:t>(3)单位面积质量:240g/m2；</w:t>
                  </w:r>
                </w:p>
                <w:p>
                  <w:pPr>
                    <w:pStyle w:val="null3"/>
                    <w:jc w:val="left"/>
                  </w:pPr>
                  <w:r>
                    <w:rPr>
                      <w:rFonts w:ascii="仿宋_GB2312" w:hAnsi="仿宋_GB2312" w:cs="仿宋_GB2312" w:eastAsia="仿宋_GB2312"/>
                      <w:sz w:val="25"/>
                      <w:color w:val="000000"/>
                    </w:rPr>
                    <w:t>(4)防静电:电荷面密度≤5.0μC/m2(或电荷量≤0.6μC/件)；</w:t>
                  </w:r>
                </w:p>
                <w:p>
                  <w:pPr>
                    <w:pStyle w:val="null3"/>
                    <w:jc w:val="left"/>
                  </w:pPr>
                  <w:r>
                    <w:rPr>
                      <w:rFonts w:ascii="仿宋_GB2312" w:hAnsi="仿宋_GB2312" w:cs="仿宋_GB2312" w:eastAsia="仿宋_GB2312"/>
                      <w:sz w:val="25"/>
                      <w:color w:val="000000"/>
                    </w:rPr>
                    <w:t>(5)UPF紫外线防护系数≥50。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209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9</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男长款羽绒服</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普鲁士蓝</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材质：高密</w:t>
                  </w:r>
                  <w:r>
                    <w:rPr>
                      <w:rFonts w:ascii="仿宋_GB2312" w:hAnsi="仿宋_GB2312" w:cs="仿宋_GB2312" w:eastAsia="仿宋_GB2312"/>
                      <w:sz w:val="25"/>
                      <w:color w:val="000000"/>
                    </w:rPr>
                    <w:t>40D尼丝纺消光防水三层防</w:t>
                  </w:r>
                  <w:r>
                    <w:rPr>
                      <w:rFonts w:ascii="仿宋_GB2312" w:hAnsi="仿宋_GB2312" w:cs="仿宋_GB2312" w:eastAsia="仿宋_GB2312"/>
                      <w:sz w:val="25"/>
                      <w:color w:val="000000"/>
                    </w:rPr>
                    <w:t>钻</w:t>
                  </w:r>
                  <w:r>
                    <w:rPr>
                      <w:rFonts w:ascii="仿宋_GB2312" w:hAnsi="仿宋_GB2312" w:cs="仿宋_GB2312" w:eastAsia="仿宋_GB2312"/>
                      <w:sz w:val="25"/>
                      <w:color w:val="000000"/>
                    </w:rPr>
                    <w:t>绒专用面料，</w:t>
                  </w:r>
                  <w:r>
                    <w:rPr>
                      <w:rFonts w:ascii="仿宋_GB2312" w:hAnsi="仿宋_GB2312" w:cs="仿宋_GB2312" w:eastAsia="仿宋_GB2312"/>
                      <w:sz w:val="25"/>
                      <w:color w:val="000000"/>
                    </w:rPr>
                    <w:t>60%涤沦X40%锦沦；</w:t>
                  </w:r>
                </w:p>
                <w:p>
                  <w:pPr>
                    <w:pStyle w:val="null3"/>
                    <w:jc w:val="left"/>
                  </w:pPr>
                  <w:r>
                    <w:rPr>
                      <w:rFonts w:ascii="仿宋_GB2312" w:hAnsi="仿宋_GB2312" w:cs="仿宋_GB2312" w:eastAsia="仿宋_GB2312"/>
                      <w:sz w:val="25"/>
                      <w:color w:val="000000"/>
                    </w:rPr>
                    <w:t>克重</w:t>
                  </w:r>
                  <w:r>
                    <w:rPr>
                      <w:rFonts w:ascii="仿宋_GB2312" w:hAnsi="仿宋_GB2312" w:cs="仿宋_GB2312" w:eastAsia="仿宋_GB2312"/>
                      <w:sz w:val="25"/>
                      <w:color w:val="000000"/>
                    </w:rPr>
                    <w:t>≥160克；</w:t>
                  </w:r>
                </w:p>
                <w:p>
                  <w:pPr>
                    <w:pStyle w:val="null3"/>
                    <w:jc w:val="left"/>
                  </w:pPr>
                  <w:r>
                    <w:rPr>
                      <w:rFonts w:ascii="仿宋_GB2312" w:hAnsi="仿宋_GB2312" w:cs="仿宋_GB2312" w:eastAsia="仿宋_GB2312"/>
                      <w:sz w:val="25"/>
                      <w:color w:val="000000"/>
                    </w:rPr>
                    <w:t>填充物：白鹅绒</w:t>
                  </w:r>
                  <w:r>
                    <w:rPr>
                      <w:rFonts w:ascii="仿宋_GB2312" w:hAnsi="仿宋_GB2312" w:cs="仿宋_GB2312" w:eastAsia="仿宋_GB2312"/>
                      <w:sz w:val="25"/>
                      <w:color w:val="000000"/>
                    </w:rPr>
                    <w:t>,</w:t>
                  </w:r>
                  <w:r>
                    <w:rPr>
                      <w:rFonts w:ascii="仿宋_GB2312" w:hAnsi="仿宋_GB2312" w:cs="仿宋_GB2312" w:eastAsia="仿宋_GB2312"/>
                      <w:sz w:val="25"/>
                      <w:color w:val="000000"/>
                    </w:rPr>
                    <w:t>绒子含量</w:t>
                  </w:r>
                  <w:r>
                    <w:rPr>
                      <w:rFonts w:ascii="仿宋_GB2312" w:hAnsi="仿宋_GB2312" w:cs="仿宋_GB2312" w:eastAsia="仿宋_GB2312"/>
                      <w:sz w:val="25"/>
                      <w:color w:val="000000"/>
                    </w:rPr>
                    <w:t>90%</w:t>
                  </w:r>
                  <w:r>
                    <w:rPr>
                      <w:rFonts w:ascii="仿宋_GB2312" w:hAnsi="仿宋_GB2312" w:cs="仿宋_GB2312" w:eastAsia="仿宋_GB2312"/>
                      <w:sz w:val="25"/>
                      <w:color w:val="000000"/>
                    </w:rPr>
                    <w:t>以上</w:t>
                  </w:r>
                  <w:r>
                    <w:rPr>
                      <w:rFonts w:ascii="仿宋_GB2312" w:hAnsi="仿宋_GB2312" w:cs="仿宋_GB2312" w:eastAsia="仿宋_GB2312"/>
                      <w:sz w:val="25"/>
                      <w:color w:val="000000"/>
                    </w:rPr>
                    <w:t>；</w:t>
                  </w:r>
                </w:p>
                <w:p>
                  <w:pPr>
                    <w:pStyle w:val="null3"/>
                    <w:jc w:val="left"/>
                  </w:pPr>
                  <w:r>
                    <w:rPr>
                      <w:rFonts w:ascii="仿宋_GB2312" w:hAnsi="仿宋_GB2312" w:cs="仿宋_GB2312" w:eastAsia="仿宋_GB2312"/>
                      <w:sz w:val="25"/>
                      <w:color w:val="000000"/>
                    </w:rPr>
                    <w:t>执行标准：</w:t>
                  </w:r>
                  <w:r>
                    <w:rPr>
                      <w:rFonts w:ascii="仿宋_GB2312" w:hAnsi="仿宋_GB2312" w:cs="仿宋_GB2312" w:eastAsia="仿宋_GB2312"/>
                      <w:sz w:val="25"/>
                      <w:color w:val="000000"/>
                    </w:rPr>
                    <w:t>GB/T14272-2021</w:t>
                  </w:r>
                </w:p>
                <w:p>
                  <w:pPr>
                    <w:pStyle w:val="null3"/>
                    <w:jc w:val="left"/>
                  </w:pPr>
                  <w:r>
                    <w:rPr>
                      <w:rFonts w:ascii="仿宋_GB2312" w:hAnsi="仿宋_GB2312" w:cs="仿宋_GB2312" w:eastAsia="仿宋_GB2312"/>
                      <w:sz w:val="25"/>
                      <w:color w:val="000000"/>
                    </w:rPr>
                    <w:t>领型：可脱卸风帽；</w:t>
                  </w:r>
                </w:p>
                <w:p>
                  <w:pPr>
                    <w:pStyle w:val="null3"/>
                    <w:jc w:val="left"/>
                  </w:pPr>
                  <w:r>
                    <w:rPr>
                      <w:rFonts w:ascii="仿宋_GB2312" w:hAnsi="仿宋_GB2312" w:cs="仿宋_GB2312" w:eastAsia="仿宋_GB2312"/>
                      <w:sz w:val="25"/>
                      <w:color w:val="000000"/>
                    </w:rPr>
                    <w:t>充绒量：</w:t>
                  </w:r>
                  <w:r>
                    <w:rPr>
                      <w:rFonts w:ascii="仿宋_GB2312" w:hAnsi="仿宋_GB2312" w:cs="仿宋_GB2312" w:eastAsia="仿宋_GB2312"/>
                      <w:sz w:val="25"/>
                      <w:color w:val="000000"/>
                    </w:rPr>
                    <w:t>≥420g，后背升级石墨烯加热。</w:t>
                  </w:r>
                </w:p>
                <w:p>
                  <w:pPr>
                    <w:pStyle w:val="null3"/>
                    <w:jc w:val="left"/>
                  </w:pPr>
                  <w:r>
                    <w:rPr>
                      <w:rFonts w:ascii="仿宋_GB2312" w:hAnsi="仿宋_GB2312" w:cs="仿宋_GB2312" w:eastAsia="仿宋_GB2312"/>
                      <w:sz w:val="25"/>
                      <w:color w:val="000000"/>
                    </w:rPr>
                    <w:t>钻绒值</w:t>
                  </w:r>
                  <w:r>
                    <w:rPr>
                      <w:rFonts w:ascii="仿宋_GB2312" w:hAnsi="仿宋_GB2312" w:cs="仿宋_GB2312" w:eastAsia="仿宋_GB2312"/>
                      <w:sz w:val="25"/>
                      <w:color w:val="000000"/>
                    </w:rPr>
                    <w:t>：</w:t>
                  </w:r>
                  <w:r>
                    <w:rPr>
                      <w:rFonts w:ascii="仿宋_GB2312" w:hAnsi="仿宋_GB2312" w:cs="仿宋_GB2312" w:eastAsia="仿宋_GB2312"/>
                      <w:sz w:val="25"/>
                      <w:color w:val="000000"/>
                    </w:rPr>
                    <w:t>≤</w:t>
                  </w:r>
                  <w:r>
                    <w:rPr>
                      <w:rFonts w:ascii="仿宋_GB2312" w:hAnsi="仿宋_GB2312" w:cs="仿宋_GB2312" w:eastAsia="仿宋_GB2312"/>
                      <w:sz w:val="25"/>
                      <w:color w:val="000000"/>
                    </w:rPr>
                    <w:t>70根㎡</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28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10</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女长款羽绒服</w:t>
                  </w:r>
                  <w:r>
                    <w:rPr>
                      <w:rFonts w:ascii="仿宋_GB2312" w:hAnsi="仿宋_GB2312" w:cs="仿宋_GB2312" w:eastAsia="仿宋_GB2312"/>
                      <w:sz w:val="25"/>
                      <w:color w:val="000000"/>
                    </w:rPr>
                    <w:t>（</w:t>
                  </w:r>
                  <w:r>
                    <w:rPr>
                      <w:rFonts w:ascii="仿宋_GB2312" w:hAnsi="仿宋_GB2312" w:cs="仿宋_GB2312" w:eastAsia="仿宋_GB2312"/>
                      <w:sz w:val="25"/>
                      <w:color w:val="000000"/>
                    </w:rPr>
                    <w:t>核心产品</w:t>
                  </w:r>
                  <w:r>
                    <w:rPr>
                      <w:rFonts w:ascii="仿宋_GB2312" w:hAnsi="仿宋_GB2312" w:cs="仿宋_GB2312" w:eastAsia="仿宋_GB2312"/>
                      <w:sz w:val="25"/>
                      <w:color w:val="000000"/>
                    </w:rPr>
                    <w: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普鲁士蓝</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材质：高密</w:t>
                  </w:r>
                  <w:r>
                    <w:rPr>
                      <w:rFonts w:ascii="仿宋_GB2312" w:hAnsi="仿宋_GB2312" w:cs="仿宋_GB2312" w:eastAsia="仿宋_GB2312"/>
                      <w:sz w:val="25"/>
                      <w:color w:val="000000"/>
                    </w:rPr>
                    <w:t>40D尼丝纺消光防水三层防</w:t>
                  </w:r>
                  <w:r>
                    <w:rPr>
                      <w:rFonts w:ascii="仿宋_GB2312" w:hAnsi="仿宋_GB2312" w:cs="仿宋_GB2312" w:eastAsia="仿宋_GB2312"/>
                      <w:sz w:val="25"/>
                      <w:color w:val="000000"/>
                    </w:rPr>
                    <w:t>钻</w:t>
                  </w:r>
                  <w:r>
                    <w:rPr>
                      <w:rFonts w:ascii="仿宋_GB2312" w:hAnsi="仿宋_GB2312" w:cs="仿宋_GB2312" w:eastAsia="仿宋_GB2312"/>
                      <w:sz w:val="25"/>
                      <w:color w:val="000000"/>
                    </w:rPr>
                    <w:t>绒专用面料，</w:t>
                  </w:r>
                  <w:r>
                    <w:rPr>
                      <w:rFonts w:ascii="仿宋_GB2312" w:hAnsi="仿宋_GB2312" w:cs="仿宋_GB2312" w:eastAsia="仿宋_GB2312"/>
                      <w:sz w:val="25"/>
                      <w:color w:val="000000"/>
                    </w:rPr>
                    <w:t>60%涤沦X40%锦沦；</w:t>
                  </w:r>
                </w:p>
                <w:p>
                  <w:pPr>
                    <w:pStyle w:val="null3"/>
                    <w:jc w:val="left"/>
                  </w:pPr>
                  <w:r>
                    <w:rPr>
                      <w:rFonts w:ascii="仿宋_GB2312" w:hAnsi="仿宋_GB2312" w:cs="仿宋_GB2312" w:eastAsia="仿宋_GB2312"/>
                      <w:sz w:val="25"/>
                      <w:color w:val="000000"/>
                    </w:rPr>
                    <w:t>克重</w:t>
                  </w:r>
                  <w:r>
                    <w:rPr>
                      <w:rFonts w:ascii="仿宋_GB2312" w:hAnsi="仿宋_GB2312" w:cs="仿宋_GB2312" w:eastAsia="仿宋_GB2312"/>
                      <w:sz w:val="25"/>
                      <w:color w:val="000000"/>
                    </w:rPr>
                    <w:t>≥160克；</w:t>
                  </w:r>
                </w:p>
                <w:p>
                  <w:pPr>
                    <w:pStyle w:val="null3"/>
                    <w:jc w:val="left"/>
                  </w:pPr>
                  <w:r>
                    <w:rPr>
                      <w:rFonts w:ascii="仿宋_GB2312" w:hAnsi="仿宋_GB2312" w:cs="仿宋_GB2312" w:eastAsia="仿宋_GB2312"/>
                      <w:sz w:val="25"/>
                      <w:color w:val="000000"/>
                    </w:rPr>
                    <w:t>填充物：白鹅绒，</w:t>
                  </w:r>
                  <w:r>
                    <w:rPr>
                      <w:rFonts w:ascii="仿宋_GB2312" w:hAnsi="仿宋_GB2312" w:cs="仿宋_GB2312" w:eastAsia="仿宋_GB2312"/>
                      <w:sz w:val="25"/>
                      <w:color w:val="000000"/>
                    </w:rPr>
                    <w:t>绒子含量</w:t>
                  </w:r>
                  <w:r>
                    <w:rPr>
                      <w:rFonts w:ascii="仿宋_GB2312" w:hAnsi="仿宋_GB2312" w:cs="仿宋_GB2312" w:eastAsia="仿宋_GB2312"/>
                      <w:sz w:val="25"/>
                      <w:color w:val="000000"/>
                    </w:rPr>
                    <w:t>90%</w:t>
                  </w:r>
                  <w:r>
                    <w:rPr>
                      <w:rFonts w:ascii="仿宋_GB2312" w:hAnsi="仿宋_GB2312" w:cs="仿宋_GB2312" w:eastAsia="仿宋_GB2312"/>
                      <w:sz w:val="25"/>
                      <w:color w:val="000000"/>
                    </w:rPr>
                    <w:t>以上</w:t>
                  </w:r>
                  <w:r>
                    <w:rPr>
                      <w:rFonts w:ascii="仿宋_GB2312" w:hAnsi="仿宋_GB2312" w:cs="仿宋_GB2312" w:eastAsia="仿宋_GB2312"/>
                      <w:sz w:val="25"/>
                      <w:color w:val="000000"/>
                    </w:rPr>
                    <w:t>；</w:t>
                  </w:r>
                </w:p>
                <w:p>
                  <w:pPr>
                    <w:pStyle w:val="null3"/>
                    <w:jc w:val="left"/>
                  </w:pPr>
                  <w:r>
                    <w:rPr>
                      <w:rFonts w:ascii="仿宋_GB2312" w:hAnsi="仿宋_GB2312" w:cs="仿宋_GB2312" w:eastAsia="仿宋_GB2312"/>
                      <w:sz w:val="25"/>
                      <w:color w:val="000000"/>
                    </w:rPr>
                    <w:t>执行标准：</w:t>
                  </w:r>
                  <w:r>
                    <w:rPr>
                      <w:rFonts w:ascii="仿宋_GB2312" w:hAnsi="仿宋_GB2312" w:cs="仿宋_GB2312" w:eastAsia="仿宋_GB2312"/>
                      <w:sz w:val="25"/>
                      <w:color w:val="000000"/>
                    </w:rPr>
                    <w:t>GB/T14272-2021</w:t>
                  </w:r>
                </w:p>
                <w:p>
                  <w:pPr>
                    <w:pStyle w:val="null3"/>
                    <w:jc w:val="left"/>
                  </w:pPr>
                  <w:r>
                    <w:rPr>
                      <w:rFonts w:ascii="仿宋_GB2312" w:hAnsi="仿宋_GB2312" w:cs="仿宋_GB2312" w:eastAsia="仿宋_GB2312"/>
                      <w:sz w:val="25"/>
                      <w:color w:val="000000"/>
                    </w:rPr>
                    <w:t>领型：可脱卸风帽；</w:t>
                  </w:r>
                </w:p>
                <w:p>
                  <w:pPr>
                    <w:pStyle w:val="null3"/>
                    <w:jc w:val="left"/>
                  </w:pPr>
                  <w:r>
                    <w:rPr>
                      <w:rFonts w:ascii="仿宋_GB2312" w:hAnsi="仿宋_GB2312" w:cs="仿宋_GB2312" w:eastAsia="仿宋_GB2312"/>
                      <w:sz w:val="25"/>
                      <w:color w:val="000000"/>
                    </w:rPr>
                    <w:t>充绒量：</w:t>
                  </w:r>
                  <w:r>
                    <w:rPr>
                      <w:rFonts w:ascii="仿宋_GB2312" w:hAnsi="仿宋_GB2312" w:cs="仿宋_GB2312" w:eastAsia="仿宋_GB2312"/>
                      <w:sz w:val="25"/>
                      <w:color w:val="000000"/>
                    </w:rPr>
                    <w:t>≥380g，后背升级石墨烯加热；</w:t>
                  </w:r>
                </w:p>
                <w:p>
                  <w:pPr>
                    <w:pStyle w:val="null3"/>
                    <w:jc w:val="left"/>
                  </w:pPr>
                  <w:r>
                    <w:rPr>
                      <w:rFonts w:ascii="仿宋_GB2312" w:hAnsi="仿宋_GB2312" w:cs="仿宋_GB2312" w:eastAsia="仿宋_GB2312"/>
                      <w:sz w:val="25"/>
                      <w:color w:val="000000"/>
                    </w:rPr>
                    <w:t>钻绒值</w:t>
                  </w:r>
                  <w:r>
                    <w:rPr>
                      <w:rFonts w:ascii="仿宋_GB2312" w:hAnsi="仿宋_GB2312" w:cs="仿宋_GB2312" w:eastAsia="仿宋_GB2312"/>
                      <w:sz w:val="25"/>
                      <w:color w:val="000000"/>
                    </w:rPr>
                    <w:t>：</w:t>
                  </w:r>
                  <w:r>
                    <w:rPr>
                      <w:rFonts w:ascii="仿宋_GB2312" w:hAnsi="仿宋_GB2312" w:cs="仿宋_GB2312" w:eastAsia="仿宋_GB2312"/>
                      <w:sz w:val="25"/>
                      <w:color w:val="000000"/>
                    </w:rPr>
                    <w:t>≤</w:t>
                  </w:r>
                  <w:r>
                    <w:rPr>
                      <w:rFonts w:ascii="仿宋_GB2312" w:hAnsi="仿宋_GB2312" w:cs="仿宋_GB2312" w:eastAsia="仿宋_GB2312"/>
                      <w:sz w:val="25"/>
                      <w:color w:val="000000"/>
                    </w:rPr>
                    <w:t>70根/㎡</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100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11</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速干</w:t>
                  </w:r>
                  <w:r>
                    <w:rPr>
                      <w:rFonts w:ascii="仿宋_GB2312" w:hAnsi="仿宋_GB2312" w:cs="仿宋_GB2312" w:eastAsia="仿宋_GB2312"/>
                      <w:sz w:val="25"/>
                      <w:color w:val="000000"/>
                    </w:rPr>
                    <w:t>POIO衫</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黑色</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云感提花速干</w:t>
                  </w:r>
                  <w:r>
                    <w:rPr>
                      <w:rFonts w:ascii="仿宋_GB2312" w:hAnsi="仿宋_GB2312" w:cs="仿宋_GB2312" w:eastAsia="仿宋_GB2312"/>
                      <w:sz w:val="25"/>
                      <w:color w:val="000000"/>
                    </w:rPr>
                    <w:t>POLO衫</w:t>
                  </w:r>
                </w:p>
                <w:p>
                  <w:pPr>
                    <w:pStyle w:val="null3"/>
                    <w:jc w:val="left"/>
                  </w:pPr>
                  <w:r>
                    <w:rPr>
                      <w:rFonts w:ascii="仿宋_GB2312" w:hAnsi="仿宋_GB2312" w:cs="仿宋_GB2312" w:eastAsia="仿宋_GB2312"/>
                      <w:sz w:val="25"/>
                      <w:color w:val="000000"/>
                    </w:rPr>
                    <w:t>含量：</w:t>
                  </w:r>
                  <w:r>
                    <w:rPr>
                      <w:rFonts w:ascii="仿宋_GB2312" w:hAnsi="仿宋_GB2312" w:cs="仿宋_GB2312" w:eastAsia="仿宋_GB2312"/>
                      <w:sz w:val="25"/>
                      <w:color w:val="000000"/>
                    </w:rPr>
                    <w:t>100%聚酯纤维</w:t>
                  </w:r>
                </w:p>
                <w:p>
                  <w:pPr>
                    <w:pStyle w:val="null3"/>
                    <w:jc w:val="left"/>
                  </w:pPr>
                  <w:r>
                    <w:rPr>
                      <w:rFonts w:ascii="仿宋_GB2312" w:hAnsi="仿宋_GB2312" w:cs="仿宋_GB2312" w:eastAsia="仿宋_GB2312"/>
                      <w:sz w:val="25"/>
                      <w:color w:val="000000"/>
                    </w:rPr>
                    <w:t>克重量：</w:t>
                  </w:r>
                  <w:r>
                    <w:rPr>
                      <w:rFonts w:ascii="仿宋_GB2312" w:hAnsi="仿宋_GB2312" w:cs="仿宋_GB2312" w:eastAsia="仿宋_GB2312"/>
                      <w:sz w:val="25"/>
                      <w:color w:val="000000"/>
                    </w:rPr>
                    <w:t>170克</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16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12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护士</w:t>
                  </w:r>
                  <w:r>
                    <w:rPr>
                      <w:rFonts w:ascii="仿宋_GB2312" w:hAnsi="仿宋_GB2312" w:cs="仿宋_GB2312" w:eastAsia="仿宋_GB2312"/>
                      <w:sz w:val="25"/>
                      <w:color w:val="000000"/>
                    </w:rPr>
                    <w:t>头花</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粉色及藏蓝色</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蝴蝶结外形，粗网兜，带弹性，颜色以粉色及藏蓝色为主。</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300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13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工装上衣</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灰色</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款式：工装上衣</w:t>
                  </w:r>
                  <w:r>
                    <w:rPr>
                      <w:rFonts w:ascii="仿宋_GB2312" w:hAnsi="仿宋_GB2312" w:cs="仿宋_GB2312" w:eastAsia="仿宋_GB2312"/>
                      <w:sz w:val="25"/>
                      <w:color w:val="000000"/>
                    </w:rPr>
                    <w:t xml:space="preserve">  </w:t>
                  </w:r>
                  <w:r>
                    <w:rPr>
                      <w:rFonts w:ascii="仿宋_GB2312" w:hAnsi="仿宋_GB2312" w:cs="仿宋_GB2312" w:eastAsia="仿宋_GB2312"/>
                      <w:sz w:val="25"/>
                      <w:color w:val="000000"/>
                    </w:rPr>
                    <w:t>执行标准：</w:t>
                  </w:r>
                  <w:r>
                    <w:rPr>
                      <w:rFonts w:ascii="仿宋_GB2312" w:hAnsi="仿宋_GB2312" w:cs="仿宋_GB2312" w:eastAsia="仿宋_GB2312"/>
                      <w:sz w:val="25"/>
                      <w:color w:val="000000"/>
                    </w:rPr>
                    <w:t>GB 12014-20</w:t>
                  </w:r>
                  <w:r>
                    <w:rPr>
                      <w:rFonts w:ascii="仿宋_GB2312" w:hAnsi="仿宋_GB2312" w:cs="仿宋_GB2312" w:eastAsia="仿宋_GB2312"/>
                      <w:sz w:val="25"/>
                      <w:color w:val="000000"/>
                    </w:rPr>
                    <w:t>1</w:t>
                  </w:r>
                  <w:r>
                    <w:rPr>
                      <w:rFonts w:ascii="仿宋_GB2312" w:hAnsi="仿宋_GB2312" w:cs="仿宋_GB2312" w:eastAsia="仿宋_GB2312"/>
                      <w:sz w:val="25"/>
                      <w:color w:val="000000"/>
                    </w:rPr>
                    <w:t>9</w:t>
                  </w:r>
                </w:p>
                <w:p>
                  <w:pPr>
                    <w:pStyle w:val="null3"/>
                    <w:jc w:val="left"/>
                  </w:pPr>
                  <w:r>
                    <w:rPr>
                      <w:rFonts w:ascii="仿宋_GB2312" w:hAnsi="仿宋_GB2312" w:cs="仿宋_GB2312" w:eastAsia="仿宋_GB2312"/>
                      <w:sz w:val="25"/>
                      <w:color w:val="000000"/>
                    </w:rPr>
                    <w:t>（1）</w:t>
                  </w:r>
                  <w:r>
                    <w:rPr>
                      <w:rFonts w:ascii="仿宋_GB2312" w:hAnsi="仿宋_GB2312" w:cs="仿宋_GB2312" w:eastAsia="仿宋_GB2312"/>
                      <w:sz w:val="25"/>
                      <w:color w:val="000000"/>
                    </w:rPr>
                    <w:t>纤维含量：</w:t>
                  </w:r>
                  <w:r>
                    <w:rPr>
                      <w:rFonts w:ascii="仿宋_GB2312" w:hAnsi="仿宋_GB2312" w:cs="仿宋_GB2312" w:eastAsia="仿宋_GB2312"/>
                      <w:sz w:val="25"/>
                      <w:color w:val="000000"/>
                    </w:rPr>
                    <w:t xml:space="preserve">   </w:t>
                  </w:r>
                  <w:r>
                    <w:rPr>
                      <w:rFonts w:ascii="仿宋_GB2312" w:hAnsi="仿宋_GB2312" w:cs="仿宋_GB2312" w:eastAsia="仿宋_GB2312"/>
                      <w:sz w:val="25"/>
                      <w:color w:val="000000"/>
                    </w:rPr>
                    <w:t>面料：</w:t>
                  </w:r>
                  <w:r>
                    <w:rPr>
                      <w:rFonts w:ascii="仿宋_GB2312" w:hAnsi="仿宋_GB2312" w:cs="仿宋_GB2312" w:eastAsia="仿宋_GB2312"/>
                      <w:sz w:val="25"/>
                      <w:color w:val="000000"/>
                    </w:rPr>
                    <w:t>60</w:t>
                  </w:r>
                  <w:r>
                    <w:rPr>
                      <w:rFonts w:ascii="仿宋_GB2312" w:hAnsi="仿宋_GB2312" w:cs="仿宋_GB2312" w:eastAsia="仿宋_GB2312"/>
                      <w:sz w:val="25"/>
                      <w:color w:val="000000"/>
                    </w:rPr>
                    <w:t>%</w:t>
                  </w:r>
                  <w:r>
                    <w:rPr>
                      <w:rFonts w:ascii="仿宋_GB2312" w:hAnsi="仿宋_GB2312" w:cs="仿宋_GB2312" w:eastAsia="仿宋_GB2312"/>
                      <w:sz w:val="25"/>
                      <w:color w:val="000000"/>
                    </w:rPr>
                    <w:t>棉</w:t>
                  </w:r>
                  <w:r>
                    <w:rPr>
                      <w:rFonts w:ascii="仿宋_GB2312" w:hAnsi="仿宋_GB2312" w:cs="仿宋_GB2312" w:eastAsia="仿宋_GB2312"/>
                      <w:sz w:val="21"/>
                      <w:color w:val="000000"/>
                    </w:rPr>
                    <w:t xml:space="preserve"> </w:t>
                  </w:r>
                  <w:r>
                    <w:rPr>
                      <w:rFonts w:ascii="仿宋_GB2312" w:hAnsi="仿宋_GB2312" w:cs="仿宋_GB2312" w:eastAsia="仿宋_GB2312"/>
                      <w:sz w:val="25"/>
                      <w:color w:val="000000"/>
                    </w:rPr>
                    <w:t>，</w:t>
                  </w:r>
                  <w:r>
                    <w:rPr>
                      <w:rFonts w:ascii="仿宋_GB2312" w:hAnsi="仿宋_GB2312" w:cs="仿宋_GB2312" w:eastAsia="仿宋_GB2312"/>
                      <w:sz w:val="25"/>
                      <w:color w:val="000000"/>
                    </w:rPr>
                    <w:t>38</w:t>
                  </w:r>
                  <w:r>
                    <w:rPr>
                      <w:rFonts w:ascii="仿宋_GB2312" w:hAnsi="仿宋_GB2312" w:cs="仿宋_GB2312" w:eastAsia="仿宋_GB2312"/>
                      <w:sz w:val="25"/>
                      <w:color w:val="000000"/>
                    </w:rPr>
                    <w:t>%</w:t>
                  </w:r>
                  <w:r>
                    <w:rPr>
                      <w:rFonts w:ascii="仿宋_GB2312" w:hAnsi="仿宋_GB2312" w:cs="仿宋_GB2312" w:eastAsia="仿宋_GB2312"/>
                      <w:sz w:val="25"/>
                      <w:color w:val="000000"/>
                    </w:rPr>
                    <w:t>聚酯纤维</w:t>
                  </w:r>
                  <w:r>
                    <w:rPr>
                      <w:rFonts w:ascii="仿宋_GB2312" w:hAnsi="仿宋_GB2312" w:cs="仿宋_GB2312" w:eastAsia="仿宋_GB2312"/>
                      <w:sz w:val="2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5"/>
                      <w:color w:val="000000"/>
                    </w:rPr>
                    <w:t>2</w:t>
                  </w:r>
                  <w:r>
                    <w:rPr>
                      <w:rFonts w:ascii="仿宋_GB2312" w:hAnsi="仿宋_GB2312" w:cs="仿宋_GB2312" w:eastAsia="仿宋_GB2312"/>
                      <w:sz w:val="25"/>
                      <w:color w:val="000000"/>
                    </w:rPr>
                    <w:t>%导电丝</w:t>
                  </w:r>
                  <w:r>
                    <w:rPr>
                      <w:rFonts w:ascii="仿宋_GB2312" w:hAnsi="仿宋_GB2312" w:cs="仿宋_GB2312" w:eastAsia="仿宋_GB2312"/>
                      <w:sz w:val="2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5"/>
                      <w:color w:val="000000"/>
                    </w:rPr>
                    <w:t>里料：涤纶绸。</w:t>
                  </w:r>
                  <w:r>
                    <w:rPr>
                      <w:rFonts w:ascii="仿宋_GB2312" w:hAnsi="仿宋_GB2312" w:cs="仿宋_GB2312" w:eastAsia="仿宋_GB2312"/>
                      <w:sz w:val="25"/>
                      <w:color w:val="000000"/>
                    </w:rPr>
                    <w:t>98</w:t>
                  </w:r>
                  <w:r>
                    <w:rPr>
                      <w:rFonts w:ascii="仿宋_GB2312" w:hAnsi="仿宋_GB2312" w:cs="仿宋_GB2312" w:eastAsia="仿宋_GB2312"/>
                      <w:sz w:val="25"/>
                      <w:color w:val="000000"/>
                    </w:rPr>
                    <w:t>%</w:t>
                  </w:r>
                  <w:r>
                    <w:rPr>
                      <w:rFonts w:ascii="仿宋_GB2312" w:hAnsi="仿宋_GB2312" w:cs="仿宋_GB2312" w:eastAsia="仿宋_GB2312"/>
                      <w:sz w:val="25"/>
                      <w:color w:val="000000"/>
                    </w:rPr>
                    <w:t>聚酯纤维</w:t>
                  </w:r>
                  <w:r>
                    <w:rPr>
                      <w:rFonts w:ascii="仿宋_GB2312" w:hAnsi="仿宋_GB2312" w:cs="仿宋_GB2312" w:eastAsia="仿宋_GB2312"/>
                      <w:sz w:val="25"/>
                      <w:color w:val="000000"/>
                    </w:rPr>
                    <w:t>，</w:t>
                  </w:r>
                  <w:r>
                    <w:rPr>
                      <w:rFonts w:ascii="仿宋_GB2312" w:hAnsi="仿宋_GB2312" w:cs="仿宋_GB2312" w:eastAsia="仿宋_GB2312"/>
                      <w:sz w:val="25"/>
                      <w:color w:val="000000"/>
                    </w:rPr>
                    <w:t>2</w:t>
                  </w:r>
                  <w:r>
                    <w:rPr>
                      <w:rFonts w:ascii="仿宋_GB2312" w:hAnsi="仿宋_GB2312" w:cs="仿宋_GB2312" w:eastAsia="仿宋_GB2312"/>
                      <w:sz w:val="25"/>
                      <w:color w:val="000000"/>
                    </w:rPr>
                    <w:t>%导电</w:t>
                  </w:r>
                  <w:r>
                    <w:rPr>
                      <w:rFonts w:ascii="仿宋_GB2312" w:hAnsi="仿宋_GB2312" w:cs="仿宋_GB2312" w:eastAsia="仿宋_GB2312"/>
                      <w:sz w:val="25"/>
                      <w:color w:val="000000"/>
                    </w:rPr>
                    <w:t>丝</w:t>
                  </w:r>
                  <w:r>
                    <w:rPr>
                      <w:rFonts w:ascii="仿宋_GB2312" w:hAnsi="仿宋_GB2312" w:cs="仿宋_GB2312" w:eastAsia="仿宋_GB2312"/>
                      <w:sz w:val="25"/>
                      <w:color w:val="000000"/>
                    </w:rPr>
                    <w:t>；</w:t>
                  </w:r>
                </w:p>
                <w:p>
                  <w:pPr>
                    <w:pStyle w:val="null3"/>
                    <w:jc w:val="left"/>
                  </w:pPr>
                  <w:r>
                    <w:rPr>
                      <w:rFonts w:ascii="仿宋_GB2312" w:hAnsi="仿宋_GB2312" w:cs="仿宋_GB2312" w:eastAsia="仿宋_GB2312"/>
                      <w:sz w:val="25"/>
                      <w:color w:val="000000"/>
                    </w:rPr>
                    <w:t>（2）</w:t>
                  </w:r>
                  <w:r>
                    <w:rPr>
                      <w:rFonts w:ascii="仿宋_GB2312" w:hAnsi="仿宋_GB2312" w:cs="仿宋_GB2312" w:eastAsia="仿宋_GB2312"/>
                      <w:sz w:val="25"/>
                      <w:color w:val="000000"/>
                    </w:rPr>
                    <w:t>点对点电阻：</w:t>
                  </w:r>
                  <w:r>
                    <w:rPr>
                      <w:rFonts w:ascii="仿宋_GB2312" w:hAnsi="仿宋_GB2312" w:cs="仿宋_GB2312" w:eastAsia="仿宋_GB2312"/>
                      <w:sz w:val="25"/>
                      <w:color w:val="000000"/>
                    </w:rPr>
                    <w:t>1.0×10⁵Ω ～1.0×10¹¹Ω</w:t>
                  </w:r>
                  <w:r>
                    <w:rPr>
                      <w:rFonts w:ascii="仿宋_GB2312" w:hAnsi="仿宋_GB2312" w:cs="仿宋_GB2312" w:eastAsia="仿宋_GB2312"/>
                      <w:sz w:val="25"/>
                      <w:color w:val="000000"/>
                    </w:rPr>
                    <w:t>；</w:t>
                  </w:r>
                </w:p>
                <w:p>
                  <w:pPr>
                    <w:pStyle w:val="null3"/>
                    <w:jc w:val="left"/>
                  </w:pPr>
                  <w:r>
                    <w:rPr>
                      <w:rFonts w:ascii="仿宋_GB2312" w:hAnsi="仿宋_GB2312" w:cs="仿宋_GB2312" w:eastAsia="仿宋_GB2312"/>
                      <w:sz w:val="25"/>
                      <w:color w:val="000000"/>
                    </w:rPr>
                    <w:t>（3）</w:t>
                  </w:r>
                  <w:r>
                    <w:rPr>
                      <w:rFonts w:ascii="仿宋_GB2312" w:hAnsi="仿宋_GB2312" w:cs="仿宋_GB2312" w:eastAsia="仿宋_GB2312"/>
                      <w:sz w:val="25"/>
                      <w:color w:val="000000"/>
                    </w:rPr>
                    <w:t>透气率</w:t>
                  </w:r>
                  <w:r>
                    <w:rPr>
                      <w:rFonts w:ascii="仿宋_GB2312" w:hAnsi="仿宋_GB2312" w:cs="仿宋_GB2312" w:eastAsia="仿宋_GB2312"/>
                      <w:sz w:val="25"/>
                      <w:color w:val="000000"/>
                    </w:rPr>
                    <w:t>≥50mm/s</w:t>
                  </w:r>
                  <w:r>
                    <w:rPr>
                      <w:rFonts w:ascii="仿宋_GB2312" w:hAnsi="仿宋_GB2312" w:cs="仿宋_GB2312" w:eastAsia="仿宋_GB2312"/>
                      <w:sz w:val="25"/>
                      <w:color w:val="000000"/>
                    </w:rPr>
                    <w:t>；</w:t>
                  </w:r>
                </w:p>
                <w:p>
                  <w:pPr>
                    <w:pStyle w:val="null3"/>
                    <w:jc w:val="left"/>
                  </w:pPr>
                  <w:r>
                    <w:rPr>
                      <w:rFonts w:ascii="仿宋_GB2312" w:hAnsi="仿宋_GB2312" w:cs="仿宋_GB2312" w:eastAsia="仿宋_GB2312"/>
                      <w:sz w:val="25"/>
                      <w:color w:val="000000"/>
                    </w:rPr>
                    <w:t>（4）</w:t>
                  </w:r>
                  <w:r>
                    <w:rPr>
                      <w:rFonts w:ascii="仿宋_GB2312" w:hAnsi="仿宋_GB2312" w:cs="仿宋_GB2312" w:eastAsia="仿宋_GB2312"/>
                      <w:sz w:val="25"/>
                      <w:color w:val="000000"/>
                    </w:rPr>
                    <w:t>耐洗色牢度：</w:t>
                  </w:r>
                  <w:r>
                    <w:rPr>
                      <w:rFonts w:ascii="仿宋_GB2312" w:hAnsi="仿宋_GB2312" w:cs="仿宋_GB2312" w:eastAsia="仿宋_GB2312"/>
                      <w:sz w:val="25"/>
                      <w:color w:val="000000"/>
                    </w:rPr>
                    <w:t>≥</w:t>
                  </w:r>
                  <w:r>
                    <w:rPr>
                      <w:rFonts w:ascii="仿宋_GB2312" w:hAnsi="仿宋_GB2312" w:cs="仿宋_GB2312" w:eastAsia="仿宋_GB2312"/>
                      <w:sz w:val="25"/>
                      <w:color w:val="000000"/>
                    </w:rPr>
                    <w:t>3-4级；</w:t>
                  </w:r>
                </w:p>
                <w:p>
                  <w:pPr>
                    <w:pStyle w:val="null3"/>
                    <w:jc w:val="left"/>
                  </w:pPr>
                  <w:r>
                    <w:rPr>
                      <w:rFonts w:ascii="仿宋_GB2312" w:hAnsi="仿宋_GB2312" w:cs="仿宋_GB2312" w:eastAsia="仿宋_GB2312"/>
                      <w:sz w:val="25"/>
                      <w:color w:val="000000"/>
                    </w:rPr>
                    <w:t>（5）</w:t>
                  </w:r>
                  <w:r>
                    <w:rPr>
                      <w:rFonts w:ascii="仿宋_GB2312" w:hAnsi="仿宋_GB2312" w:cs="仿宋_GB2312" w:eastAsia="仿宋_GB2312"/>
                      <w:sz w:val="25"/>
                      <w:color w:val="000000"/>
                    </w:rPr>
                    <w:t>耐干摩色牢度：</w:t>
                  </w:r>
                  <w:r>
                    <w:rPr>
                      <w:rFonts w:ascii="仿宋_GB2312" w:hAnsi="仿宋_GB2312" w:cs="仿宋_GB2312" w:eastAsia="仿宋_GB2312"/>
                      <w:sz w:val="25"/>
                      <w:color w:val="000000"/>
                    </w:rPr>
                    <w:t>≥</w:t>
                  </w:r>
                  <w:r>
                    <w:rPr>
                      <w:rFonts w:ascii="仿宋_GB2312" w:hAnsi="仿宋_GB2312" w:cs="仿宋_GB2312" w:eastAsia="仿宋_GB2312"/>
                      <w:sz w:val="25"/>
                      <w:color w:val="000000"/>
                    </w:rPr>
                    <w:t>3-4级；</w:t>
                  </w:r>
                </w:p>
                <w:p>
                  <w:pPr>
                    <w:pStyle w:val="null3"/>
                    <w:jc w:val="left"/>
                  </w:pPr>
                  <w:r>
                    <w:rPr>
                      <w:rFonts w:ascii="仿宋_GB2312" w:hAnsi="仿宋_GB2312" w:cs="仿宋_GB2312" w:eastAsia="仿宋_GB2312"/>
                      <w:sz w:val="25"/>
                      <w:color w:val="000000"/>
                    </w:rPr>
                    <w:t>（6）</w:t>
                  </w:r>
                  <w:r>
                    <w:rPr>
                      <w:rFonts w:ascii="仿宋_GB2312" w:hAnsi="仿宋_GB2312" w:cs="仿宋_GB2312" w:eastAsia="仿宋_GB2312"/>
                      <w:sz w:val="25"/>
                      <w:color w:val="000000"/>
                    </w:rPr>
                    <w:t>耐光色牢度：</w:t>
                  </w:r>
                  <w:r>
                    <w:rPr>
                      <w:rFonts w:ascii="仿宋_GB2312" w:hAnsi="仿宋_GB2312" w:cs="仿宋_GB2312" w:eastAsia="仿宋_GB2312"/>
                      <w:sz w:val="25"/>
                      <w:color w:val="000000"/>
                    </w:rPr>
                    <w:t>≥</w:t>
                  </w:r>
                  <w:r>
                    <w:rPr>
                      <w:rFonts w:ascii="仿宋_GB2312" w:hAnsi="仿宋_GB2312" w:cs="仿宋_GB2312" w:eastAsia="仿宋_GB2312"/>
                      <w:sz w:val="25"/>
                      <w:color w:val="000000"/>
                    </w:rPr>
                    <w:t>3-4级；</w:t>
                  </w:r>
                </w:p>
                <w:p>
                  <w:pPr>
                    <w:pStyle w:val="null3"/>
                    <w:jc w:val="left"/>
                  </w:pPr>
                  <w:r>
                    <w:rPr>
                      <w:rFonts w:ascii="仿宋_GB2312" w:hAnsi="仿宋_GB2312" w:cs="仿宋_GB2312" w:eastAsia="仿宋_GB2312"/>
                      <w:sz w:val="25"/>
                      <w:color w:val="000000"/>
                    </w:rPr>
                    <w:t>（7）</w:t>
                  </w:r>
                  <w:r>
                    <w:rPr>
                      <w:rFonts w:ascii="仿宋_GB2312" w:hAnsi="仿宋_GB2312" w:cs="仿宋_GB2312" w:eastAsia="仿宋_GB2312"/>
                      <w:sz w:val="25"/>
                      <w:color w:val="000000"/>
                    </w:rPr>
                    <w:t>尺寸变化率：</w:t>
                  </w:r>
                  <w:r>
                    <w:rPr>
                      <w:rFonts w:ascii="仿宋_GB2312" w:hAnsi="仿宋_GB2312" w:cs="仿宋_GB2312" w:eastAsia="仿宋_GB2312"/>
                      <w:sz w:val="25"/>
                      <w:color w:val="000000"/>
                    </w:rPr>
                    <w:t>-2.5</w:t>
                  </w:r>
                  <w:r>
                    <w:rPr>
                      <w:rFonts w:ascii="仿宋_GB2312" w:hAnsi="仿宋_GB2312" w:cs="仿宋_GB2312" w:eastAsia="仿宋_GB2312"/>
                      <w:sz w:val="25"/>
                      <w:color w:val="000000"/>
                    </w:rPr>
                    <w:t>%～</w:t>
                  </w:r>
                  <w:r>
                    <w:rPr>
                      <w:rFonts w:ascii="仿宋_GB2312" w:hAnsi="仿宋_GB2312" w:cs="仿宋_GB2312" w:eastAsia="仿宋_GB2312"/>
                      <w:sz w:val="25"/>
                      <w:color w:val="000000"/>
                    </w:rPr>
                    <w:t>+2.5%；</w:t>
                  </w:r>
                </w:p>
                <w:p>
                  <w:pPr>
                    <w:pStyle w:val="null3"/>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8</w:t>
                  </w:r>
                  <w:r>
                    <w:rPr>
                      <w:rFonts w:ascii="仿宋_GB2312" w:hAnsi="仿宋_GB2312" w:cs="仿宋_GB2312" w:eastAsia="仿宋_GB2312"/>
                      <w:sz w:val="25"/>
                      <w:color w:val="000000"/>
                    </w:rPr>
                    <w:t>）面料克重</w:t>
                  </w:r>
                  <w:r>
                    <w:rPr>
                      <w:rFonts w:ascii="仿宋_GB2312" w:hAnsi="仿宋_GB2312" w:cs="仿宋_GB2312" w:eastAsia="仿宋_GB2312"/>
                      <w:sz w:val="25"/>
                      <w:color w:val="000000"/>
                    </w:rPr>
                    <w:t>≥240g/㎡。</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11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14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加绒毛衣</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紫色</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1）纤维含量：50%羊毛、50%腈纶</w:t>
                  </w:r>
                  <w:r>
                    <w:rPr>
                      <w:rFonts w:ascii="仿宋_GB2312" w:hAnsi="仿宋_GB2312" w:cs="仿宋_GB2312" w:eastAsia="仿宋_GB2312"/>
                      <w:sz w:val="25"/>
                      <w:color w:val="000000"/>
                    </w:rPr>
                    <w:t>；</w:t>
                  </w:r>
                </w:p>
                <w:p>
                  <w:pPr>
                    <w:pStyle w:val="null3"/>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2）起球：≥3级</w:t>
                  </w:r>
                </w:p>
                <w:p>
                  <w:pPr>
                    <w:pStyle w:val="null3"/>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3）耐水色牢度≥3-4级</w:t>
                  </w:r>
                </w:p>
                <w:p>
                  <w:pPr>
                    <w:pStyle w:val="null3"/>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4）耐汗渍色牢度≥3-4级</w:t>
                  </w:r>
                </w:p>
                <w:p>
                  <w:pPr>
                    <w:pStyle w:val="null3"/>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5）耐洗色牢度≥3-4级</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5"/>
                      <w:color w:val="000000"/>
                    </w:rPr>
                    <w:t>21</w:t>
                  </w:r>
                </w:p>
              </w:tc>
            </w:tr>
          </w:tbl>
          <w:p>
            <w:pPr>
              <w:pStyle w:val="null3"/>
              <w:spacing w:before="120" w:after="120"/>
              <w:jc w:val="left"/>
              <w:outlineLvl w:val="3"/>
            </w:pPr>
            <w:r>
              <w:rPr>
                <w:rFonts w:ascii="仿宋_GB2312" w:hAnsi="仿宋_GB2312" w:cs="仿宋_GB2312" w:eastAsia="仿宋_GB2312"/>
                <w:sz w:val="21"/>
                <w:b/>
                <w:color w:val="000000"/>
              </w:rPr>
              <w:t>二、服务要求</w:t>
            </w:r>
          </w:p>
          <w:p>
            <w:pPr>
              <w:pStyle w:val="null3"/>
              <w:jc w:val="left"/>
            </w:pPr>
            <w:r>
              <w:rPr>
                <w:rFonts w:ascii="仿宋_GB2312" w:hAnsi="仿宋_GB2312" w:cs="仿宋_GB2312" w:eastAsia="仿宋_GB2312"/>
                <w:sz w:val="21"/>
                <w:color w:val="000000"/>
              </w:rPr>
              <w:t>（一）供应商提供量体裁衣服务，具体到科室每个人。</w:t>
            </w:r>
          </w:p>
          <w:p>
            <w:pPr>
              <w:pStyle w:val="null3"/>
              <w:jc w:val="left"/>
            </w:pPr>
            <w:r>
              <w:rPr>
                <w:rFonts w:ascii="仿宋_GB2312" w:hAnsi="仿宋_GB2312" w:cs="仿宋_GB2312" w:eastAsia="仿宋_GB2312"/>
                <w:sz w:val="21"/>
                <w:color w:val="000000"/>
              </w:rPr>
              <w:t>（二）供应商送货时分夏季和冬季两次，每次均以每个人为单位独立打包，然后分科室整体打包配送。</w:t>
            </w:r>
          </w:p>
          <w:p>
            <w:pPr>
              <w:pStyle w:val="null3"/>
              <w:jc w:val="left"/>
            </w:pPr>
            <w:r>
              <w:rPr>
                <w:rFonts w:ascii="仿宋_GB2312" w:hAnsi="仿宋_GB2312" w:cs="仿宋_GB2312" w:eastAsia="仿宋_GB2312"/>
                <w:sz w:val="21"/>
                <w:b/>
                <w:color w:val="000000"/>
              </w:rPr>
              <w:t>三、商务要求</w:t>
            </w:r>
          </w:p>
          <w:p>
            <w:pPr>
              <w:pStyle w:val="null3"/>
              <w:jc w:val="left"/>
            </w:pPr>
            <w:r>
              <w:rPr>
                <w:rFonts w:ascii="仿宋_GB2312" w:hAnsi="仿宋_GB2312" w:cs="仿宋_GB2312" w:eastAsia="仿宋_GB2312"/>
                <w:sz w:val="21"/>
                <w:color w:val="000000"/>
              </w:rPr>
              <w:t>（一）交货条件：</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、交货地点：采购人指定地点。</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、交货期限：采购人每次向供应商下单后按照规定的时间（</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个自然日内完成全部货品交付）安排专人送货并提供制式送货单，按要求送达规定地点，未按时交货产生的一切损失由中标供应商负责。</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、包装要求：独立密封包装（防尘、防潮、防污染），外包装标明产品名称、规格尺码、数量等。</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、供货单位必须提供投标时所展示的相关资料存档，如：出厂质量检验报告等。</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、交货要求：按照夏冬两季，分批次按照采购人要求送货。</w:t>
            </w:r>
          </w:p>
          <w:p>
            <w:pPr>
              <w:pStyle w:val="null3"/>
              <w:jc w:val="left"/>
            </w:pPr>
            <w:r>
              <w:rPr>
                <w:rFonts w:ascii="仿宋_GB2312" w:hAnsi="仿宋_GB2312" w:cs="仿宋_GB2312" w:eastAsia="仿宋_GB2312"/>
                <w:sz w:val="21"/>
                <w:color w:val="000000"/>
              </w:rPr>
              <w:t>（二）运输：</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、中标供应商负责所有货物的运输并搬运至采购人指定位置，按照收货人要求码垛整齐。确保货物按期、安全、完整到达指定地点，运杂费用包含在总价内，即货物的运输费、保险费、搬运费等。</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、所有货物在运输、搬运、安装的过程中，造成采购人损失的，由中标供应商为采购人修复或更新。</w:t>
            </w:r>
          </w:p>
          <w:p>
            <w:pPr>
              <w:pStyle w:val="null3"/>
              <w:jc w:val="left"/>
            </w:pPr>
            <w:r>
              <w:rPr>
                <w:rFonts w:ascii="仿宋_GB2312" w:hAnsi="仿宋_GB2312" w:cs="仿宋_GB2312" w:eastAsia="仿宋_GB2312"/>
                <w:sz w:val="21"/>
                <w:color w:val="000000"/>
              </w:rPr>
              <w:t>（三）验收：</w:t>
            </w:r>
          </w:p>
          <w:p>
            <w:pPr>
              <w:pStyle w:val="null3"/>
              <w:jc w:val="left"/>
            </w:pPr>
            <w:r>
              <w:rPr>
                <w:rFonts w:ascii="仿宋_GB2312" w:hAnsi="仿宋_GB2312" w:cs="仿宋_GB2312" w:eastAsia="仿宋_GB2312"/>
                <w:sz w:val="21"/>
                <w:color w:val="000000"/>
              </w:rPr>
              <w:t>验收内容包括确认产品的外观、名称、规格型号和数量，对其产品技术指标、性能参数是否达到现行国家有关验收规范</w:t>
            </w:r>
            <w:r>
              <w:rPr>
                <w:rFonts w:ascii="仿宋_GB2312" w:hAnsi="仿宋_GB2312" w:cs="仿宋_GB2312" w:eastAsia="仿宋_GB2312"/>
                <w:sz w:val="21"/>
                <w:color w:val="000000"/>
              </w:rPr>
              <w:t>“</w:t>
            </w:r>
            <w:r>
              <w:rPr>
                <w:rFonts w:ascii="仿宋_GB2312" w:hAnsi="仿宋_GB2312" w:cs="仿宋_GB2312" w:eastAsia="仿宋_GB2312"/>
                <w:sz w:val="21"/>
                <w:color w:val="000000"/>
              </w:rPr>
              <w:t>合格</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标准进行逐项检查。</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、验收标准：按合同进行验收。各项指标均应符合验收标准及要求。</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、所验产品的指标、性能参数通过验收达不到合同规定的，或在使用中发现采购人不能容忍的缺陷等，将视为产品验收不合格，中标供应商应无条件免费更换或退货。</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、验收合格后，填写验收单，双方签章生效。</w:t>
            </w:r>
          </w:p>
          <w:p>
            <w:pPr>
              <w:pStyle w:val="null3"/>
              <w:jc w:val="left"/>
            </w:pPr>
            <w:r>
              <w:rPr>
                <w:rFonts w:ascii="仿宋_GB2312" w:hAnsi="仿宋_GB2312" w:cs="仿宋_GB2312" w:eastAsia="仿宋_GB2312"/>
                <w:sz w:val="21"/>
                <w:color w:val="000000"/>
              </w:rPr>
              <w:t>（四）售后服务：</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、质保期：自验收合格之日起，提供</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个月质保期，质保期内非人为损坏免费维修或更换；质保范围涵盖面料开裂、缝线脱线、配件脱落等质量问题。</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、应急响应：紧急补货需求（如突发破损、库存不足）需在</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小时内响应，</w:t>
            </w:r>
            <w:r>
              <w:rPr>
                <w:rFonts w:ascii="仿宋_GB2312" w:hAnsi="仿宋_GB2312" w:cs="仿宋_GB2312" w:eastAsia="仿宋_GB2312"/>
                <w:sz w:val="21"/>
                <w:color w:val="000000"/>
              </w:rPr>
              <w:t>72</w:t>
            </w:r>
            <w:r>
              <w:rPr>
                <w:rFonts w:ascii="仿宋_GB2312" w:hAnsi="仿宋_GB2312" w:cs="仿宋_GB2312" w:eastAsia="仿宋_GB2312"/>
                <w:sz w:val="21"/>
                <w:color w:val="000000"/>
              </w:rPr>
              <w:t>小时内到货，期间产生的运输费等相关费用由供应商承担。</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、退换货政策：未经使用的货品可在到货后</w:t>
            </w:r>
            <w:r>
              <w:rPr>
                <w:rFonts w:ascii="仿宋_GB2312" w:hAnsi="仿宋_GB2312" w:cs="仿宋_GB2312" w:eastAsia="仿宋_GB2312"/>
                <w:sz w:val="21"/>
                <w:color w:val="000000"/>
              </w:rPr>
              <w:t>30</w:t>
            </w:r>
            <w:r>
              <w:rPr>
                <w:rFonts w:ascii="仿宋_GB2312" w:hAnsi="仿宋_GB2312" w:cs="仿宋_GB2312" w:eastAsia="仿宋_GB2312"/>
                <w:sz w:val="21"/>
                <w:color w:val="000000"/>
              </w:rPr>
              <w:t>日内无理由退换（包装完好）；因设计缺陷等问题导致批量退货，供应商承担全部费用。</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、售后支持：定期回访（每季度</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次），检查工作服使用情况病提供保养建议。</w:t>
            </w:r>
          </w:p>
          <w:p>
            <w:pPr>
              <w:pStyle w:val="null3"/>
              <w:jc w:val="left"/>
            </w:pPr>
            <w:r>
              <w:rPr>
                <w:rFonts w:ascii="仿宋_GB2312" w:hAnsi="仿宋_GB2312" w:cs="仿宋_GB2312" w:eastAsia="仿宋_GB2312"/>
                <w:sz w:val="21"/>
                <w:color w:val="000000"/>
              </w:rPr>
              <w:t>（五）款项结算</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、货到验收合格后付款。</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、结算单价以成交单价为准。</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、结算方式：银行转账。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采购人每次向供应商下单后按照规定的时间（15个自然日内完成全部货品交付）安排专人送货并提供制式送货单，按要求送达规定地点，未按时交货产生的一切损失由中标供应商负责。</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采购人每次向供应商下单后按照规定的时间（15个自然日内完成全部货品交付）安排专人送货并提供制式送货单，按要求送达规定地点，未按时交货产生的一切损失由中标供应商负责</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验收内容包括确认产品的外观、名称、规格型号和数量，对其产品技术指标、性能参数是否达到现行国家有关验收规范“合格”标准进行逐项检查。 （1）验收标准：按合同进行验收。各项指标均应符合验收标准及要求。 （2）所验产品的指标、性能参数通过验收达不到合同规定的，或在使用中发现采购人不能容忍的缺陷等，将视为产品验收不合格，中标供应商应无条件免费更换或退货。 （3）验收合格后，填写验收单，双方签章生效。</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包装要求：独立密封包装（防尘、防潮、防污染），外包装标明产品名称、规格尺码、数量等。 运输要求：（1）中标供应商负责所有货物的运输并搬运至采购人指定位置，按照收货人要求码垛整齐。确保货物按期、安全、完整到达指定地点，运杂费用包含在总价内，即货物的运输费、保险费、搬运费等。 （2）所有货物在运输、搬运、安装的过程中，造成采购人损失的，由中标供应商为采购人修复或更新。</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自验收合格之日起，提供12个月质保期，质保期内非人为损坏免费维修或更换；质保范围涵盖面料开裂、缝线脱线、配件脱落等质量问题。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按照合同约定执行，详见合同附件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提供投标截止时间前3个月内任意一个月份(投标截止时间当月不计入)的社会保障资金缴存单据或社保机构开具的社会保险参保缴费情况证明。依法不需要缴纳社会保障资金的供应商应提供相关文件证明；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法定代表人证明书及法定代表人授权书.docx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供应商提供非我站职工及其亲属投资举办的企业承诺书。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供应商提供质量保证承诺书。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磋商响应单位承诺书.docx 技术偏离表.docx 分项报价明细表.docx 标的清单 报价表 法定代表人证明书及法定代表人授权书.docx 商务偏离表.docx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中小企业声明函 分项报价明细表.docx 报价表 资格证明文件.docx 磋商响应方案说明.docx 响应文件封面 磋商响应单位承诺书.docx 技术偏离表.docx 类似项目业绩.docx 残疾人福利性单位声明函 标的清单 法定代表人证明书及法定代表人授权书.docx 响应函 商务偏离表.docx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分项报价明细表.docx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响应产品的技术指标和配置（20分）。评审依据为供应商出具的相应的检测证明材料及响应产品技术参数偏离表等； 1、基本分（15分），完全响应竞争性磋商文件要求，满足采购需求、技术参数没有负偏离，计基本分15分；参数负偏离每项扣1分，扣完为止；如出现技术参数复制情况，由专家视其情况给予1-5分的扣分； 2、加分（最高加5分）：在基本分的基础上，响应产品主要技术指标、参数经评审专家认定优于竞争性磋商文件规定的相应技术指标、参数，并且有实质性能提升的，进行相应加分，每项加1分，最多加5分。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根据供应商所供产品的制作工艺流程、技术标准、材料材质、规格标准（产品检测报告或相关技术资料、说明书、彩页等） 进行综合比较。 产品检测报告或相关技术资料、说明书、 彩页等完整详细，得12分； 产品检测报告或相关技术资料、说明书、 彩页表述较完整，得10分； 产品检测报告或相关技术资料、说明书、 彩页表述基本完整，得7分； 产品检测报告或相关技术资料、说明书、 彩页表述基本完整，有较少缺失得5分； 产品检测报告或相关技术资料、说明书、 彩页表述不完整，得3分； 未提供相关材料不得分。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供应商提供所投产品样品1套，磋商小组根据样品的齐全程度、颜色、款式、面料、质量、美观性、舒适度、细节做工、缝合质量等情况进行综合比较，每个样品计0-1分，本项最高计16分。 未提供样品不计分。 备注： （1）本项目投标需提供样品，样品各1份为独立包装的最小单位。各供应商应将样品统一包装，并在样品包装上写明供应商、日期、样品清单及数量，并加盖公章，密封递交。 （2） 样品递交时间：同响应文件一致（密封递交），递交至西安市高新路88号尚品国际B幢25层开标二室。 中标（成交）投标单位样品作为验收依据转采购人接收，未中标（未成交）投标单位样品采购结果公示后五个工作日内退还（退还地址同递交地址）。</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根据供应商对本项目承诺的质量保证范围、对产品的量体、供货、运输、发放、调配更换等实施组织措施综合赋分。 方案全面详细、完全能满足项目要求的得10分； 方案较全面详细、较满足项目要求的得8分； 方案基本全面详细、基本满足项目要求的得6分； 方案一般、基本满足项目要求的得4分； 实施方案宽泛不具体、不能满足项目要求的得2分；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提供详细完整的售后服务及应急预案（包含但不限于：人员投入或库房场地管理措施或临时补货或者产品残缺退还服务或应急措施等）进行综合评定。 售后服务方案完整具体，有针对性强、详细全面得7分； 售后服务方案较完整，有针对性、较详细得5分； 售后服务方案基本完整、较详细得3分； 方案宽泛不具体、内容简单得1分；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提供2022年01月01日以来类似项目业绩合同（以合同签订时间为准），每份计1分，满分5分。 （注：以上证明文件在响应文件中附业绩合同扫描件并加盖公司公章。）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投标报价得分=（评标基准价/有效报价）×价格权重（30%）×100 符合磋商文件规定的小型或微型企业或监狱企业或残疾人福利性单位优惠条件的投标人，价格给予10%的扣除，用扣除后的价格参与评审。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