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6810B">
      <w:pPr>
        <w:spacing w:line="25" w:lineRule="atLeast"/>
        <w:rPr>
          <w:rFonts w:ascii="宋体" w:hAnsi="宋体" w:cs="宋体"/>
          <w:color w:val="auto"/>
          <w:sz w:val="24"/>
          <w:szCs w:val="24"/>
        </w:rPr>
      </w:pPr>
    </w:p>
    <w:p w14:paraId="47D17126">
      <w:pPr>
        <w:pStyle w:val="8"/>
        <w:spacing w:before="0" w:beforeAutospacing="0" w:after="0" w:afterAutospacing="0" w:line="25" w:lineRule="atLeast"/>
        <w:jc w:val="center"/>
        <w:rPr>
          <w:rFonts w:hint="eastAsia"/>
          <w:b/>
          <w:bCs/>
          <w:color w:val="auto"/>
          <w:sz w:val="52"/>
          <w:szCs w:val="52"/>
        </w:rPr>
      </w:pPr>
    </w:p>
    <w:p w14:paraId="4BDE4C8E">
      <w:pPr>
        <w:pStyle w:val="8"/>
        <w:spacing w:before="0" w:beforeAutospacing="0" w:after="0" w:afterAutospacing="0" w:line="25" w:lineRule="atLeast"/>
        <w:jc w:val="center"/>
        <w:rPr>
          <w:rFonts w:hint="eastAsia"/>
          <w:b/>
          <w:bCs/>
          <w:color w:val="auto"/>
          <w:sz w:val="52"/>
          <w:szCs w:val="52"/>
        </w:rPr>
      </w:pPr>
    </w:p>
    <w:p w14:paraId="6C7619D9">
      <w:pPr>
        <w:pStyle w:val="8"/>
        <w:spacing w:before="0" w:beforeAutospacing="0" w:after="0" w:afterAutospacing="0" w:line="25" w:lineRule="atLeast"/>
        <w:jc w:val="center"/>
        <w:rPr>
          <w:rFonts w:hint="eastAsia"/>
          <w:b/>
          <w:bCs/>
          <w:color w:val="auto"/>
          <w:sz w:val="52"/>
          <w:szCs w:val="52"/>
        </w:rPr>
      </w:pPr>
      <w:r>
        <w:rPr>
          <w:rFonts w:hint="eastAsia"/>
          <w:b/>
          <w:bCs/>
          <w:color w:val="auto"/>
          <w:sz w:val="52"/>
          <w:szCs w:val="52"/>
        </w:rPr>
        <w:t>西安市第三医院电梯维保项目</w:t>
      </w:r>
    </w:p>
    <w:p w14:paraId="10F871F9">
      <w:pPr>
        <w:pStyle w:val="8"/>
        <w:spacing w:before="0" w:beforeAutospacing="0" w:after="0" w:afterAutospacing="0" w:line="25" w:lineRule="atLeast"/>
        <w:jc w:val="center"/>
        <w:rPr>
          <w:rFonts w:hint="eastAsia"/>
          <w:color w:val="auto"/>
          <w:sz w:val="52"/>
          <w:szCs w:val="52"/>
          <w:lang w:val="en-US" w:eastAsia="zh-CN"/>
        </w:rPr>
      </w:pPr>
    </w:p>
    <w:p w14:paraId="5974A71E">
      <w:pPr>
        <w:pStyle w:val="8"/>
        <w:spacing w:before="0" w:beforeAutospacing="0" w:after="0" w:afterAutospacing="0" w:line="25" w:lineRule="atLeast"/>
        <w:jc w:val="center"/>
        <w:rPr>
          <w:rFonts w:hint="default" w:eastAsia="宋体"/>
          <w:b/>
          <w:bCs/>
          <w:color w:val="auto"/>
          <w:sz w:val="52"/>
          <w:szCs w:val="52"/>
          <w:lang w:val="en-US" w:eastAsia="zh-CN"/>
        </w:rPr>
      </w:pPr>
      <w:r>
        <w:rPr>
          <w:rFonts w:hint="eastAsia"/>
          <w:b/>
          <w:bCs/>
          <w:color w:val="auto"/>
          <w:sz w:val="52"/>
          <w:szCs w:val="52"/>
          <w:lang w:val="en-US" w:eastAsia="zh-CN"/>
        </w:rPr>
        <w:t>政府采购合同</w:t>
      </w:r>
    </w:p>
    <w:p w14:paraId="3BCCD7C0">
      <w:pPr>
        <w:pStyle w:val="8"/>
        <w:spacing w:before="0" w:beforeAutospacing="0" w:after="0" w:afterAutospacing="0" w:line="25" w:lineRule="atLeast"/>
        <w:rPr>
          <w:color w:val="auto"/>
        </w:rPr>
      </w:pPr>
    </w:p>
    <w:p w14:paraId="45AADCAC">
      <w:pPr>
        <w:pStyle w:val="8"/>
        <w:spacing w:before="0" w:beforeAutospacing="0" w:after="0" w:afterAutospacing="0" w:line="25" w:lineRule="atLeast"/>
        <w:rPr>
          <w:color w:val="auto"/>
        </w:rPr>
      </w:pPr>
    </w:p>
    <w:p w14:paraId="14AD755B">
      <w:pPr>
        <w:pStyle w:val="8"/>
        <w:spacing w:before="0" w:beforeAutospacing="0" w:after="0" w:afterAutospacing="0" w:line="25" w:lineRule="atLeast"/>
        <w:rPr>
          <w:color w:val="auto"/>
        </w:rPr>
      </w:pPr>
    </w:p>
    <w:p w14:paraId="2A45A25D">
      <w:pPr>
        <w:pStyle w:val="8"/>
        <w:spacing w:before="0" w:beforeAutospacing="0" w:after="0" w:afterAutospacing="0" w:line="25" w:lineRule="atLeast"/>
        <w:rPr>
          <w:color w:val="auto"/>
        </w:rPr>
      </w:pPr>
    </w:p>
    <w:p w14:paraId="13C6D2B5">
      <w:pPr>
        <w:pStyle w:val="8"/>
        <w:spacing w:before="0" w:beforeAutospacing="0" w:after="0" w:afterAutospacing="0" w:line="25" w:lineRule="atLeast"/>
        <w:rPr>
          <w:color w:val="auto"/>
        </w:rPr>
      </w:pPr>
    </w:p>
    <w:p w14:paraId="53023957">
      <w:pPr>
        <w:pStyle w:val="8"/>
        <w:spacing w:before="0" w:beforeAutospacing="0" w:after="0" w:afterAutospacing="0" w:line="25" w:lineRule="atLeast"/>
        <w:rPr>
          <w:color w:val="auto"/>
        </w:rPr>
      </w:pPr>
    </w:p>
    <w:p w14:paraId="322669E9">
      <w:pPr>
        <w:pStyle w:val="8"/>
        <w:spacing w:before="0" w:beforeAutospacing="0" w:after="0" w:afterAutospacing="0" w:line="25" w:lineRule="atLeast"/>
        <w:rPr>
          <w:color w:val="auto"/>
        </w:rPr>
      </w:pPr>
    </w:p>
    <w:p w14:paraId="3CF40DDE">
      <w:pPr>
        <w:pStyle w:val="8"/>
        <w:spacing w:before="0" w:beforeAutospacing="0" w:after="0" w:afterAutospacing="0" w:line="25" w:lineRule="atLeast"/>
        <w:rPr>
          <w:color w:val="auto"/>
        </w:rPr>
      </w:pPr>
    </w:p>
    <w:p w14:paraId="40197D90">
      <w:pPr>
        <w:pStyle w:val="8"/>
        <w:spacing w:before="0" w:beforeAutospacing="0" w:after="0" w:afterAutospacing="0" w:line="25" w:lineRule="atLeast"/>
        <w:rPr>
          <w:color w:val="auto"/>
        </w:rPr>
      </w:pPr>
    </w:p>
    <w:p w14:paraId="503BDBF2">
      <w:pPr>
        <w:pStyle w:val="8"/>
        <w:spacing w:before="0" w:beforeAutospacing="0" w:after="0" w:afterAutospacing="0" w:line="25" w:lineRule="atLeast"/>
        <w:rPr>
          <w:color w:val="auto"/>
        </w:rPr>
      </w:pPr>
    </w:p>
    <w:p w14:paraId="598E141F">
      <w:pPr>
        <w:pStyle w:val="8"/>
        <w:spacing w:before="0" w:beforeAutospacing="0" w:after="0" w:afterAutospacing="0" w:line="25" w:lineRule="atLeast"/>
        <w:rPr>
          <w:color w:val="auto"/>
        </w:rPr>
      </w:pPr>
    </w:p>
    <w:p w14:paraId="44C2553E">
      <w:pPr>
        <w:pStyle w:val="8"/>
        <w:spacing w:before="0" w:beforeAutospacing="0" w:after="0" w:afterAutospacing="0" w:line="25" w:lineRule="atLeast"/>
        <w:rPr>
          <w:color w:val="auto"/>
        </w:rPr>
      </w:pPr>
    </w:p>
    <w:p w14:paraId="34BCAAAF">
      <w:pPr>
        <w:spacing w:line="25" w:lineRule="atLeast"/>
        <w:ind w:firstLine="1560" w:firstLineChars="650"/>
        <w:rPr>
          <w:rFonts w:ascii="宋体" w:hAnsi="宋体" w:cs="宋体"/>
          <w:color w:val="auto"/>
          <w:sz w:val="24"/>
          <w:szCs w:val="24"/>
        </w:rPr>
      </w:pPr>
    </w:p>
    <w:p w14:paraId="62BB7404">
      <w:pPr>
        <w:spacing w:line="25" w:lineRule="atLeast"/>
        <w:ind w:firstLine="1560" w:firstLineChars="650"/>
        <w:rPr>
          <w:rFonts w:ascii="宋体" w:hAnsi="宋体" w:cs="宋体"/>
          <w:color w:val="auto"/>
          <w:sz w:val="24"/>
          <w:szCs w:val="24"/>
        </w:rPr>
      </w:pPr>
    </w:p>
    <w:p w14:paraId="65CA7EAF">
      <w:pPr>
        <w:spacing w:line="25" w:lineRule="atLeast"/>
        <w:ind w:firstLine="1560" w:firstLineChars="650"/>
        <w:rPr>
          <w:rFonts w:ascii="宋体" w:hAnsi="宋体" w:cs="宋体"/>
          <w:color w:val="auto"/>
          <w:sz w:val="24"/>
          <w:szCs w:val="24"/>
        </w:rPr>
      </w:pPr>
    </w:p>
    <w:p w14:paraId="770AC76E">
      <w:pPr>
        <w:spacing w:line="25" w:lineRule="atLeast"/>
        <w:ind w:firstLine="1820" w:firstLineChars="650"/>
        <w:rPr>
          <w:rFonts w:ascii="宋体" w:hAnsi="宋体" w:cs="宋体"/>
          <w:color w:val="auto"/>
          <w:sz w:val="28"/>
          <w:szCs w:val="28"/>
        </w:rPr>
      </w:pPr>
      <w:r>
        <w:rPr>
          <w:rFonts w:hint="eastAsia" w:ascii="宋体" w:hAnsi="宋体" w:cs="宋体"/>
          <w:color w:val="auto"/>
          <w:sz w:val="28"/>
          <w:szCs w:val="28"/>
        </w:rPr>
        <w:t>甲  方：西安市第三医院</w:t>
      </w:r>
    </w:p>
    <w:p w14:paraId="77058E88">
      <w:pPr>
        <w:tabs>
          <w:tab w:val="left" w:pos="480"/>
        </w:tabs>
        <w:spacing w:line="25" w:lineRule="atLeast"/>
        <w:ind w:firstLine="560" w:firstLineChars="200"/>
        <w:rPr>
          <w:rFonts w:ascii="宋体" w:hAnsi="宋体" w:cs="宋体"/>
          <w:color w:val="auto"/>
          <w:sz w:val="28"/>
          <w:szCs w:val="28"/>
        </w:rPr>
      </w:pPr>
      <w:r>
        <w:rPr>
          <w:rFonts w:hint="eastAsia" w:ascii="宋体" w:hAnsi="宋体" w:cs="宋体"/>
          <w:color w:val="auto"/>
          <w:sz w:val="28"/>
          <w:szCs w:val="28"/>
        </w:rPr>
        <w:t xml:space="preserve">         乙  方：</w:t>
      </w:r>
    </w:p>
    <w:p w14:paraId="7F532700">
      <w:pPr>
        <w:spacing w:line="25" w:lineRule="atLeast"/>
        <w:jc w:val="center"/>
        <w:rPr>
          <w:rFonts w:ascii="宋体" w:hAnsi="宋体" w:cs="宋体"/>
          <w:color w:val="auto"/>
          <w:sz w:val="28"/>
          <w:szCs w:val="28"/>
        </w:rPr>
      </w:pPr>
    </w:p>
    <w:p w14:paraId="547B8A91">
      <w:pPr>
        <w:spacing w:line="25" w:lineRule="atLeast"/>
        <w:jc w:val="center"/>
        <w:rPr>
          <w:rFonts w:ascii="宋体" w:hAnsi="宋体" w:cs="宋体"/>
          <w:color w:val="auto"/>
          <w:sz w:val="28"/>
          <w:szCs w:val="28"/>
        </w:rPr>
      </w:pPr>
      <w:r>
        <w:rPr>
          <w:rFonts w:hint="eastAsia" w:ascii="宋体" w:hAnsi="宋体" w:cs="宋体"/>
          <w:color w:val="auto"/>
          <w:sz w:val="28"/>
          <w:szCs w:val="28"/>
        </w:rPr>
        <w:t>年</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月</w:t>
      </w:r>
    </w:p>
    <w:p w14:paraId="29126E85">
      <w:pPr>
        <w:spacing w:line="25" w:lineRule="atLeast"/>
        <w:jc w:val="center"/>
        <w:rPr>
          <w:rFonts w:ascii="宋体" w:hAnsi="宋体" w:cs="宋体"/>
          <w:b/>
          <w:color w:val="auto"/>
          <w:sz w:val="24"/>
          <w:szCs w:val="24"/>
        </w:rPr>
      </w:pPr>
      <w:r>
        <w:rPr>
          <w:rFonts w:hint="eastAsia" w:ascii="宋体" w:hAnsi="宋体" w:cs="宋体"/>
          <w:color w:val="auto"/>
          <w:sz w:val="28"/>
          <w:szCs w:val="28"/>
        </w:rPr>
        <w:t>中国  西安</w:t>
      </w:r>
      <w:r>
        <w:rPr>
          <w:rFonts w:hint="eastAsia" w:ascii="宋体" w:hAnsi="宋体" w:cs="宋体"/>
          <w:b/>
          <w:color w:val="auto"/>
          <w:sz w:val="24"/>
          <w:szCs w:val="24"/>
        </w:rPr>
        <w:br w:type="page"/>
      </w:r>
    </w:p>
    <w:p w14:paraId="00EF8D5F">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甲方：西安市第三医院</w:t>
      </w:r>
    </w:p>
    <w:p w14:paraId="3F93A2A6">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住所地：西安市凤城三路东段10号</w:t>
      </w:r>
    </w:p>
    <w:p w14:paraId="058F62B1">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p w14:paraId="394D938E">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联系方式：</w:t>
      </w:r>
    </w:p>
    <w:p w14:paraId="00D22471">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w:t>
      </w:r>
    </w:p>
    <w:p w14:paraId="21EE80BA">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住所地：</w:t>
      </w:r>
    </w:p>
    <w:p w14:paraId="6375857D">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法定代表人：</w:t>
      </w:r>
    </w:p>
    <w:p w14:paraId="78DE7F86">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联系方式：</w:t>
      </w:r>
    </w:p>
    <w:p w14:paraId="4851DE58">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依据《中华人民共和国民法典》、《中华人民共和国政府采购法》与项目行业有关的法律法规，以及</w:t>
      </w:r>
      <w:r>
        <w:rPr>
          <w:rFonts w:hint="eastAsia" w:ascii="宋体" w:hAnsi="宋体" w:eastAsia="宋体" w:cs="宋体"/>
          <w:color w:val="auto"/>
          <w:sz w:val="24"/>
          <w:szCs w:val="24"/>
          <w:u w:val="single"/>
        </w:rPr>
        <w:t>西安市第三医院电梯维保项目（项目编号：YMD-2024007ZS-4）</w:t>
      </w:r>
      <w:r>
        <w:rPr>
          <w:rFonts w:hint="eastAsia" w:ascii="宋体" w:hAnsi="宋体" w:eastAsia="宋体" w:cs="宋体"/>
          <w:color w:val="auto"/>
          <w:sz w:val="24"/>
          <w:szCs w:val="24"/>
        </w:rPr>
        <w:t>的《竞争性磋商文件》，乙方的《竞争性磋商响应文件》及《</w:t>
      </w:r>
      <w:r>
        <w:rPr>
          <w:rFonts w:hint="eastAsia" w:ascii="宋体" w:hAnsi="宋体" w:eastAsia="宋体" w:cs="宋体"/>
          <w:color w:val="auto"/>
          <w:sz w:val="24"/>
          <w:szCs w:val="24"/>
          <w:lang w:val="en-US" w:eastAsia="zh-CN"/>
        </w:rPr>
        <w:t>成交</w:t>
      </w:r>
      <w:r>
        <w:rPr>
          <w:rFonts w:hint="eastAsia" w:ascii="宋体" w:hAnsi="宋体" w:eastAsia="宋体" w:cs="宋体"/>
          <w:color w:val="auto"/>
          <w:sz w:val="24"/>
          <w:szCs w:val="24"/>
        </w:rPr>
        <w:t>通知书》，甲、乙双方同意签订本合同。详细技术说明及其他有关合同项目的特定信息由合同附件予以说明，合同附件及本项目的《竞争性磋商文件》、《竞争性磋商响应文件》、《</w:t>
      </w:r>
      <w:r>
        <w:rPr>
          <w:rFonts w:hint="eastAsia" w:ascii="宋体" w:hAnsi="宋体" w:eastAsia="宋体" w:cs="宋体"/>
          <w:color w:val="auto"/>
          <w:sz w:val="24"/>
          <w:szCs w:val="24"/>
          <w:lang w:val="en-US" w:eastAsia="zh-CN"/>
        </w:rPr>
        <w:t>成交</w:t>
      </w:r>
      <w:r>
        <w:rPr>
          <w:rFonts w:hint="eastAsia" w:ascii="宋体" w:hAnsi="宋体" w:eastAsia="宋体" w:cs="宋体"/>
          <w:color w:val="auto"/>
          <w:sz w:val="24"/>
          <w:szCs w:val="24"/>
        </w:rPr>
        <w:t>通知书》等均为本合同的组成部分。</w:t>
      </w:r>
    </w:p>
    <w:p w14:paraId="4F1C11A8">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第一条 项目基本情况</w:t>
      </w:r>
    </w:p>
    <w:p w14:paraId="000D9C6F">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1.西安市第三医院位于未央区凤城三路东段10号，一期占地面积120亩，建筑面积11.87万平方米，开设床位1000—1200张。</w:t>
      </w:r>
    </w:p>
    <w:p w14:paraId="46F5ED14">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2.项目类型：医院门诊楼、住院楼、后勤楼电梯共计50台电梯维保（清单见下表）</w:t>
      </w:r>
    </w:p>
    <w:tbl>
      <w:tblPr>
        <w:tblStyle w:val="5"/>
        <w:tblW w:w="8414" w:type="dxa"/>
        <w:tblInd w:w="0" w:type="dxa"/>
        <w:tblLayout w:type="fixed"/>
        <w:tblCellMar>
          <w:top w:w="0" w:type="dxa"/>
          <w:left w:w="108" w:type="dxa"/>
          <w:bottom w:w="0" w:type="dxa"/>
          <w:right w:w="108" w:type="dxa"/>
        </w:tblCellMar>
      </w:tblPr>
      <w:tblGrid>
        <w:gridCol w:w="723"/>
        <w:gridCol w:w="954"/>
        <w:gridCol w:w="1991"/>
        <w:gridCol w:w="3314"/>
        <w:gridCol w:w="723"/>
        <w:gridCol w:w="709"/>
      </w:tblGrid>
      <w:tr w14:paraId="45DB5D81">
        <w:tblPrEx>
          <w:tblCellMar>
            <w:top w:w="0" w:type="dxa"/>
            <w:left w:w="108" w:type="dxa"/>
            <w:bottom w:w="0" w:type="dxa"/>
            <w:right w:w="108" w:type="dxa"/>
          </w:tblCellMar>
        </w:tblPrEx>
        <w:trPr>
          <w:trHeight w:val="90" w:hRule="atLeast"/>
        </w:trPr>
        <w:tc>
          <w:tcPr>
            <w:tcW w:w="7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CE593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编号</w:t>
            </w:r>
          </w:p>
        </w:tc>
        <w:tc>
          <w:tcPr>
            <w:tcW w:w="954" w:type="dxa"/>
            <w:tcBorders>
              <w:top w:val="single" w:color="auto" w:sz="4" w:space="0"/>
              <w:left w:val="nil"/>
              <w:bottom w:val="single" w:color="auto" w:sz="4" w:space="0"/>
              <w:right w:val="single" w:color="auto" w:sz="4" w:space="0"/>
            </w:tcBorders>
            <w:shd w:val="clear" w:color="auto" w:fill="auto"/>
            <w:noWrap/>
            <w:vAlign w:val="center"/>
          </w:tcPr>
          <w:p w14:paraId="1F000ED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梯形</w:t>
            </w:r>
          </w:p>
        </w:tc>
        <w:tc>
          <w:tcPr>
            <w:tcW w:w="1991" w:type="dxa"/>
            <w:tcBorders>
              <w:top w:val="single" w:color="auto" w:sz="4" w:space="0"/>
              <w:left w:val="nil"/>
              <w:bottom w:val="single" w:color="auto" w:sz="4" w:space="0"/>
              <w:right w:val="single" w:color="auto" w:sz="4" w:space="0"/>
            </w:tcBorders>
            <w:shd w:val="clear" w:color="auto" w:fill="auto"/>
            <w:noWrap/>
            <w:vAlign w:val="center"/>
          </w:tcPr>
          <w:p w14:paraId="589F876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制造单位</w:t>
            </w:r>
          </w:p>
        </w:tc>
        <w:tc>
          <w:tcPr>
            <w:tcW w:w="3314" w:type="dxa"/>
            <w:tcBorders>
              <w:top w:val="single" w:color="auto" w:sz="4" w:space="0"/>
              <w:left w:val="nil"/>
              <w:bottom w:val="single" w:color="auto" w:sz="4" w:space="0"/>
              <w:right w:val="single" w:color="auto" w:sz="4" w:space="0"/>
            </w:tcBorders>
            <w:shd w:val="clear" w:color="auto" w:fill="auto"/>
            <w:noWrap/>
            <w:vAlign w:val="center"/>
          </w:tcPr>
          <w:p w14:paraId="38662C9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规格型号、载重、速度</w:t>
            </w:r>
          </w:p>
        </w:tc>
        <w:tc>
          <w:tcPr>
            <w:tcW w:w="723" w:type="dxa"/>
            <w:tcBorders>
              <w:top w:val="single" w:color="auto" w:sz="4" w:space="0"/>
              <w:left w:val="nil"/>
              <w:bottom w:val="single" w:color="auto" w:sz="4" w:space="0"/>
              <w:right w:val="single" w:color="auto" w:sz="4" w:space="0"/>
            </w:tcBorders>
            <w:shd w:val="clear" w:color="auto" w:fill="auto"/>
            <w:noWrap/>
            <w:vAlign w:val="center"/>
          </w:tcPr>
          <w:p w14:paraId="6F48BA5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数量</w:t>
            </w:r>
          </w:p>
        </w:tc>
        <w:tc>
          <w:tcPr>
            <w:tcW w:w="709" w:type="dxa"/>
            <w:tcBorders>
              <w:top w:val="single" w:color="auto" w:sz="4" w:space="0"/>
              <w:left w:val="nil"/>
              <w:bottom w:val="single" w:color="auto" w:sz="4" w:space="0"/>
              <w:right w:val="single" w:color="auto" w:sz="4" w:space="0"/>
            </w:tcBorders>
            <w:vAlign w:val="center"/>
          </w:tcPr>
          <w:p w14:paraId="4A85A0F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单位</w:t>
            </w:r>
          </w:p>
        </w:tc>
      </w:tr>
      <w:tr w14:paraId="71B09EE8">
        <w:tblPrEx>
          <w:tblCellMar>
            <w:top w:w="0" w:type="dxa"/>
            <w:left w:w="108" w:type="dxa"/>
            <w:bottom w:w="0" w:type="dxa"/>
            <w:right w:w="108" w:type="dxa"/>
          </w:tblCellMar>
        </w:tblPrEx>
        <w:trPr>
          <w:trHeight w:val="268"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14:paraId="765BB88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954" w:type="dxa"/>
            <w:tcBorders>
              <w:top w:val="nil"/>
              <w:left w:val="nil"/>
              <w:bottom w:val="single" w:color="auto" w:sz="4" w:space="0"/>
              <w:right w:val="single" w:color="auto" w:sz="4" w:space="0"/>
            </w:tcBorders>
            <w:shd w:val="clear" w:color="auto" w:fill="auto"/>
            <w:noWrap/>
            <w:vAlign w:val="center"/>
          </w:tcPr>
          <w:p w14:paraId="2766758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杂物梯</w:t>
            </w:r>
          </w:p>
        </w:tc>
        <w:tc>
          <w:tcPr>
            <w:tcW w:w="1991" w:type="dxa"/>
            <w:tcBorders>
              <w:top w:val="nil"/>
              <w:left w:val="nil"/>
              <w:bottom w:val="single" w:color="auto" w:sz="4" w:space="0"/>
              <w:right w:val="single" w:color="auto" w:sz="4" w:space="0"/>
            </w:tcBorders>
            <w:shd w:val="clear" w:color="auto" w:fill="auto"/>
            <w:noWrap/>
            <w:vAlign w:val="center"/>
          </w:tcPr>
          <w:p w14:paraId="4D62260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辽宁东奥电梯有限公司</w:t>
            </w:r>
          </w:p>
        </w:tc>
        <w:tc>
          <w:tcPr>
            <w:tcW w:w="3314" w:type="dxa"/>
            <w:tcBorders>
              <w:top w:val="nil"/>
              <w:left w:val="nil"/>
              <w:bottom w:val="single" w:color="auto" w:sz="4" w:space="0"/>
              <w:right w:val="single" w:color="auto" w:sz="4" w:space="0"/>
            </w:tcBorders>
            <w:shd w:val="clear" w:color="auto" w:fill="auto"/>
            <w:vAlign w:val="center"/>
          </w:tcPr>
          <w:p w14:paraId="392A222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型号:TWJ300/1.0</w:t>
            </w:r>
          </w:p>
          <w:p w14:paraId="70B155F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载重量:200kg/速度:0.4m/s</w:t>
            </w:r>
          </w:p>
        </w:tc>
        <w:tc>
          <w:tcPr>
            <w:tcW w:w="723" w:type="dxa"/>
            <w:tcBorders>
              <w:top w:val="nil"/>
              <w:left w:val="nil"/>
              <w:bottom w:val="single" w:color="auto" w:sz="4" w:space="0"/>
              <w:right w:val="single" w:color="auto" w:sz="4" w:space="0"/>
            </w:tcBorders>
            <w:shd w:val="clear" w:color="auto" w:fill="auto"/>
            <w:noWrap/>
            <w:vAlign w:val="center"/>
          </w:tcPr>
          <w:p w14:paraId="75C0CDE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709" w:type="dxa"/>
            <w:tcBorders>
              <w:top w:val="nil"/>
              <w:left w:val="nil"/>
              <w:bottom w:val="single" w:color="auto" w:sz="4" w:space="0"/>
              <w:right w:val="single" w:color="auto" w:sz="4" w:space="0"/>
            </w:tcBorders>
            <w:vAlign w:val="center"/>
          </w:tcPr>
          <w:p w14:paraId="6A084D7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台</w:t>
            </w:r>
          </w:p>
        </w:tc>
      </w:tr>
      <w:tr w14:paraId="447DEFD5">
        <w:tblPrEx>
          <w:tblCellMar>
            <w:top w:w="0" w:type="dxa"/>
            <w:left w:w="108" w:type="dxa"/>
            <w:bottom w:w="0" w:type="dxa"/>
            <w:right w:w="108" w:type="dxa"/>
          </w:tblCellMar>
        </w:tblPrEx>
        <w:trPr>
          <w:trHeight w:val="548"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14:paraId="32F15EC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954" w:type="dxa"/>
            <w:tcBorders>
              <w:top w:val="nil"/>
              <w:left w:val="nil"/>
              <w:bottom w:val="single" w:color="auto" w:sz="4" w:space="0"/>
              <w:right w:val="single" w:color="auto" w:sz="4" w:space="0"/>
            </w:tcBorders>
            <w:shd w:val="clear" w:color="auto" w:fill="auto"/>
            <w:noWrap/>
            <w:vAlign w:val="center"/>
          </w:tcPr>
          <w:p w14:paraId="5ADE4F0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扶梯</w:t>
            </w:r>
          </w:p>
        </w:tc>
        <w:tc>
          <w:tcPr>
            <w:tcW w:w="1991" w:type="dxa"/>
            <w:tcBorders>
              <w:top w:val="nil"/>
              <w:left w:val="nil"/>
              <w:bottom w:val="single" w:color="auto" w:sz="4" w:space="0"/>
              <w:right w:val="single" w:color="auto" w:sz="4" w:space="0"/>
            </w:tcBorders>
            <w:shd w:val="clear" w:color="auto" w:fill="auto"/>
            <w:vAlign w:val="center"/>
          </w:tcPr>
          <w:p w14:paraId="02060A1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广州奥的斯电梯有限公司</w:t>
            </w:r>
          </w:p>
        </w:tc>
        <w:tc>
          <w:tcPr>
            <w:tcW w:w="3314" w:type="dxa"/>
            <w:tcBorders>
              <w:top w:val="nil"/>
              <w:left w:val="nil"/>
              <w:bottom w:val="single" w:color="auto" w:sz="4" w:space="0"/>
              <w:right w:val="single" w:color="auto" w:sz="4" w:space="0"/>
            </w:tcBorders>
            <w:shd w:val="clear" w:color="auto" w:fill="auto"/>
            <w:vAlign w:val="center"/>
          </w:tcPr>
          <w:p w14:paraId="08F8DBD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型号:OTIS LINK</w:t>
            </w:r>
          </w:p>
          <w:p w14:paraId="7B44D3E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载重量:1000 kg /速度:0.5m/s/提升高度:5.0m</w:t>
            </w:r>
          </w:p>
        </w:tc>
        <w:tc>
          <w:tcPr>
            <w:tcW w:w="723" w:type="dxa"/>
            <w:tcBorders>
              <w:top w:val="nil"/>
              <w:left w:val="nil"/>
              <w:bottom w:val="single" w:color="auto" w:sz="4" w:space="0"/>
              <w:right w:val="single" w:color="auto" w:sz="4" w:space="0"/>
            </w:tcBorders>
            <w:shd w:val="clear" w:color="auto" w:fill="auto"/>
            <w:noWrap/>
            <w:vAlign w:val="center"/>
          </w:tcPr>
          <w:p w14:paraId="555A3C6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p>
        </w:tc>
        <w:tc>
          <w:tcPr>
            <w:tcW w:w="709" w:type="dxa"/>
            <w:tcBorders>
              <w:top w:val="nil"/>
              <w:left w:val="nil"/>
              <w:bottom w:val="single" w:color="auto" w:sz="4" w:space="0"/>
              <w:right w:val="single" w:color="auto" w:sz="4" w:space="0"/>
            </w:tcBorders>
            <w:vAlign w:val="center"/>
          </w:tcPr>
          <w:p w14:paraId="3F14F06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r w14:paraId="32C800C1">
        <w:tblPrEx>
          <w:tblCellMar>
            <w:top w:w="0" w:type="dxa"/>
            <w:left w:w="108" w:type="dxa"/>
            <w:bottom w:w="0" w:type="dxa"/>
            <w:right w:w="108" w:type="dxa"/>
          </w:tblCellMar>
        </w:tblPrEx>
        <w:trPr>
          <w:trHeight w:val="579"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14:paraId="7D51C2A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954" w:type="dxa"/>
            <w:tcBorders>
              <w:top w:val="nil"/>
              <w:left w:val="nil"/>
              <w:bottom w:val="single" w:color="auto" w:sz="4" w:space="0"/>
              <w:right w:val="single" w:color="auto" w:sz="4" w:space="0"/>
            </w:tcBorders>
            <w:shd w:val="clear" w:color="auto" w:fill="auto"/>
            <w:noWrap/>
            <w:vAlign w:val="center"/>
          </w:tcPr>
          <w:p w14:paraId="75E0383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医梯</w:t>
            </w:r>
          </w:p>
        </w:tc>
        <w:tc>
          <w:tcPr>
            <w:tcW w:w="1991" w:type="dxa"/>
            <w:tcBorders>
              <w:top w:val="nil"/>
              <w:left w:val="nil"/>
              <w:bottom w:val="single" w:color="auto" w:sz="4" w:space="0"/>
              <w:right w:val="single" w:color="auto" w:sz="4" w:space="0"/>
            </w:tcBorders>
            <w:shd w:val="clear" w:color="auto" w:fill="auto"/>
            <w:vAlign w:val="center"/>
          </w:tcPr>
          <w:p w14:paraId="1609B55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奥的斯电梯（中国）有限公司</w:t>
            </w:r>
          </w:p>
        </w:tc>
        <w:tc>
          <w:tcPr>
            <w:tcW w:w="3314" w:type="dxa"/>
            <w:tcBorders>
              <w:top w:val="nil"/>
              <w:left w:val="nil"/>
              <w:bottom w:val="single" w:color="auto" w:sz="4" w:space="0"/>
              <w:right w:val="single" w:color="auto" w:sz="4" w:space="0"/>
            </w:tcBorders>
            <w:shd w:val="clear" w:color="auto" w:fill="auto"/>
            <w:vAlign w:val="center"/>
          </w:tcPr>
          <w:p w14:paraId="5133C28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型号:OTIS SKY</w:t>
            </w:r>
          </w:p>
          <w:p w14:paraId="62AF5A3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载重量:1600 kg /速度:1.75m/s</w:t>
            </w:r>
          </w:p>
        </w:tc>
        <w:tc>
          <w:tcPr>
            <w:tcW w:w="723" w:type="dxa"/>
            <w:tcBorders>
              <w:top w:val="nil"/>
              <w:left w:val="nil"/>
              <w:bottom w:val="single" w:color="auto" w:sz="4" w:space="0"/>
              <w:right w:val="single" w:color="auto" w:sz="4" w:space="0"/>
            </w:tcBorders>
            <w:shd w:val="clear" w:color="auto" w:fill="auto"/>
            <w:noWrap/>
            <w:vAlign w:val="center"/>
          </w:tcPr>
          <w:p w14:paraId="5778A81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w:t>
            </w:r>
          </w:p>
        </w:tc>
        <w:tc>
          <w:tcPr>
            <w:tcW w:w="709" w:type="dxa"/>
            <w:tcBorders>
              <w:top w:val="nil"/>
              <w:left w:val="nil"/>
              <w:bottom w:val="single" w:color="auto" w:sz="4" w:space="0"/>
              <w:right w:val="single" w:color="auto" w:sz="4" w:space="0"/>
            </w:tcBorders>
            <w:vAlign w:val="center"/>
          </w:tcPr>
          <w:p w14:paraId="4B867EE8">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r w14:paraId="2AF1C2C6">
        <w:tblPrEx>
          <w:tblCellMar>
            <w:top w:w="0" w:type="dxa"/>
            <w:left w:w="108" w:type="dxa"/>
            <w:bottom w:w="0" w:type="dxa"/>
            <w:right w:w="108" w:type="dxa"/>
          </w:tblCellMar>
        </w:tblPrEx>
        <w:trPr>
          <w:trHeight w:val="636"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14:paraId="4789893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954" w:type="dxa"/>
            <w:tcBorders>
              <w:top w:val="nil"/>
              <w:left w:val="nil"/>
              <w:bottom w:val="single" w:color="auto" w:sz="4" w:space="0"/>
              <w:right w:val="single" w:color="auto" w:sz="4" w:space="0"/>
            </w:tcBorders>
            <w:shd w:val="clear" w:color="auto" w:fill="auto"/>
            <w:noWrap/>
            <w:vAlign w:val="center"/>
          </w:tcPr>
          <w:p w14:paraId="54CABF9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客梯</w:t>
            </w:r>
          </w:p>
        </w:tc>
        <w:tc>
          <w:tcPr>
            <w:tcW w:w="1991" w:type="dxa"/>
            <w:tcBorders>
              <w:top w:val="nil"/>
              <w:left w:val="nil"/>
              <w:bottom w:val="single" w:color="auto" w:sz="4" w:space="0"/>
              <w:right w:val="single" w:color="auto" w:sz="4" w:space="0"/>
            </w:tcBorders>
            <w:shd w:val="clear" w:color="auto" w:fill="auto"/>
            <w:vAlign w:val="center"/>
          </w:tcPr>
          <w:p w14:paraId="04176D8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奥的斯电梯（中国）有限公司</w:t>
            </w:r>
          </w:p>
        </w:tc>
        <w:tc>
          <w:tcPr>
            <w:tcW w:w="3314" w:type="dxa"/>
            <w:tcBorders>
              <w:top w:val="nil"/>
              <w:left w:val="nil"/>
              <w:bottom w:val="single" w:color="auto" w:sz="4" w:space="0"/>
              <w:right w:val="single" w:color="auto" w:sz="4" w:space="0"/>
            </w:tcBorders>
            <w:shd w:val="clear" w:color="auto" w:fill="auto"/>
            <w:vAlign w:val="center"/>
          </w:tcPr>
          <w:p w14:paraId="6B6DDE4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型号:GeN2 Comfort</w:t>
            </w:r>
          </w:p>
          <w:p w14:paraId="65CBEA2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载重量:1000 kg /速度:1.75m/s</w:t>
            </w:r>
          </w:p>
        </w:tc>
        <w:tc>
          <w:tcPr>
            <w:tcW w:w="723" w:type="dxa"/>
            <w:tcBorders>
              <w:top w:val="nil"/>
              <w:left w:val="nil"/>
              <w:bottom w:val="single" w:color="auto" w:sz="4" w:space="0"/>
              <w:right w:val="single" w:color="auto" w:sz="4" w:space="0"/>
            </w:tcBorders>
            <w:shd w:val="clear" w:color="auto" w:fill="auto"/>
            <w:noWrap/>
            <w:vAlign w:val="center"/>
          </w:tcPr>
          <w:p w14:paraId="676D325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17</w:t>
            </w:r>
          </w:p>
        </w:tc>
        <w:tc>
          <w:tcPr>
            <w:tcW w:w="709" w:type="dxa"/>
            <w:tcBorders>
              <w:top w:val="nil"/>
              <w:left w:val="nil"/>
              <w:bottom w:val="single" w:color="auto" w:sz="4" w:space="0"/>
              <w:right w:val="single" w:color="auto" w:sz="4" w:space="0"/>
            </w:tcBorders>
            <w:vAlign w:val="center"/>
          </w:tcPr>
          <w:p w14:paraId="59AA4BFC">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r w14:paraId="4A3882C1">
        <w:tblPrEx>
          <w:tblCellMar>
            <w:top w:w="0" w:type="dxa"/>
            <w:left w:w="108" w:type="dxa"/>
            <w:bottom w:w="0" w:type="dxa"/>
            <w:right w:w="108" w:type="dxa"/>
          </w:tblCellMar>
        </w:tblPrEx>
        <w:trPr>
          <w:trHeight w:val="74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14:paraId="6F96987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954" w:type="dxa"/>
            <w:tcBorders>
              <w:top w:val="nil"/>
              <w:left w:val="nil"/>
              <w:bottom w:val="single" w:color="auto" w:sz="4" w:space="0"/>
              <w:right w:val="single" w:color="auto" w:sz="4" w:space="0"/>
            </w:tcBorders>
            <w:shd w:val="clear" w:color="auto" w:fill="auto"/>
            <w:noWrap/>
            <w:vAlign w:val="center"/>
          </w:tcPr>
          <w:p w14:paraId="6EA4C56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污梯</w:t>
            </w:r>
          </w:p>
        </w:tc>
        <w:tc>
          <w:tcPr>
            <w:tcW w:w="1991" w:type="dxa"/>
            <w:tcBorders>
              <w:top w:val="nil"/>
              <w:left w:val="nil"/>
              <w:bottom w:val="single" w:color="auto" w:sz="4" w:space="0"/>
              <w:right w:val="single" w:color="auto" w:sz="4" w:space="0"/>
            </w:tcBorders>
            <w:shd w:val="clear" w:color="auto" w:fill="auto"/>
            <w:vAlign w:val="center"/>
          </w:tcPr>
          <w:p w14:paraId="0632770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奥的斯电梯（中国）有限公司</w:t>
            </w:r>
          </w:p>
        </w:tc>
        <w:tc>
          <w:tcPr>
            <w:tcW w:w="3314" w:type="dxa"/>
            <w:tcBorders>
              <w:top w:val="nil"/>
              <w:left w:val="nil"/>
              <w:bottom w:val="single" w:color="auto" w:sz="4" w:space="0"/>
              <w:right w:val="single" w:color="auto" w:sz="4" w:space="0"/>
            </w:tcBorders>
            <w:shd w:val="clear" w:color="auto" w:fill="auto"/>
            <w:vAlign w:val="center"/>
          </w:tcPr>
          <w:p w14:paraId="7EB4A63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型号:OTIS SKY</w:t>
            </w:r>
          </w:p>
          <w:p w14:paraId="19A7D2B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载重量:1600 kg /速度:1.75m/s</w:t>
            </w:r>
          </w:p>
        </w:tc>
        <w:tc>
          <w:tcPr>
            <w:tcW w:w="723" w:type="dxa"/>
            <w:tcBorders>
              <w:top w:val="nil"/>
              <w:left w:val="nil"/>
              <w:bottom w:val="single" w:color="auto" w:sz="4" w:space="0"/>
              <w:right w:val="single" w:color="auto" w:sz="4" w:space="0"/>
            </w:tcBorders>
            <w:shd w:val="clear" w:color="auto" w:fill="auto"/>
            <w:noWrap/>
            <w:vAlign w:val="center"/>
          </w:tcPr>
          <w:p w14:paraId="6C05D9A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709" w:type="dxa"/>
            <w:tcBorders>
              <w:top w:val="nil"/>
              <w:left w:val="nil"/>
              <w:bottom w:val="single" w:color="auto" w:sz="4" w:space="0"/>
              <w:right w:val="single" w:color="auto" w:sz="4" w:space="0"/>
            </w:tcBorders>
            <w:vAlign w:val="center"/>
          </w:tcPr>
          <w:p w14:paraId="659C51AC">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r w14:paraId="412DA65D">
        <w:tblPrEx>
          <w:tblCellMar>
            <w:top w:w="0" w:type="dxa"/>
            <w:left w:w="108" w:type="dxa"/>
            <w:bottom w:w="0" w:type="dxa"/>
            <w:right w:w="108" w:type="dxa"/>
          </w:tblCellMar>
        </w:tblPrEx>
        <w:trPr>
          <w:trHeight w:val="636"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14:paraId="13A44F5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954" w:type="dxa"/>
            <w:tcBorders>
              <w:top w:val="nil"/>
              <w:left w:val="nil"/>
              <w:bottom w:val="single" w:color="auto" w:sz="4" w:space="0"/>
              <w:right w:val="single" w:color="auto" w:sz="4" w:space="0"/>
            </w:tcBorders>
            <w:shd w:val="clear" w:color="auto" w:fill="auto"/>
            <w:noWrap/>
            <w:vAlign w:val="center"/>
          </w:tcPr>
          <w:p w14:paraId="0B95356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货梯</w:t>
            </w:r>
          </w:p>
        </w:tc>
        <w:tc>
          <w:tcPr>
            <w:tcW w:w="1991" w:type="dxa"/>
            <w:tcBorders>
              <w:top w:val="nil"/>
              <w:left w:val="nil"/>
              <w:bottom w:val="single" w:color="auto" w:sz="4" w:space="0"/>
              <w:right w:val="single" w:color="auto" w:sz="4" w:space="0"/>
            </w:tcBorders>
            <w:shd w:val="clear" w:color="auto" w:fill="auto"/>
            <w:noWrap/>
            <w:vAlign w:val="center"/>
          </w:tcPr>
          <w:p w14:paraId="343E299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菱王电梯股份有限公司</w:t>
            </w:r>
          </w:p>
        </w:tc>
        <w:tc>
          <w:tcPr>
            <w:tcW w:w="3314" w:type="dxa"/>
            <w:tcBorders>
              <w:top w:val="nil"/>
              <w:left w:val="nil"/>
              <w:bottom w:val="single" w:color="auto" w:sz="4" w:space="0"/>
              <w:right w:val="single" w:color="auto" w:sz="4" w:space="0"/>
            </w:tcBorders>
            <w:shd w:val="clear" w:color="auto" w:fill="auto"/>
            <w:vAlign w:val="center"/>
          </w:tcPr>
          <w:p w14:paraId="32964A0E">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型号:</w:t>
            </w:r>
            <w:r>
              <w:rPr>
                <w:rFonts w:hint="eastAsia" w:ascii="宋体" w:hAnsi="宋体" w:eastAsia="宋体" w:cs="宋体"/>
                <w:color w:val="auto"/>
                <w:sz w:val="24"/>
                <w:szCs w:val="24"/>
              </w:rPr>
              <w:t>LTHW/</w:t>
            </w:r>
            <w:r>
              <w:rPr>
                <w:rFonts w:hint="eastAsia" w:ascii="宋体" w:hAnsi="宋体" w:eastAsia="宋体" w:cs="宋体"/>
                <w:color w:val="auto"/>
                <w:kern w:val="0"/>
                <w:sz w:val="24"/>
                <w:szCs w:val="24"/>
              </w:rPr>
              <w:t>载重量:</w:t>
            </w:r>
            <w:r>
              <w:rPr>
                <w:rFonts w:hint="eastAsia" w:ascii="宋体" w:hAnsi="宋体" w:eastAsia="宋体" w:cs="宋体"/>
                <w:color w:val="auto"/>
                <w:sz w:val="24"/>
                <w:szCs w:val="24"/>
              </w:rPr>
              <w:t>2000kg</w:t>
            </w:r>
          </w:p>
          <w:p w14:paraId="4C34B06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速度</w:t>
            </w:r>
            <w:r>
              <w:rPr>
                <w:rFonts w:hint="eastAsia" w:ascii="宋体" w:hAnsi="宋体" w:eastAsia="宋体" w:cs="宋体"/>
                <w:color w:val="auto"/>
                <w:sz w:val="24"/>
                <w:szCs w:val="24"/>
              </w:rPr>
              <w:t>0.5</w:t>
            </w:r>
            <w:r>
              <w:rPr>
                <w:rFonts w:hint="eastAsia" w:ascii="宋体" w:hAnsi="宋体" w:eastAsia="宋体" w:cs="宋体"/>
                <w:color w:val="auto"/>
                <w:kern w:val="0"/>
                <w:sz w:val="24"/>
                <w:szCs w:val="24"/>
              </w:rPr>
              <w:t>m/s</w:t>
            </w:r>
            <w:r>
              <w:rPr>
                <w:rFonts w:hint="eastAsia" w:ascii="宋体" w:hAnsi="宋体" w:eastAsia="宋体" w:cs="宋体"/>
                <w:color w:val="auto"/>
                <w:sz w:val="24"/>
                <w:szCs w:val="24"/>
              </w:rPr>
              <w:t>-VF（控制方式）</w:t>
            </w:r>
          </w:p>
        </w:tc>
        <w:tc>
          <w:tcPr>
            <w:tcW w:w="723" w:type="dxa"/>
            <w:tcBorders>
              <w:top w:val="nil"/>
              <w:left w:val="nil"/>
              <w:bottom w:val="single" w:color="auto" w:sz="4" w:space="0"/>
              <w:right w:val="single" w:color="auto" w:sz="4" w:space="0"/>
            </w:tcBorders>
            <w:shd w:val="clear" w:color="auto" w:fill="auto"/>
            <w:noWrap/>
            <w:vAlign w:val="center"/>
          </w:tcPr>
          <w:p w14:paraId="57F0B38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709" w:type="dxa"/>
            <w:tcBorders>
              <w:top w:val="nil"/>
              <w:left w:val="nil"/>
              <w:bottom w:val="single" w:color="auto" w:sz="4" w:space="0"/>
              <w:right w:val="single" w:color="auto" w:sz="4" w:space="0"/>
            </w:tcBorders>
            <w:vAlign w:val="center"/>
          </w:tcPr>
          <w:p w14:paraId="3F5912BE">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bl>
    <w:p w14:paraId="38EE8D13">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西安市第三医院二期扩建项目总投资近10亿元，位于贞观路东侧、仪凤巷西侧、永谦路北侧、我院后勤楼南侧。新增建设用地25.7亩，总建筑面积11.54万㎡，设置床位1000张，包括住院综合楼、核医学及放射治疗。电梯共计31台见下表。</w:t>
      </w:r>
    </w:p>
    <w:tbl>
      <w:tblPr>
        <w:tblStyle w:val="5"/>
        <w:tblW w:w="8426" w:type="dxa"/>
        <w:tblInd w:w="0" w:type="dxa"/>
        <w:tblLayout w:type="fixed"/>
        <w:tblCellMar>
          <w:top w:w="0" w:type="dxa"/>
          <w:left w:w="108" w:type="dxa"/>
          <w:bottom w:w="0" w:type="dxa"/>
          <w:right w:w="108" w:type="dxa"/>
        </w:tblCellMar>
      </w:tblPr>
      <w:tblGrid>
        <w:gridCol w:w="721"/>
        <w:gridCol w:w="968"/>
        <w:gridCol w:w="1991"/>
        <w:gridCol w:w="3273"/>
        <w:gridCol w:w="736"/>
        <w:gridCol w:w="737"/>
      </w:tblGrid>
      <w:tr w14:paraId="66053E65">
        <w:tblPrEx>
          <w:tblCellMar>
            <w:top w:w="0" w:type="dxa"/>
            <w:left w:w="108" w:type="dxa"/>
            <w:bottom w:w="0" w:type="dxa"/>
            <w:right w:w="108" w:type="dxa"/>
          </w:tblCellMar>
        </w:tblPrEx>
        <w:trPr>
          <w:trHeight w:val="143" w:hRule="atLeast"/>
        </w:trPr>
        <w:tc>
          <w:tcPr>
            <w:tcW w:w="7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0A414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编号</w:t>
            </w:r>
          </w:p>
        </w:tc>
        <w:tc>
          <w:tcPr>
            <w:tcW w:w="968" w:type="dxa"/>
            <w:tcBorders>
              <w:top w:val="single" w:color="auto" w:sz="4" w:space="0"/>
              <w:left w:val="nil"/>
              <w:bottom w:val="single" w:color="auto" w:sz="4" w:space="0"/>
              <w:right w:val="single" w:color="auto" w:sz="4" w:space="0"/>
            </w:tcBorders>
            <w:shd w:val="clear" w:color="auto" w:fill="auto"/>
            <w:noWrap/>
            <w:vAlign w:val="center"/>
          </w:tcPr>
          <w:p w14:paraId="66D3DAB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梯形</w:t>
            </w:r>
          </w:p>
        </w:tc>
        <w:tc>
          <w:tcPr>
            <w:tcW w:w="1991" w:type="dxa"/>
            <w:tcBorders>
              <w:top w:val="single" w:color="auto" w:sz="4" w:space="0"/>
              <w:left w:val="nil"/>
              <w:bottom w:val="single" w:color="auto" w:sz="4" w:space="0"/>
              <w:right w:val="single" w:color="auto" w:sz="4" w:space="0"/>
            </w:tcBorders>
            <w:shd w:val="clear" w:color="auto" w:fill="auto"/>
            <w:noWrap/>
            <w:vAlign w:val="center"/>
          </w:tcPr>
          <w:p w14:paraId="1A1DC31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制造单位</w:t>
            </w:r>
          </w:p>
        </w:tc>
        <w:tc>
          <w:tcPr>
            <w:tcW w:w="3273" w:type="dxa"/>
            <w:tcBorders>
              <w:top w:val="single" w:color="auto" w:sz="4" w:space="0"/>
              <w:left w:val="nil"/>
              <w:bottom w:val="single" w:color="auto" w:sz="4" w:space="0"/>
              <w:right w:val="single" w:color="auto" w:sz="4" w:space="0"/>
            </w:tcBorders>
            <w:shd w:val="clear" w:color="auto" w:fill="auto"/>
            <w:noWrap/>
            <w:vAlign w:val="center"/>
          </w:tcPr>
          <w:p w14:paraId="16CCFD2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规格型号、载重、速度</w:t>
            </w:r>
          </w:p>
        </w:tc>
        <w:tc>
          <w:tcPr>
            <w:tcW w:w="736" w:type="dxa"/>
            <w:tcBorders>
              <w:top w:val="single" w:color="auto" w:sz="4" w:space="0"/>
              <w:left w:val="nil"/>
              <w:bottom w:val="single" w:color="auto" w:sz="4" w:space="0"/>
              <w:right w:val="single" w:color="auto" w:sz="4" w:space="0"/>
            </w:tcBorders>
            <w:shd w:val="clear" w:color="auto" w:fill="auto"/>
            <w:noWrap/>
            <w:vAlign w:val="center"/>
          </w:tcPr>
          <w:p w14:paraId="54A90C7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数量</w:t>
            </w:r>
          </w:p>
        </w:tc>
        <w:tc>
          <w:tcPr>
            <w:tcW w:w="737" w:type="dxa"/>
            <w:tcBorders>
              <w:top w:val="single" w:color="auto" w:sz="4" w:space="0"/>
              <w:left w:val="nil"/>
              <w:bottom w:val="single" w:color="auto" w:sz="4" w:space="0"/>
              <w:right w:val="single" w:color="auto" w:sz="4" w:space="0"/>
            </w:tcBorders>
            <w:vAlign w:val="center"/>
          </w:tcPr>
          <w:p w14:paraId="434FC56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单位</w:t>
            </w:r>
          </w:p>
        </w:tc>
      </w:tr>
      <w:tr w14:paraId="28D0B0BA">
        <w:tblPrEx>
          <w:tblCellMar>
            <w:top w:w="0" w:type="dxa"/>
            <w:left w:w="108" w:type="dxa"/>
            <w:bottom w:w="0" w:type="dxa"/>
            <w:right w:w="108" w:type="dxa"/>
          </w:tblCellMar>
        </w:tblPrEx>
        <w:trPr>
          <w:trHeight w:val="465" w:hRule="atLeast"/>
        </w:trPr>
        <w:tc>
          <w:tcPr>
            <w:tcW w:w="721" w:type="dxa"/>
            <w:tcBorders>
              <w:top w:val="nil"/>
              <w:left w:val="single" w:color="auto" w:sz="4" w:space="0"/>
              <w:bottom w:val="single" w:color="auto" w:sz="4" w:space="0"/>
              <w:right w:val="single" w:color="auto" w:sz="4" w:space="0"/>
            </w:tcBorders>
            <w:shd w:val="clear" w:color="auto" w:fill="auto"/>
            <w:noWrap/>
            <w:vAlign w:val="center"/>
          </w:tcPr>
          <w:p w14:paraId="68884AC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968" w:type="dxa"/>
            <w:tcBorders>
              <w:top w:val="nil"/>
              <w:left w:val="nil"/>
              <w:bottom w:val="single" w:color="auto" w:sz="4" w:space="0"/>
              <w:right w:val="single" w:color="auto" w:sz="4" w:space="0"/>
            </w:tcBorders>
            <w:shd w:val="clear" w:color="auto" w:fill="auto"/>
            <w:noWrap/>
            <w:vAlign w:val="center"/>
          </w:tcPr>
          <w:p w14:paraId="41CEB0DE">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乘客电梯</w:t>
            </w:r>
          </w:p>
        </w:tc>
        <w:tc>
          <w:tcPr>
            <w:tcW w:w="1991" w:type="dxa"/>
            <w:tcBorders>
              <w:top w:val="nil"/>
              <w:left w:val="nil"/>
              <w:bottom w:val="single" w:color="auto" w:sz="4" w:space="0"/>
              <w:right w:val="single" w:color="auto" w:sz="4" w:space="0"/>
            </w:tcBorders>
            <w:shd w:val="clear" w:color="auto" w:fill="auto"/>
            <w:noWrap/>
            <w:vAlign w:val="center"/>
          </w:tcPr>
          <w:p w14:paraId="091AE6AB">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奥的斯机电电梯有限公司</w:t>
            </w:r>
          </w:p>
        </w:tc>
        <w:tc>
          <w:tcPr>
            <w:tcW w:w="3273" w:type="dxa"/>
            <w:tcBorders>
              <w:top w:val="nil"/>
              <w:left w:val="nil"/>
              <w:bottom w:val="single" w:color="auto" w:sz="4" w:space="0"/>
              <w:right w:val="single" w:color="auto" w:sz="4" w:space="0"/>
            </w:tcBorders>
            <w:shd w:val="clear" w:color="auto" w:fill="auto"/>
            <w:vAlign w:val="center"/>
          </w:tcPr>
          <w:p w14:paraId="032DE02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型号:</w:t>
            </w:r>
            <w:r>
              <w:rPr>
                <w:rFonts w:hint="eastAsia" w:ascii="宋体" w:hAnsi="宋体" w:eastAsia="宋体" w:cs="宋体"/>
                <w:color w:val="auto"/>
                <w:sz w:val="24"/>
                <w:szCs w:val="24"/>
              </w:rPr>
              <w:t>GeN2-MR</w:t>
            </w:r>
          </w:p>
          <w:p w14:paraId="681EEC54">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载重量：1600kg 速度：1.0m/s</w:t>
            </w:r>
          </w:p>
        </w:tc>
        <w:tc>
          <w:tcPr>
            <w:tcW w:w="736" w:type="dxa"/>
            <w:tcBorders>
              <w:top w:val="nil"/>
              <w:left w:val="nil"/>
              <w:bottom w:val="single" w:color="auto" w:sz="4" w:space="0"/>
              <w:right w:val="single" w:color="auto" w:sz="4" w:space="0"/>
            </w:tcBorders>
            <w:shd w:val="clear" w:color="auto" w:fill="auto"/>
            <w:noWrap/>
            <w:vAlign w:val="center"/>
          </w:tcPr>
          <w:p w14:paraId="3F4DED7D">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w:t>
            </w:r>
          </w:p>
        </w:tc>
        <w:tc>
          <w:tcPr>
            <w:tcW w:w="737" w:type="dxa"/>
            <w:tcBorders>
              <w:top w:val="nil"/>
              <w:left w:val="nil"/>
              <w:bottom w:val="single" w:color="auto" w:sz="4" w:space="0"/>
              <w:right w:val="single" w:color="auto" w:sz="4" w:space="0"/>
            </w:tcBorders>
            <w:vAlign w:val="center"/>
          </w:tcPr>
          <w:p w14:paraId="3084B04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台</w:t>
            </w:r>
          </w:p>
        </w:tc>
      </w:tr>
      <w:tr w14:paraId="39FCDF23">
        <w:tblPrEx>
          <w:tblCellMar>
            <w:top w:w="0" w:type="dxa"/>
            <w:left w:w="108" w:type="dxa"/>
            <w:bottom w:w="0" w:type="dxa"/>
            <w:right w:w="108" w:type="dxa"/>
          </w:tblCellMar>
        </w:tblPrEx>
        <w:trPr>
          <w:trHeight w:val="467" w:hRule="atLeast"/>
        </w:trPr>
        <w:tc>
          <w:tcPr>
            <w:tcW w:w="721" w:type="dxa"/>
            <w:tcBorders>
              <w:top w:val="nil"/>
              <w:left w:val="single" w:color="auto" w:sz="4" w:space="0"/>
              <w:bottom w:val="single" w:color="auto" w:sz="4" w:space="0"/>
              <w:right w:val="single" w:color="auto" w:sz="4" w:space="0"/>
            </w:tcBorders>
            <w:shd w:val="clear" w:color="auto" w:fill="auto"/>
            <w:noWrap/>
            <w:vAlign w:val="center"/>
          </w:tcPr>
          <w:p w14:paraId="0575506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968" w:type="dxa"/>
            <w:tcBorders>
              <w:top w:val="nil"/>
              <w:left w:val="nil"/>
              <w:bottom w:val="single" w:color="auto" w:sz="4" w:space="0"/>
              <w:right w:val="single" w:color="auto" w:sz="4" w:space="0"/>
            </w:tcBorders>
            <w:shd w:val="clear" w:color="auto" w:fill="auto"/>
            <w:noWrap/>
            <w:vAlign w:val="center"/>
          </w:tcPr>
          <w:p w14:paraId="62FA3EE5">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乘客电梯</w:t>
            </w:r>
          </w:p>
        </w:tc>
        <w:tc>
          <w:tcPr>
            <w:tcW w:w="1991" w:type="dxa"/>
            <w:tcBorders>
              <w:top w:val="nil"/>
              <w:left w:val="nil"/>
              <w:bottom w:val="single" w:color="auto" w:sz="4" w:space="0"/>
              <w:right w:val="single" w:color="auto" w:sz="4" w:space="0"/>
            </w:tcBorders>
            <w:shd w:val="clear" w:color="auto" w:fill="auto"/>
            <w:vAlign w:val="center"/>
          </w:tcPr>
          <w:p w14:paraId="7F902F59">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奥的斯机电电梯有限公司</w:t>
            </w:r>
          </w:p>
        </w:tc>
        <w:tc>
          <w:tcPr>
            <w:tcW w:w="3273" w:type="dxa"/>
            <w:tcBorders>
              <w:top w:val="nil"/>
              <w:left w:val="nil"/>
              <w:bottom w:val="single" w:color="auto" w:sz="4" w:space="0"/>
              <w:right w:val="single" w:color="auto" w:sz="4" w:space="0"/>
            </w:tcBorders>
            <w:shd w:val="clear" w:color="auto" w:fill="auto"/>
            <w:vAlign w:val="center"/>
          </w:tcPr>
          <w:p w14:paraId="7181DED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型号:</w:t>
            </w:r>
            <w:r>
              <w:rPr>
                <w:rFonts w:hint="eastAsia" w:ascii="宋体" w:hAnsi="宋体" w:eastAsia="宋体" w:cs="宋体"/>
                <w:color w:val="auto"/>
                <w:sz w:val="24"/>
                <w:szCs w:val="24"/>
              </w:rPr>
              <w:t>GeN2-MR</w:t>
            </w:r>
          </w:p>
          <w:p w14:paraId="59995C72">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载重量：1600kg 速度：1.0m/s</w:t>
            </w:r>
          </w:p>
        </w:tc>
        <w:tc>
          <w:tcPr>
            <w:tcW w:w="736" w:type="dxa"/>
            <w:tcBorders>
              <w:top w:val="nil"/>
              <w:left w:val="nil"/>
              <w:bottom w:val="single" w:color="auto" w:sz="4" w:space="0"/>
              <w:right w:val="single" w:color="auto" w:sz="4" w:space="0"/>
            </w:tcBorders>
            <w:shd w:val="clear" w:color="auto" w:fill="auto"/>
            <w:noWrap/>
            <w:vAlign w:val="center"/>
          </w:tcPr>
          <w:p w14:paraId="4498BD59">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737" w:type="dxa"/>
            <w:tcBorders>
              <w:top w:val="nil"/>
              <w:left w:val="nil"/>
              <w:bottom w:val="single" w:color="auto" w:sz="4" w:space="0"/>
              <w:right w:val="single" w:color="auto" w:sz="4" w:space="0"/>
            </w:tcBorders>
            <w:vAlign w:val="center"/>
          </w:tcPr>
          <w:p w14:paraId="5C9E913C">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r w14:paraId="751CE44B">
        <w:tblPrEx>
          <w:tblCellMar>
            <w:top w:w="0" w:type="dxa"/>
            <w:left w:w="108" w:type="dxa"/>
            <w:bottom w:w="0" w:type="dxa"/>
            <w:right w:w="108" w:type="dxa"/>
          </w:tblCellMar>
        </w:tblPrEx>
        <w:trPr>
          <w:trHeight w:val="153" w:hRule="atLeast"/>
        </w:trPr>
        <w:tc>
          <w:tcPr>
            <w:tcW w:w="721" w:type="dxa"/>
            <w:tcBorders>
              <w:top w:val="nil"/>
              <w:left w:val="single" w:color="auto" w:sz="4" w:space="0"/>
              <w:bottom w:val="single" w:color="auto" w:sz="4" w:space="0"/>
              <w:right w:val="single" w:color="auto" w:sz="4" w:space="0"/>
            </w:tcBorders>
            <w:shd w:val="clear" w:color="auto" w:fill="auto"/>
            <w:noWrap/>
            <w:vAlign w:val="center"/>
          </w:tcPr>
          <w:p w14:paraId="4126E1F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968" w:type="dxa"/>
            <w:tcBorders>
              <w:top w:val="nil"/>
              <w:left w:val="nil"/>
              <w:bottom w:val="single" w:color="auto" w:sz="4" w:space="0"/>
              <w:right w:val="single" w:color="auto" w:sz="4" w:space="0"/>
            </w:tcBorders>
            <w:shd w:val="clear" w:color="auto" w:fill="auto"/>
            <w:noWrap/>
            <w:vAlign w:val="center"/>
          </w:tcPr>
          <w:p w14:paraId="18C67E95">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乘客电梯</w:t>
            </w:r>
          </w:p>
        </w:tc>
        <w:tc>
          <w:tcPr>
            <w:tcW w:w="1991" w:type="dxa"/>
            <w:tcBorders>
              <w:top w:val="nil"/>
              <w:left w:val="nil"/>
              <w:bottom w:val="single" w:color="auto" w:sz="4" w:space="0"/>
              <w:right w:val="single" w:color="auto" w:sz="4" w:space="0"/>
            </w:tcBorders>
            <w:shd w:val="clear" w:color="auto" w:fill="auto"/>
            <w:vAlign w:val="center"/>
          </w:tcPr>
          <w:p w14:paraId="484FFD75">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奥的斯机电电梯有限公司</w:t>
            </w:r>
          </w:p>
        </w:tc>
        <w:tc>
          <w:tcPr>
            <w:tcW w:w="3273" w:type="dxa"/>
            <w:tcBorders>
              <w:top w:val="nil"/>
              <w:left w:val="nil"/>
              <w:bottom w:val="single" w:color="auto" w:sz="4" w:space="0"/>
              <w:right w:val="single" w:color="auto" w:sz="4" w:space="0"/>
            </w:tcBorders>
            <w:shd w:val="clear" w:color="auto" w:fill="auto"/>
            <w:vAlign w:val="center"/>
          </w:tcPr>
          <w:p w14:paraId="6206A58F">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型号:</w:t>
            </w:r>
            <w:r>
              <w:rPr>
                <w:rFonts w:hint="eastAsia" w:ascii="宋体" w:hAnsi="宋体" w:eastAsia="宋体" w:cs="宋体"/>
                <w:color w:val="auto"/>
                <w:sz w:val="24"/>
                <w:szCs w:val="24"/>
              </w:rPr>
              <w:t>GeN2</w:t>
            </w:r>
          </w:p>
          <w:p w14:paraId="221EE057">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载重量：1000kg 速度：1.0m/s</w:t>
            </w:r>
          </w:p>
        </w:tc>
        <w:tc>
          <w:tcPr>
            <w:tcW w:w="736" w:type="dxa"/>
            <w:tcBorders>
              <w:top w:val="nil"/>
              <w:left w:val="nil"/>
              <w:bottom w:val="single" w:color="auto" w:sz="4" w:space="0"/>
              <w:right w:val="single" w:color="auto" w:sz="4" w:space="0"/>
            </w:tcBorders>
            <w:shd w:val="clear" w:color="auto" w:fill="auto"/>
            <w:noWrap/>
            <w:vAlign w:val="center"/>
          </w:tcPr>
          <w:p w14:paraId="643F7315">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737" w:type="dxa"/>
            <w:tcBorders>
              <w:top w:val="nil"/>
              <w:left w:val="nil"/>
              <w:bottom w:val="single" w:color="auto" w:sz="4" w:space="0"/>
              <w:right w:val="single" w:color="auto" w:sz="4" w:space="0"/>
            </w:tcBorders>
            <w:vAlign w:val="center"/>
          </w:tcPr>
          <w:p w14:paraId="1C6FC1CF">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r w14:paraId="223C10FC">
        <w:tblPrEx>
          <w:tblCellMar>
            <w:top w:w="0" w:type="dxa"/>
            <w:left w:w="108" w:type="dxa"/>
            <w:bottom w:w="0" w:type="dxa"/>
            <w:right w:w="108" w:type="dxa"/>
          </w:tblCellMar>
        </w:tblPrEx>
        <w:trPr>
          <w:trHeight w:val="602" w:hRule="atLeast"/>
        </w:trPr>
        <w:tc>
          <w:tcPr>
            <w:tcW w:w="721" w:type="dxa"/>
            <w:tcBorders>
              <w:top w:val="nil"/>
              <w:left w:val="single" w:color="auto" w:sz="4" w:space="0"/>
              <w:bottom w:val="single" w:color="auto" w:sz="4" w:space="0"/>
              <w:right w:val="single" w:color="auto" w:sz="4" w:space="0"/>
            </w:tcBorders>
            <w:shd w:val="clear" w:color="auto" w:fill="auto"/>
            <w:noWrap/>
            <w:vAlign w:val="center"/>
          </w:tcPr>
          <w:p w14:paraId="72D05B6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968" w:type="dxa"/>
            <w:tcBorders>
              <w:top w:val="nil"/>
              <w:left w:val="nil"/>
              <w:bottom w:val="single" w:color="auto" w:sz="4" w:space="0"/>
              <w:right w:val="single" w:color="auto" w:sz="4" w:space="0"/>
            </w:tcBorders>
            <w:shd w:val="clear" w:color="auto" w:fill="auto"/>
            <w:noWrap/>
            <w:vAlign w:val="center"/>
          </w:tcPr>
          <w:p w14:paraId="00EB2CA5">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乘客电梯</w:t>
            </w:r>
          </w:p>
        </w:tc>
        <w:tc>
          <w:tcPr>
            <w:tcW w:w="1991" w:type="dxa"/>
            <w:tcBorders>
              <w:top w:val="nil"/>
              <w:left w:val="nil"/>
              <w:bottom w:val="single" w:color="auto" w:sz="4" w:space="0"/>
              <w:right w:val="single" w:color="auto" w:sz="4" w:space="0"/>
            </w:tcBorders>
            <w:shd w:val="clear" w:color="auto" w:fill="auto"/>
            <w:vAlign w:val="center"/>
          </w:tcPr>
          <w:p w14:paraId="5B3963D4">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奥的斯机电电梯有限公司</w:t>
            </w:r>
          </w:p>
        </w:tc>
        <w:tc>
          <w:tcPr>
            <w:tcW w:w="3273" w:type="dxa"/>
            <w:tcBorders>
              <w:top w:val="nil"/>
              <w:left w:val="nil"/>
              <w:bottom w:val="single" w:color="auto" w:sz="4" w:space="0"/>
              <w:right w:val="single" w:color="auto" w:sz="4" w:space="0"/>
            </w:tcBorders>
            <w:shd w:val="clear" w:color="auto" w:fill="auto"/>
            <w:vAlign w:val="center"/>
          </w:tcPr>
          <w:p w14:paraId="34288D65">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型号:</w:t>
            </w:r>
            <w:r>
              <w:rPr>
                <w:rFonts w:hint="eastAsia" w:ascii="宋体" w:hAnsi="宋体" w:eastAsia="宋体" w:cs="宋体"/>
                <w:color w:val="auto"/>
                <w:sz w:val="24"/>
                <w:szCs w:val="24"/>
              </w:rPr>
              <w:t>GeN2</w:t>
            </w:r>
          </w:p>
          <w:p w14:paraId="1C16A90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载重量：1600kg 速度：1.75m/s</w:t>
            </w:r>
          </w:p>
        </w:tc>
        <w:tc>
          <w:tcPr>
            <w:tcW w:w="736" w:type="dxa"/>
            <w:tcBorders>
              <w:top w:val="nil"/>
              <w:left w:val="nil"/>
              <w:bottom w:val="single" w:color="auto" w:sz="4" w:space="0"/>
              <w:right w:val="single" w:color="auto" w:sz="4" w:space="0"/>
            </w:tcBorders>
            <w:shd w:val="clear" w:color="auto" w:fill="auto"/>
            <w:noWrap/>
            <w:vAlign w:val="center"/>
          </w:tcPr>
          <w:p w14:paraId="267EB26C">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737" w:type="dxa"/>
            <w:tcBorders>
              <w:top w:val="nil"/>
              <w:left w:val="nil"/>
              <w:bottom w:val="single" w:color="auto" w:sz="4" w:space="0"/>
              <w:right w:val="single" w:color="auto" w:sz="4" w:space="0"/>
            </w:tcBorders>
            <w:vAlign w:val="center"/>
          </w:tcPr>
          <w:p w14:paraId="377E5297">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r w14:paraId="1F1B9333">
        <w:tblPrEx>
          <w:tblCellMar>
            <w:top w:w="0" w:type="dxa"/>
            <w:left w:w="108" w:type="dxa"/>
            <w:bottom w:w="0" w:type="dxa"/>
            <w:right w:w="108" w:type="dxa"/>
          </w:tblCellMar>
        </w:tblPrEx>
        <w:trPr>
          <w:trHeight w:val="520" w:hRule="atLeast"/>
        </w:trPr>
        <w:tc>
          <w:tcPr>
            <w:tcW w:w="721" w:type="dxa"/>
            <w:tcBorders>
              <w:top w:val="nil"/>
              <w:left w:val="single" w:color="auto" w:sz="4" w:space="0"/>
              <w:bottom w:val="single" w:color="auto" w:sz="4" w:space="0"/>
              <w:right w:val="single" w:color="auto" w:sz="4" w:space="0"/>
            </w:tcBorders>
            <w:shd w:val="clear" w:color="auto" w:fill="auto"/>
            <w:noWrap/>
            <w:vAlign w:val="center"/>
          </w:tcPr>
          <w:p w14:paraId="7B1F017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968" w:type="dxa"/>
            <w:tcBorders>
              <w:top w:val="nil"/>
              <w:left w:val="nil"/>
              <w:bottom w:val="single" w:color="auto" w:sz="4" w:space="0"/>
              <w:right w:val="single" w:color="auto" w:sz="4" w:space="0"/>
            </w:tcBorders>
            <w:shd w:val="clear" w:color="auto" w:fill="auto"/>
            <w:noWrap/>
            <w:vAlign w:val="center"/>
          </w:tcPr>
          <w:p w14:paraId="60A35252">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自动扶梯</w:t>
            </w:r>
          </w:p>
        </w:tc>
        <w:tc>
          <w:tcPr>
            <w:tcW w:w="1991" w:type="dxa"/>
            <w:tcBorders>
              <w:top w:val="nil"/>
              <w:left w:val="nil"/>
              <w:bottom w:val="single" w:color="auto" w:sz="4" w:space="0"/>
              <w:right w:val="single" w:color="auto" w:sz="4" w:space="0"/>
            </w:tcBorders>
            <w:shd w:val="clear" w:color="auto" w:fill="auto"/>
            <w:vAlign w:val="center"/>
          </w:tcPr>
          <w:p w14:paraId="4824D6F8">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奥的斯机电电梯有限公司</w:t>
            </w:r>
          </w:p>
        </w:tc>
        <w:tc>
          <w:tcPr>
            <w:tcW w:w="3273" w:type="dxa"/>
            <w:tcBorders>
              <w:top w:val="nil"/>
              <w:left w:val="nil"/>
              <w:bottom w:val="single" w:color="auto" w:sz="4" w:space="0"/>
              <w:right w:val="single" w:color="auto" w:sz="4" w:space="0"/>
            </w:tcBorders>
            <w:shd w:val="clear" w:color="auto" w:fill="auto"/>
            <w:vAlign w:val="center"/>
          </w:tcPr>
          <w:p w14:paraId="4623FB75">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型号:</w:t>
            </w:r>
            <w:r>
              <w:rPr>
                <w:rFonts w:hint="eastAsia" w:ascii="宋体" w:hAnsi="宋体" w:eastAsia="宋体" w:cs="宋体"/>
                <w:color w:val="auto"/>
                <w:sz w:val="24"/>
                <w:szCs w:val="24"/>
              </w:rPr>
              <w:t>STAR</w:t>
            </w:r>
          </w:p>
          <w:p w14:paraId="3F04905F">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名义速度：0.5m/s 名义宽度：1000mm</w:t>
            </w:r>
          </w:p>
        </w:tc>
        <w:tc>
          <w:tcPr>
            <w:tcW w:w="736" w:type="dxa"/>
            <w:tcBorders>
              <w:top w:val="nil"/>
              <w:left w:val="nil"/>
              <w:bottom w:val="single" w:color="auto" w:sz="4" w:space="0"/>
              <w:right w:val="single" w:color="auto" w:sz="4" w:space="0"/>
            </w:tcBorders>
            <w:shd w:val="clear" w:color="auto" w:fill="auto"/>
            <w:noWrap/>
            <w:vAlign w:val="center"/>
          </w:tcPr>
          <w:p w14:paraId="1804A572">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737" w:type="dxa"/>
            <w:tcBorders>
              <w:top w:val="nil"/>
              <w:left w:val="nil"/>
              <w:bottom w:val="single" w:color="auto" w:sz="4" w:space="0"/>
              <w:right w:val="single" w:color="auto" w:sz="4" w:space="0"/>
            </w:tcBorders>
            <w:vAlign w:val="center"/>
          </w:tcPr>
          <w:p w14:paraId="6EF4EF23">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r w14:paraId="153ECC31">
        <w:tblPrEx>
          <w:tblCellMar>
            <w:top w:w="0" w:type="dxa"/>
            <w:left w:w="108" w:type="dxa"/>
            <w:bottom w:w="0" w:type="dxa"/>
            <w:right w:w="108" w:type="dxa"/>
          </w:tblCellMar>
        </w:tblPrEx>
        <w:trPr>
          <w:trHeight w:val="565" w:hRule="atLeast"/>
        </w:trPr>
        <w:tc>
          <w:tcPr>
            <w:tcW w:w="721" w:type="dxa"/>
            <w:tcBorders>
              <w:top w:val="nil"/>
              <w:left w:val="single" w:color="auto" w:sz="4" w:space="0"/>
              <w:bottom w:val="single" w:color="auto" w:sz="4" w:space="0"/>
              <w:right w:val="single" w:color="auto" w:sz="4" w:space="0"/>
            </w:tcBorders>
            <w:shd w:val="clear" w:color="auto" w:fill="auto"/>
            <w:noWrap/>
            <w:vAlign w:val="center"/>
          </w:tcPr>
          <w:p w14:paraId="2BCA2EC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968" w:type="dxa"/>
            <w:tcBorders>
              <w:top w:val="nil"/>
              <w:left w:val="nil"/>
              <w:bottom w:val="single" w:color="auto" w:sz="4" w:space="0"/>
              <w:right w:val="single" w:color="auto" w:sz="4" w:space="0"/>
            </w:tcBorders>
            <w:shd w:val="clear" w:color="auto" w:fill="auto"/>
            <w:noWrap/>
            <w:vAlign w:val="center"/>
          </w:tcPr>
          <w:p w14:paraId="595695C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自动扶梯</w:t>
            </w:r>
          </w:p>
        </w:tc>
        <w:tc>
          <w:tcPr>
            <w:tcW w:w="1991" w:type="dxa"/>
            <w:tcBorders>
              <w:top w:val="nil"/>
              <w:left w:val="nil"/>
              <w:bottom w:val="single" w:color="auto" w:sz="4" w:space="0"/>
              <w:right w:val="single" w:color="auto" w:sz="4" w:space="0"/>
            </w:tcBorders>
            <w:shd w:val="clear" w:color="auto" w:fill="auto"/>
            <w:noWrap/>
            <w:vAlign w:val="center"/>
          </w:tcPr>
          <w:p w14:paraId="3D9834F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奥的斯机电电梯有限公司</w:t>
            </w:r>
          </w:p>
        </w:tc>
        <w:tc>
          <w:tcPr>
            <w:tcW w:w="3273" w:type="dxa"/>
            <w:tcBorders>
              <w:top w:val="nil"/>
              <w:left w:val="nil"/>
              <w:bottom w:val="single" w:color="auto" w:sz="4" w:space="0"/>
              <w:right w:val="single" w:color="auto" w:sz="4" w:space="0"/>
            </w:tcBorders>
            <w:shd w:val="clear" w:color="auto" w:fill="auto"/>
            <w:vAlign w:val="center"/>
          </w:tcPr>
          <w:p w14:paraId="5237BCA5">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型号:</w:t>
            </w:r>
            <w:r>
              <w:rPr>
                <w:rFonts w:hint="eastAsia" w:ascii="宋体" w:hAnsi="宋体" w:eastAsia="宋体" w:cs="宋体"/>
                <w:color w:val="auto"/>
                <w:sz w:val="24"/>
                <w:szCs w:val="24"/>
              </w:rPr>
              <w:t>XO-508</w:t>
            </w:r>
          </w:p>
          <w:p w14:paraId="7BDE89D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名义速度：0.5m/s 名义宽度：1000mm</w:t>
            </w:r>
          </w:p>
        </w:tc>
        <w:tc>
          <w:tcPr>
            <w:tcW w:w="736" w:type="dxa"/>
            <w:tcBorders>
              <w:top w:val="nil"/>
              <w:left w:val="nil"/>
              <w:bottom w:val="single" w:color="auto" w:sz="4" w:space="0"/>
              <w:right w:val="single" w:color="auto" w:sz="4" w:space="0"/>
            </w:tcBorders>
            <w:shd w:val="clear" w:color="auto" w:fill="auto"/>
            <w:noWrap/>
            <w:vAlign w:val="center"/>
          </w:tcPr>
          <w:p w14:paraId="6C2B7C6E">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737" w:type="dxa"/>
            <w:tcBorders>
              <w:top w:val="nil"/>
              <w:left w:val="nil"/>
              <w:bottom w:val="single" w:color="auto" w:sz="4" w:space="0"/>
              <w:right w:val="single" w:color="auto" w:sz="4" w:space="0"/>
            </w:tcBorders>
            <w:vAlign w:val="center"/>
          </w:tcPr>
          <w:p w14:paraId="555C1A0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台</w:t>
            </w:r>
          </w:p>
        </w:tc>
      </w:tr>
    </w:tbl>
    <w:p w14:paraId="16D89CEE">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第二条 合同期限</w:t>
      </w:r>
    </w:p>
    <w:p w14:paraId="6FFC8D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1440"/>
        </w:tabs>
        <w:wordWrap/>
        <w:topLinePunct w:val="0"/>
        <w:autoSpaceDE/>
        <w:autoSpaceDN/>
        <w:bidi w:val="0"/>
        <w:spacing w:before="0" w:beforeAutospacing="0" w:afterAutospacing="0" w:line="360" w:lineRule="auto"/>
        <w:ind w:left="0" w:leftChars="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w:t>
      </w:r>
      <w:r>
        <w:rPr>
          <w:rFonts w:hint="eastAsia" w:ascii="宋体" w:hAnsi="宋体" w:eastAsia="宋体" w:cs="宋体"/>
          <w:color w:val="auto"/>
          <w:sz w:val="24"/>
          <w:szCs w:val="24"/>
          <w:lang w:eastAsia="zh-CN"/>
        </w:rPr>
        <w:t>一次招标两年，</w:t>
      </w:r>
      <w:r>
        <w:rPr>
          <w:rFonts w:hint="eastAsia" w:ascii="宋体" w:hAnsi="宋体" w:eastAsia="宋体" w:cs="宋体"/>
          <w:color w:val="auto"/>
          <w:sz w:val="24"/>
          <w:szCs w:val="24"/>
        </w:rPr>
        <w:t>合同</w:t>
      </w:r>
      <w:r>
        <w:rPr>
          <w:rFonts w:hint="eastAsia" w:ascii="宋体" w:hAnsi="宋体" w:eastAsia="宋体" w:cs="宋体"/>
          <w:color w:val="auto"/>
          <w:sz w:val="24"/>
          <w:szCs w:val="24"/>
          <w:lang w:eastAsia="zh-CN"/>
        </w:rPr>
        <w:t>一年一签，合同自签订日期起生效，一年服务期满前一个月甲方对乙方的服务进行考核，考核通过后方可续签下一年合同，本合同为第一年度合同。</w:t>
      </w:r>
      <w:r>
        <w:rPr>
          <w:rFonts w:hint="eastAsia" w:ascii="宋体" w:hAnsi="宋体" w:eastAsia="宋体" w:cs="宋体"/>
          <w:color w:val="auto"/>
          <w:sz w:val="24"/>
          <w:szCs w:val="24"/>
        </w:rPr>
        <w:t>注：办公用品及工具由乙方自理。</w:t>
      </w:r>
    </w:p>
    <w:p w14:paraId="25C557D9">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bookmarkStart w:id="0" w:name="_Toc239233914"/>
      <w:bookmarkStart w:id="1" w:name="_Toc225244852"/>
      <w:bookmarkStart w:id="2" w:name="_Toc211854449"/>
      <w:bookmarkStart w:id="3" w:name="_Toc232492928"/>
      <w:bookmarkStart w:id="4" w:name="_Toc283019214"/>
      <w:bookmarkStart w:id="5" w:name="_Toc282696226"/>
      <w:bookmarkStart w:id="6" w:name="_Toc238984975"/>
      <w:bookmarkStart w:id="7" w:name="_Toc247334841"/>
      <w:bookmarkStart w:id="8" w:name="_Toc225670751"/>
      <w:bookmarkStart w:id="9" w:name="_Toc225654644"/>
      <w:bookmarkStart w:id="10" w:name="_Toc237145406"/>
      <w:bookmarkStart w:id="11" w:name="_Toc185395249"/>
      <w:bookmarkStart w:id="12" w:name="_Toc286993786"/>
      <w:bookmarkStart w:id="13" w:name="_Toc211911348"/>
      <w:bookmarkStart w:id="14" w:name="_Toc241833903"/>
      <w:bookmarkStart w:id="15" w:name="_Toc239568418"/>
      <w:bookmarkStart w:id="16" w:name="_Toc251768862"/>
      <w:bookmarkStart w:id="17" w:name="_Toc212019594"/>
      <w:r>
        <w:rPr>
          <w:rFonts w:hint="eastAsia" w:ascii="宋体" w:hAnsi="宋体" w:eastAsia="宋体" w:cs="宋体"/>
          <w:b/>
          <w:color w:val="auto"/>
          <w:sz w:val="24"/>
          <w:szCs w:val="24"/>
        </w:rPr>
        <w:t>第三条 服务内容要求</w:t>
      </w:r>
    </w:p>
    <w:p w14:paraId="788E6A39">
      <w:pPr>
        <w:pStyle w:val="8"/>
        <w:keepNext w:val="0"/>
        <w:keepLines w:val="0"/>
        <w:pageBreakBefore w:val="0"/>
        <w:wordWrap/>
        <w:topLinePunct w:val="0"/>
        <w:autoSpaceDE/>
        <w:autoSpaceDN/>
        <w:bidi w:val="0"/>
        <w:spacing w:before="0" w:beforeAutospacing="0" w:after="0" w:afterAutospacing="0"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一、保养内容</w:t>
      </w:r>
    </w:p>
    <w:p w14:paraId="6EFF851B">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1.乙方应当按照《电梯日常维护保养规则》完成半月、季度、半年、年保养项目，并做好维护。</w:t>
      </w:r>
    </w:p>
    <w:p w14:paraId="12791BF6">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2.保养记录（记录表格可到甲方所在地技术监督局官网下载或甲方所在地特检部门购买）。</w:t>
      </w:r>
    </w:p>
    <w:p w14:paraId="6E661AD8">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3.每年进行一次综合性的运行安全和运行质量的检查并在检测结束时向甲方提交检测报告。</w:t>
      </w:r>
    </w:p>
    <w:p w14:paraId="1539A3DC">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4.根据国家有关的技术规范和乙方的工艺要求对设备进行保养，每台电梯每月两次，具体内容有：</w:t>
      </w:r>
    </w:p>
    <w:p w14:paraId="6E49FECB">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（1）重点保养项：</w:t>
      </w:r>
      <w:bookmarkStart w:id="18" w:name="OLE_LINK4"/>
      <w:r>
        <w:rPr>
          <w:rFonts w:hint="eastAsia" w:ascii="宋体" w:hAnsi="宋体" w:eastAsia="宋体" w:cs="宋体"/>
          <w:color w:val="auto"/>
          <w:kern w:val="2"/>
          <w:sz w:val="24"/>
          <w:szCs w:val="24"/>
        </w:rPr>
        <w:t>变频器</w:t>
      </w:r>
      <w:bookmarkEnd w:id="18"/>
      <w:r>
        <w:rPr>
          <w:rFonts w:hint="eastAsia" w:ascii="宋体" w:hAnsi="宋体" w:eastAsia="宋体" w:cs="宋体"/>
          <w:color w:val="auto"/>
          <w:kern w:val="2"/>
          <w:sz w:val="24"/>
          <w:szCs w:val="24"/>
        </w:rPr>
        <w:t>，抱闸接触器工作有效线路正常，</w:t>
      </w:r>
      <w:bookmarkStart w:id="19" w:name="OLE_LINK2"/>
      <w:bookmarkStart w:id="20" w:name="OLE_LINK1"/>
      <w:r>
        <w:rPr>
          <w:rFonts w:hint="eastAsia" w:ascii="宋体" w:hAnsi="宋体" w:eastAsia="宋体" w:cs="宋体"/>
          <w:color w:val="auto"/>
          <w:kern w:val="2"/>
          <w:sz w:val="24"/>
          <w:szCs w:val="24"/>
        </w:rPr>
        <w:t>抱闸打开证明微动保护开关</w:t>
      </w:r>
      <w:bookmarkStart w:id="21" w:name="OLE_LINK3"/>
      <w:r>
        <w:rPr>
          <w:rFonts w:hint="eastAsia" w:ascii="宋体" w:hAnsi="宋体" w:eastAsia="宋体" w:cs="宋体"/>
          <w:color w:val="auto"/>
          <w:kern w:val="2"/>
          <w:sz w:val="24"/>
          <w:szCs w:val="24"/>
        </w:rPr>
        <w:t>工作有效</w:t>
      </w:r>
      <w:bookmarkEnd w:id="21"/>
      <w:r>
        <w:rPr>
          <w:rFonts w:hint="eastAsia" w:ascii="宋体" w:hAnsi="宋体" w:eastAsia="宋体" w:cs="宋体"/>
          <w:color w:val="auto"/>
          <w:kern w:val="2"/>
          <w:sz w:val="24"/>
          <w:szCs w:val="24"/>
        </w:rPr>
        <w:t>,抱闸</w:t>
      </w:r>
      <w:bookmarkEnd w:id="19"/>
      <w:bookmarkEnd w:id="20"/>
      <w:r>
        <w:rPr>
          <w:rFonts w:hint="eastAsia" w:ascii="宋体" w:hAnsi="宋体" w:eastAsia="宋体" w:cs="宋体"/>
          <w:color w:val="auto"/>
          <w:kern w:val="2"/>
          <w:sz w:val="24"/>
          <w:szCs w:val="24"/>
        </w:rPr>
        <w:t>磁罐与闸瓦刹车片系统解体保养,必须使用（高温润滑油,二硫化钼）严禁使用机油。电梯轿厢、机房、井道、门刀与门锁球, 门锁钩7mm啮合度,门系统等部位的各部件的检查、调整、润滑和标准保养。</w:t>
      </w:r>
    </w:p>
    <w:p w14:paraId="1E6B93B2">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（2）电梯曳引钢带、补偿钢丝绳、补偿链、限速器钢丝绳的清洁和张力调整。</w:t>
      </w:r>
    </w:p>
    <w:p w14:paraId="1598CDE5">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（3）维修电梯中需要更换维修的配件需要乙方提供第三方的故障认定及检测报告。</w:t>
      </w:r>
    </w:p>
    <w:p w14:paraId="66104FD1">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（4）每台电梯附属设施清洁及井道灯维修更换。</w:t>
      </w:r>
    </w:p>
    <w:p w14:paraId="6A4F1EE3">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（5）《电梯保养作业报告》（表QG/SM GC 03-12（A）-2010）规定的其它内容。</w:t>
      </w:r>
    </w:p>
    <w:p w14:paraId="2A0E7D0D">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（6）免费调换在服务期内因保养不当而损坏的零部件，并承担由此产生的直接经济损失。</w:t>
      </w:r>
    </w:p>
    <w:p w14:paraId="428F6F96">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（7）配合政府主管部门对服务期内的设备实施年检，并对因乙方保养不当而产生的整改项目进行免费整改，由于乙方原因造成政府部门复检，其费用由乙方支付。</w:t>
      </w:r>
    </w:p>
    <w:p w14:paraId="77572552">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（8）乙方要备好甲方电梯的主要配件，能及时替换，让设备正常运行。</w:t>
      </w:r>
    </w:p>
    <w:p w14:paraId="4736C4A7">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（9）根据甲方需求对门诊8台自动扶梯进行定时开关梯服务。</w:t>
      </w:r>
    </w:p>
    <w:p w14:paraId="1C7CF58B">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rPr>
        <w:t>（</w:t>
      </w:r>
      <w:r>
        <w:rPr>
          <w:rFonts w:hint="eastAsia" w:ascii="宋体" w:hAnsi="宋体" w:eastAsia="宋体" w:cs="宋体"/>
          <w:color w:val="auto"/>
          <w:kern w:val="2"/>
          <w:sz w:val="24"/>
          <w:szCs w:val="24"/>
          <w:lang w:eastAsia="zh-CN"/>
        </w:rPr>
        <w:t>10）在本合同执行期间乙方应接受甲方安排的临时性任务并积极配合完成。</w:t>
      </w:r>
    </w:p>
    <w:p w14:paraId="73E365A9">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（11）配合完成甲方安排的保障任务，（临时性安排司乘控制电梯）。</w:t>
      </w:r>
    </w:p>
    <w:p w14:paraId="55BFED9C">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5.处罚部分</w:t>
      </w:r>
    </w:p>
    <w:p w14:paraId="019158EA">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lang w:val="en-US" w:eastAsia="zh-CN"/>
        </w:rPr>
        <w:t>1</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rPr>
        <w:t>在电梯维保期间每月出现</w:t>
      </w:r>
      <w:r>
        <w:rPr>
          <w:rFonts w:hint="eastAsia" w:ascii="宋体" w:hAnsi="宋体" w:eastAsia="宋体" w:cs="宋体"/>
          <w:color w:val="auto"/>
          <w:kern w:val="2"/>
          <w:sz w:val="24"/>
          <w:szCs w:val="24"/>
          <w:lang w:eastAsia="zh-CN"/>
        </w:rPr>
        <w:t>二</w:t>
      </w:r>
      <w:r>
        <w:rPr>
          <w:rFonts w:hint="eastAsia" w:ascii="宋体" w:hAnsi="宋体" w:eastAsia="宋体" w:cs="宋体"/>
          <w:color w:val="auto"/>
          <w:kern w:val="2"/>
          <w:sz w:val="24"/>
          <w:szCs w:val="24"/>
        </w:rPr>
        <w:t>次以上电梯关人、</w:t>
      </w:r>
      <w:r>
        <w:rPr>
          <w:rFonts w:hint="eastAsia" w:ascii="宋体" w:hAnsi="宋体" w:eastAsia="宋体" w:cs="宋体"/>
          <w:color w:val="auto"/>
          <w:kern w:val="2"/>
          <w:sz w:val="24"/>
          <w:szCs w:val="24"/>
          <w:highlight w:val="none"/>
        </w:rPr>
        <w:t>滑梯等不良事件</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lang w:val="en-US" w:eastAsia="zh-CN"/>
        </w:rPr>
        <w:t>除不可抗力因素，火灾、地震、突然停电等因素外）</w:t>
      </w:r>
      <w:r>
        <w:rPr>
          <w:rFonts w:hint="eastAsia" w:ascii="宋体" w:hAnsi="宋体" w:eastAsia="宋体" w:cs="宋体"/>
          <w:color w:val="auto"/>
          <w:kern w:val="2"/>
          <w:sz w:val="24"/>
          <w:szCs w:val="24"/>
          <w:lang w:val="en-US" w:eastAsia="zh-CN"/>
        </w:rPr>
        <w:t>，</w:t>
      </w:r>
      <w:r>
        <w:rPr>
          <w:rFonts w:hint="eastAsia" w:ascii="宋体" w:hAnsi="宋体" w:eastAsia="宋体" w:cs="宋体"/>
          <w:color w:val="auto"/>
          <w:kern w:val="2"/>
          <w:sz w:val="24"/>
          <w:szCs w:val="24"/>
        </w:rPr>
        <w:t>处罚当月服务费2000元起。</w:t>
      </w:r>
    </w:p>
    <w:p w14:paraId="7C704E84">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lang w:val="en-US" w:eastAsia="zh-CN"/>
        </w:rPr>
        <w:t>2</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lang w:val="en-US" w:eastAsia="zh-CN"/>
        </w:rPr>
        <w:t>甲方会</w:t>
      </w:r>
      <w:r>
        <w:rPr>
          <w:rFonts w:hint="eastAsia" w:ascii="宋体" w:hAnsi="宋体" w:eastAsia="宋体" w:cs="宋体"/>
          <w:color w:val="auto"/>
          <w:kern w:val="2"/>
          <w:sz w:val="24"/>
          <w:szCs w:val="24"/>
        </w:rPr>
        <w:t>不定期抽查，</w:t>
      </w:r>
      <w:r>
        <w:rPr>
          <w:rFonts w:hint="eastAsia" w:ascii="宋体" w:hAnsi="宋体" w:eastAsia="宋体" w:cs="宋体"/>
          <w:color w:val="auto"/>
          <w:kern w:val="2"/>
          <w:sz w:val="24"/>
          <w:szCs w:val="24"/>
          <w:lang w:val="en-US" w:eastAsia="zh-CN"/>
        </w:rPr>
        <w:t>乙方</w:t>
      </w:r>
      <w:r>
        <w:rPr>
          <w:rFonts w:hint="eastAsia" w:ascii="宋体" w:hAnsi="宋体" w:eastAsia="宋体" w:cs="宋体"/>
          <w:color w:val="auto"/>
          <w:kern w:val="2"/>
          <w:sz w:val="24"/>
          <w:szCs w:val="24"/>
        </w:rPr>
        <w:t>维保未按照维保要求做的</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rPr>
        <w:t>处罚</w:t>
      </w:r>
      <w:r>
        <w:rPr>
          <w:rFonts w:hint="eastAsia" w:ascii="宋体" w:hAnsi="宋体" w:eastAsia="宋体" w:cs="宋体"/>
          <w:color w:val="auto"/>
          <w:kern w:val="2"/>
          <w:sz w:val="24"/>
          <w:szCs w:val="24"/>
          <w:lang w:val="en-US" w:eastAsia="zh-CN"/>
        </w:rPr>
        <w:t>乙方</w:t>
      </w:r>
      <w:r>
        <w:rPr>
          <w:rFonts w:hint="eastAsia" w:ascii="宋体" w:hAnsi="宋体" w:eastAsia="宋体" w:cs="宋体"/>
          <w:color w:val="auto"/>
          <w:kern w:val="2"/>
          <w:sz w:val="24"/>
          <w:szCs w:val="24"/>
        </w:rPr>
        <w:t>当月服务费1000元起。</w:t>
      </w:r>
    </w:p>
    <w:p w14:paraId="08576F1F">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（3）</w:t>
      </w:r>
      <w:r>
        <w:rPr>
          <w:rFonts w:hint="eastAsia" w:ascii="宋体" w:hAnsi="宋体" w:eastAsia="宋体" w:cs="宋体"/>
          <w:color w:val="auto"/>
          <w:kern w:val="2"/>
          <w:sz w:val="24"/>
          <w:szCs w:val="24"/>
        </w:rPr>
        <w:t>在电梯维保期间，同一电梯出现同一故障频发，处罚当月服务费</w:t>
      </w:r>
      <w:r>
        <w:rPr>
          <w:rFonts w:hint="eastAsia" w:ascii="宋体" w:hAnsi="宋体" w:eastAsia="宋体" w:cs="宋体"/>
          <w:color w:val="auto"/>
          <w:kern w:val="2"/>
          <w:sz w:val="24"/>
          <w:szCs w:val="24"/>
          <w:lang w:val="en-US" w:eastAsia="zh-CN"/>
        </w:rPr>
        <w:t>2000</w:t>
      </w:r>
      <w:r>
        <w:rPr>
          <w:rFonts w:hint="eastAsia" w:ascii="宋体" w:hAnsi="宋体" w:eastAsia="宋体" w:cs="宋体"/>
          <w:color w:val="auto"/>
          <w:kern w:val="2"/>
          <w:sz w:val="24"/>
          <w:szCs w:val="24"/>
        </w:rPr>
        <w:t>元起。</w:t>
      </w:r>
    </w:p>
    <w:p w14:paraId="669927D3">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（4）</w:t>
      </w:r>
      <w:r>
        <w:rPr>
          <w:rFonts w:hint="eastAsia" w:ascii="宋体" w:hAnsi="宋体" w:eastAsia="宋体" w:cs="宋体"/>
          <w:color w:val="auto"/>
          <w:kern w:val="2"/>
          <w:sz w:val="24"/>
          <w:szCs w:val="24"/>
        </w:rPr>
        <w:t>在本合同执行期间，</w:t>
      </w:r>
      <w:r>
        <w:rPr>
          <w:rFonts w:hint="eastAsia" w:ascii="宋体" w:hAnsi="宋体" w:eastAsia="宋体" w:cs="宋体"/>
          <w:color w:val="auto"/>
          <w:kern w:val="2"/>
          <w:sz w:val="24"/>
          <w:szCs w:val="24"/>
          <w:lang w:val="en-US" w:eastAsia="zh-CN"/>
        </w:rPr>
        <w:t>甲方</w:t>
      </w:r>
      <w:r>
        <w:rPr>
          <w:rFonts w:hint="eastAsia" w:ascii="宋体" w:hAnsi="宋体" w:eastAsia="宋体" w:cs="宋体"/>
          <w:color w:val="auto"/>
          <w:kern w:val="2"/>
          <w:sz w:val="24"/>
          <w:szCs w:val="24"/>
        </w:rPr>
        <w:t>发现要求的驻点人员存在人员不够或脱岗，处罚当月服务费2000元起。</w:t>
      </w:r>
    </w:p>
    <w:p w14:paraId="2111760B">
      <w:pPr>
        <w:pStyle w:val="8"/>
        <w:keepNext w:val="0"/>
        <w:keepLines w:val="0"/>
        <w:pageBreakBefore w:val="0"/>
        <w:wordWrap/>
        <w:topLinePunct w:val="0"/>
        <w:autoSpaceDE/>
        <w:autoSpaceDN/>
        <w:bidi w:val="0"/>
        <w:spacing w:before="0" w:beforeAutospacing="0" w:after="0" w:afterAutospacing="0" w:line="360" w:lineRule="auto"/>
        <w:ind w:left="0" w:leftChars="0"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本合同不承担项目：</w:t>
      </w:r>
    </w:p>
    <w:p w14:paraId="26751F29">
      <w:pPr>
        <w:keepNext w:val="0"/>
        <w:keepLines w:val="0"/>
        <w:pageBreakBefore w:val="0"/>
        <w:tabs>
          <w:tab w:val="left" w:pos="360"/>
        </w:tabs>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1.土建工程中的电梯井道壁、井道工字钢、井道防水、井道隔离网、机房电源等附属设施的改造、修理、装饰、更换和维修工作，但清洁除外。</w:t>
      </w:r>
    </w:p>
    <w:p w14:paraId="12D5B629">
      <w:pPr>
        <w:keepNext w:val="0"/>
        <w:keepLines w:val="0"/>
        <w:pageBreakBefore w:val="0"/>
        <w:tabs>
          <w:tab w:val="left" w:pos="360"/>
        </w:tabs>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2.本合同及《电梯定期保养工作项目单》内容之外的项目，但上款所述附属设施的清洁除外。</w:t>
      </w:r>
    </w:p>
    <w:p w14:paraId="4B21B57D">
      <w:pPr>
        <w:keepNext w:val="0"/>
        <w:keepLines w:val="0"/>
        <w:pageBreakBefore w:val="0"/>
        <w:tabs>
          <w:tab w:val="left" w:pos="360"/>
        </w:tabs>
        <w:wordWrap/>
        <w:topLinePunct w:val="0"/>
        <w:autoSpaceDE/>
        <w:autoSpaceDN/>
        <w:bidi w:val="0"/>
        <w:spacing w:line="360" w:lineRule="auto"/>
        <w:ind w:left="0" w:leftChars="0" w:firstLine="482" w:firstLineChars="200"/>
        <w:jc w:val="left"/>
        <w:rPr>
          <w:rFonts w:hint="eastAsia" w:ascii="宋体" w:hAnsi="宋体" w:eastAsia="宋体" w:cs="宋体"/>
          <w:b/>
          <w:color w:val="auto"/>
          <w:sz w:val="24"/>
          <w:szCs w:val="24"/>
        </w:rPr>
      </w:pPr>
      <w:r>
        <w:rPr>
          <w:rFonts w:hint="eastAsia" w:ascii="宋体" w:hAnsi="宋体" w:eastAsia="宋体" w:cs="宋体"/>
          <w:b/>
          <w:color w:val="auto"/>
          <w:sz w:val="24"/>
          <w:szCs w:val="24"/>
        </w:rPr>
        <w:t>二、保养内容</w:t>
      </w:r>
    </w:p>
    <w:p w14:paraId="77EE92F0">
      <w:pPr>
        <w:keepNext w:val="0"/>
        <w:keepLines w:val="0"/>
        <w:pageBreakBefore w:val="0"/>
        <w:widowControl/>
        <w:wordWrap/>
        <w:topLinePunct w:val="0"/>
        <w:autoSpaceDE/>
        <w:autoSpaceDN/>
        <w:bidi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实施保养后的电梯应当符合《电梯维修规范》（GB/T18775）、《电梯制造与安装安全规范》（GB∕7588）和《自动扶梯和自动人行道的制造与安装安全规范》（GB∕16899）的相关规定。</w:t>
      </w:r>
    </w:p>
    <w:p w14:paraId="6381DBCC">
      <w:pPr>
        <w:keepNext w:val="0"/>
        <w:keepLines w:val="0"/>
        <w:pageBreakBefore w:val="0"/>
        <w:tabs>
          <w:tab w:val="left" w:pos="360"/>
        </w:tabs>
        <w:wordWrap/>
        <w:topLinePunct w:val="0"/>
        <w:autoSpaceDE/>
        <w:autoSpaceDN/>
        <w:bidi w:val="0"/>
        <w:spacing w:line="360" w:lineRule="auto"/>
        <w:ind w:left="0" w:leftChars="0" w:firstLine="482" w:firstLineChars="200"/>
        <w:jc w:val="left"/>
        <w:rPr>
          <w:rFonts w:hint="eastAsia" w:ascii="宋体" w:hAnsi="宋体" w:eastAsia="宋体" w:cs="宋体"/>
          <w:b/>
          <w:color w:val="auto"/>
          <w:sz w:val="24"/>
          <w:szCs w:val="24"/>
        </w:rPr>
      </w:pPr>
      <w:r>
        <w:rPr>
          <w:rFonts w:hint="eastAsia" w:ascii="宋体" w:hAnsi="宋体" w:eastAsia="宋体" w:cs="宋体"/>
          <w:b/>
          <w:color w:val="auto"/>
          <w:sz w:val="24"/>
          <w:szCs w:val="24"/>
        </w:rPr>
        <w:t>三、维修材料说明</w:t>
      </w:r>
    </w:p>
    <w:p w14:paraId="5A9F17ED">
      <w:pPr>
        <w:keepNext w:val="0"/>
        <w:keepLines w:val="0"/>
        <w:pageBreakBefore w:val="0"/>
        <w:widowControl/>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乙方承诺甲方按“货比三家”的原则，提供市场参考报价，并同意甲方自行寻找供货商提供供货服务。</w:t>
      </w:r>
    </w:p>
    <w:p w14:paraId="5D105FBB">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第四条 服务费用及支付方式</w:t>
      </w:r>
    </w:p>
    <w:p w14:paraId="62A1C505">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一、服务年限及费用：</w:t>
      </w:r>
    </w:p>
    <w:p w14:paraId="1725FDCE">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该项目招标服务期限为两年,一年一签合同，（以《第二条合同期限》为准），服务费用：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lang w:eastAsia="zh-CN"/>
        </w:rPr>
        <w:t>大写</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元整）。注：以上均为含税金额，办公用品及工具由乙方自理。</w:t>
      </w:r>
    </w:p>
    <w:p w14:paraId="2B590468">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二、服务费支付方式：</w:t>
      </w:r>
    </w:p>
    <w:p w14:paraId="4D3CBCE1">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1.服务费用：该项目年服务费为人民币：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元整/年</w:t>
      </w:r>
      <w:r>
        <w:rPr>
          <w:rFonts w:hint="eastAsia" w:ascii="宋体" w:hAnsi="宋体" w:eastAsia="宋体" w:cs="宋体"/>
          <w:color w:val="auto"/>
          <w:sz w:val="24"/>
          <w:szCs w:val="24"/>
          <w:lang w:eastAsia="zh-CN"/>
        </w:rPr>
        <w:t>（大写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元整）</w:t>
      </w:r>
      <w:r>
        <w:rPr>
          <w:rFonts w:hint="eastAsia" w:ascii="宋体" w:hAnsi="宋体" w:eastAsia="宋体" w:cs="宋体"/>
          <w:color w:val="auto"/>
          <w:sz w:val="24"/>
          <w:szCs w:val="24"/>
        </w:rPr>
        <w:t>，以上均为含税金额。</w:t>
      </w:r>
    </w:p>
    <w:p w14:paraId="5ACE04B9">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2.每月根据维保服务台数进行付款。项目预算每台电梯每月维保服务费用为人民币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元整。</w:t>
      </w:r>
      <w:r>
        <w:rPr>
          <w:rFonts w:hint="eastAsia" w:ascii="宋体" w:hAnsi="宋体" w:eastAsia="宋体" w:cs="宋体"/>
          <w:color w:val="auto"/>
          <w:sz w:val="24"/>
          <w:szCs w:val="24"/>
          <w:lang w:val="en-US" w:eastAsia="zh-CN"/>
        </w:rPr>
        <w:t xml:space="preserve"> </w:t>
      </w:r>
    </w:p>
    <w:p w14:paraId="4285AE94">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3.结算方式：甲方每月初支付上月服务费总额，根据第4.1、4.2条规定考核情况每月结算。每月10日</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方开具上月含税合规发票，甲方转账支付。若乙方未能按时向甲方提供等额合规发票，甲方有权顺延付款期限，且不承担任何责任。</w:t>
      </w:r>
    </w:p>
    <w:p w14:paraId="29CDB729">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4.以上付款方式必须按照以下考核内容标准进行考核付款：</w:t>
      </w:r>
    </w:p>
    <w:p w14:paraId="65B148AB">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4.1社会化外包服务考核：按照《西安市第三医院服务外包单位满意度调查表》进行综合考核，并做好考核记录。《西安市第三医院服务外包单位满意度调查表》占据总考核评分75%。（见附表一）。</w:t>
      </w:r>
    </w:p>
    <w:p w14:paraId="269B61F9">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4.2外包服务考核：按照《西安市第三医院外包服务考核表》进行综合考核，并做好考核记录。《西安市第三医院外包服务考核表》，占据总考核评分25%（见附表二）。</w:t>
      </w:r>
    </w:p>
    <w:p w14:paraId="1702B510">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4.3满意度考核汇总标准:每月根据《服务外包单位满意度调查汇总表》打分，以百分制计算。</w:t>
      </w:r>
    </w:p>
    <w:p w14:paraId="66E87F98">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4.4最终考核结果的等次划分为：总分低于85分为</w:t>
      </w:r>
      <w:r>
        <w:rPr>
          <w:rFonts w:hint="eastAsia" w:ascii="宋体" w:hAnsi="宋体" w:eastAsia="宋体" w:cs="宋体"/>
          <w:color w:val="auto"/>
          <w:sz w:val="24"/>
          <w:szCs w:val="24"/>
          <w:lang w:val="en-US" w:eastAsia="zh-CN"/>
        </w:rPr>
        <w:t>不</w:t>
      </w:r>
      <w:r>
        <w:rPr>
          <w:rFonts w:hint="eastAsia" w:ascii="宋体" w:hAnsi="宋体" w:eastAsia="宋体" w:cs="宋体"/>
          <w:color w:val="auto"/>
          <w:sz w:val="24"/>
          <w:szCs w:val="24"/>
        </w:rPr>
        <w:t>合格</w:t>
      </w:r>
      <w:r>
        <w:rPr>
          <w:rFonts w:hint="eastAsia" w:ascii="宋体" w:hAnsi="宋体" w:eastAsia="宋体" w:cs="宋体"/>
          <w:color w:val="auto"/>
          <w:sz w:val="24"/>
          <w:szCs w:val="24"/>
          <w:lang w:eastAsia="zh-CN"/>
        </w:rPr>
        <w:t>（不含</w:t>
      </w:r>
      <w:r>
        <w:rPr>
          <w:rFonts w:hint="eastAsia" w:ascii="宋体" w:hAnsi="宋体" w:eastAsia="宋体" w:cs="宋体"/>
          <w:color w:val="auto"/>
          <w:sz w:val="24"/>
          <w:szCs w:val="24"/>
          <w:lang w:val="en-US" w:eastAsia="zh-CN"/>
        </w:rPr>
        <w:t>85分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，总分[</w:t>
      </w:r>
      <w:r>
        <w:rPr>
          <w:rFonts w:hint="eastAsia" w:ascii="宋体" w:hAnsi="宋体" w:eastAsia="宋体" w:cs="宋体"/>
          <w:color w:val="auto"/>
          <w:sz w:val="24"/>
          <w:szCs w:val="24"/>
          <w:lang w:val="en-US" w:eastAsia="zh-CN"/>
        </w:rPr>
        <w:t>85分-90</w:t>
      </w:r>
      <w:r>
        <w:rPr>
          <w:rFonts w:hint="eastAsia" w:ascii="宋体" w:hAnsi="宋体" w:eastAsia="宋体" w:cs="宋体"/>
          <w:color w:val="auto"/>
          <w:sz w:val="24"/>
          <w:szCs w:val="24"/>
        </w:rPr>
        <w:t>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为</w:t>
      </w:r>
      <w:r>
        <w:rPr>
          <w:rFonts w:hint="eastAsia" w:ascii="宋体" w:hAnsi="宋体" w:eastAsia="宋体" w:cs="宋体"/>
          <w:color w:val="auto"/>
          <w:sz w:val="24"/>
          <w:szCs w:val="24"/>
          <w:lang w:val="en-US" w:eastAsia="zh-CN"/>
        </w:rPr>
        <w:t>合格（不含90分）</w:t>
      </w:r>
      <w:r>
        <w:rPr>
          <w:rFonts w:hint="eastAsia" w:ascii="宋体" w:hAnsi="宋体" w:eastAsia="宋体" w:cs="宋体"/>
          <w:color w:val="auto"/>
          <w:sz w:val="24"/>
          <w:szCs w:val="24"/>
        </w:rPr>
        <w:t>，总分[</w:t>
      </w:r>
      <w:r>
        <w:rPr>
          <w:rFonts w:hint="eastAsia" w:ascii="宋体" w:hAnsi="宋体" w:eastAsia="宋体" w:cs="宋体"/>
          <w:color w:val="auto"/>
          <w:sz w:val="24"/>
          <w:szCs w:val="24"/>
          <w:lang w:val="en-US" w:eastAsia="zh-CN"/>
        </w:rPr>
        <w:t>90分-95</w:t>
      </w:r>
      <w:r>
        <w:rPr>
          <w:rFonts w:hint="eastAsia" w:ascii="宋体" w:hAnsi="宋体" w:eastAsia="宋体" w:cs="宋体"/>
          <w:color w:val="auto"/>
          <w:sz w:val="24"/>
          <w:szCs w:val="24"/>
        </w:rPr>
        <w:t>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为</w:t>
      </w:r>
      <w:r>
        <w:rPr>
          <w:rFonts w:hint="eastAsia" w:ascii="宋体" w:hAnsi="宋体" w:eastAsia="宋体" w:cs="宋体"/>
          <w:color w:val="auto"/>
          <w:sz w:val="24"/>
          <w:szCs w:val="24"/>
          <w:lang w:val="en-US" w:eastAsia="zh-CN"/>
        </w:rPr>
        <w:t>良好，</w:t>
      </w:r>
      <w:r>
        <w:rPr>
          <w:rFonts w:hint="eastAsia" w:ascii="宋体" w:hAnsi="宋体" w:eastAsia="宋体" w:cs="宋体"/>
          <w:color w:val="auto"/>
          <w:sz w:val="24"/>
          <w:szCs w:val="24"/>
        </w:rPr>
        <w:t>总分</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分及以上为优秀。采购人对供应商服务工作进行检查考核，根据等次划分，考核结果低于85分为不合格。月考核结果低于85分</w:t>
      </w:r>
      <w:r>
        <w:rPr>
          <w:rFonts w:hint="eastAsia" w:ascii="宋体" w:hAnsi="宋体" w:eastAsia="宋体" w:cs="宋体"/>
          <w:color w:val="auto"/>
          <w:sz w:val="24"/>
          <w:szCs w:val="24"/>
          <w:lang w:val="en-US" w:eastAsia="zh-CN"/>
        </w:rPr>
        <w:t>时，</w:t>
      </w:r>
      <w:r>
        <w:rPr>
          <w:rFonts w:hint="eastAsia" w:ascii="宋体" w:hAnsi="宋体" w:eastAsia="宋体" w:cs="宋体"/>
          <w:color w:val="auto"/>
          <w:sz w:val="24"/>
          <w:szCs w:val="24"/>
        </w:rPr>
        <w:t>每低1分采购人扣除当月服务费1%作为处罚。累计两个月考核不合格，采购人有权终止合同。（见附表三）</w:t>
      </w:r>
    </w:p>
    <w:p w14:paraId="35859DF4">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第五条 知识产权</w:t>
      </w:r>
    </w:p>
    <w:p w14:paraId="0D5086CF">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乙方应保证所提供的服务或其任何一部分，均不会侵犯任何第三方的专利权、商标权或著作权，否则由此产生的全部损失由乙方承担。</w:t>
      </w:r>
    </w:p>
    <w:p w14:paraId="1C981541">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第六条 无产权瑕疵条款</w:t>
      </w:r>
    </w:p>
    <w:p w14:paraId="53447461">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35F19DE6">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第七条 甲方的权利和义务</w:t>
      </w:r>
    </w:p>
    <w:p w14:paraId="65765858">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5F4B9CC4">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2.甲方有权依据双方签订的考评办法对乙方提供的服务进行定期考评。当考评结果未达到标准时，有权依据考评办法约定的数额扣除</w:t>
      </w:r>
      <w:r>
        <w:rPr>
          <w:rFonts w:hint="eastAsia" w:ascii="宋体" w:hAnsi="宋体" w:eastAsia="宋体" w:cs="宋体"/>
          <w:bCs/>
          <w:color w:val="auto"/>
          <w:sz w:val="24"/>
          <w:szCs w:val="24"/>
          <w:lang w:eastAsia="zh-CN"/>
        </w:rPr>
        <w:t>服务费</w:t>
      </w:r>
      <w:r>
        <w:rPr>
          <w:rFonts w:hint="eastAsia" w:ascii="宋体" w:hAnsi="宋体" w:eastAsia="宋体" w:cs="宋体"/>
          <w:bCs/>
          <w:color w:val="auto"/>
          <w:sz w:val="24"/>
          <w:szCs w:val="24"/>
        </w:rPr>
        <w:t>。</w:t>
      </w:r>
    </w:p>
    <w:p w14:paraId="68D1EB5B">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3.负责检查监督乙方管理工作的实施及制度的执行情况。</w:t>
      </w:r>
    </w:p>
    <w:p w14:paraId="31985A1D">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4.根据本合同规定，按时向乙方支付应付服务费用。</w:t>
      </w:r>
    </w:p>
    <w:p w14:paraId="46C575F9">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5.国家法律、法规所规定由甲方承担的其它责任。</w:t>
      </w:r>
    </w:p>
    <w:p w14:paraId="653F93F2">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6.有权监督乙方按照合同约定履行维护保养义务，如发现有违约情况，及时出具书面整改∕处罚通知函件，并可对乙方维保提出建议。</w:t>
      </w:r>
    </w:p>
    <w:p w14:paraId="3AFE3B25">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7.有权要求乙方保障电梯的正常运行。如乙方的维护保养达不到国家规定和该产品技术要求标准，甲方有权拒绝在维护保养记录上签字认可。</w:t>
      </w:r>
    </w:p>
    <w:p w14:paraId="3AD4D03C">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8.甲方负责每月对每台电梯故障进行统计，以月报形式提交乙方。电梯发生故障时，及时通知乙方抢修，并详细记录相关工作的具体时间。</w:t>
      </w:r>
    </w:p>
    <w:p w14:paraId="22A72DBD">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9.负责配备电梯安全管理人员，负责电梯的日常安全管理：</w:t>
      </w:r>
    </w:p>
    <w:p w14:paraId="3CD57EC6">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（1）负责电梯的使用管理；</w:t>
      </w:r>
    </w:p>
    <w:p w14:paraId="213D0E8C">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（2）负责对乙方的维护保养记录∕修理记录签字确认，资料完好保存等；</w:t>
      </w:r>
    </w:p>
    <w:p w14:paraId="488F2142">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（3）负责对乙方提交的电梯安全隐患提示单签字确认。</w:t>
      </w:r>
    </w:p>
    <w:p w14:paraId="5E452093">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lang w:eastAsia="zh-CN"/>
        </w:rPr>
      </w:pPr>
      <w:r>
        <w:rPr>
          <w:rFonts w:hint="eastAsia" w:ascii="宋体" w:hAnsi="宋体" w:eastAsia="宋体" w:cs="宋体"/>
          <w:bCs/>
          <w:color w:val="auto"/>
          <w:kern w:val="2"/>
          <w:sz w:val="24"/>
          <w:szCs w:val="24"/>
        </w:rPr>
        <w:t>10.</w:t>
      </w:r>
      <w:r>
        <w:rPr>
          <w:rFonts w:hint="eastAsia" w:ascii="宋体" w:hAnsi="宋体" w:eastAsia="宋体" w:cs="宋体"/>
          <w:bCs/>
          <w:color w:val="auto"/>
          <w:kern w:val="2"/>
          <w:sz w:val="24"/>
          <w:szCs w:val="24"/>
          <w:lang w:eastAsia="zh-CN"/>
        </w:rPr>
        <w:t>在电梯故障时</w:t>
      </w:r>
      <w:r>
        <w:rPr>
          <w:rFonts w:hint="eastAsia" w:ascii="宋体" w:hAnsi="宋体" w:eastAsia="宋体" w:cs="宋体"/>
          <w:bCs/>
          <w:color w:val="auto"/>
          <w:kern w:val="2"/>
          <w:sz w:val="24"/>
          <w:szCs w:val="24"/>
        </w:rPr>
        <w:t>乙方无法解决的情况</w:t>
      </w:r>
      <w:r>
        <w:rPr>
          <w:rFonts w:hint="eastAsia" w:ascii="宋体" w:hAnsi="宋体" w:eastAsia="宋体" w:cs="宋体"/>
          <w:bCs/>
          <w:color w:val="auto"/>
          <w:kern w:val="2"/>
          <w:sz w:val="24"/>
          <w:szCs w:val="24"/>
          <w:lang w:eastAsia="zh-CN"/>
        </w:rPr>
        <w:t>下</w:t>
      </w:r>
      <w:r>
        <w:rPr>
          <w:rFonts w:hint="eastAsia" w:ascii="宋体" w:hAnsi="宋体" w:eastAsia="宋体" w:cs="宋体"/>
          <w:bCs/>
          <w:color w:val="auto"/>
          <w:kern w:val="2"/>
          <w:sz w:val="24"/>
          <w:szCs w:val="24"/>
        </w:rPr>
        <w:t>，</w:t>
      </w:r>
      <w:r>
        <w:rPr>
          <w:rFonts w:hint="eastAsia" w:ascii="宋体" w:hAnsi="宋体" w:eastAsia="宋体" w:cs="宋体"/>
          <w:bCs/>
          <w:color w:val="auto"/>
          <w:kern w:val="2"/>
          <w:sz w:val="24"/>
          <w:szCs w:val="24"/>
          <w:lang w:eastAsia="zh-CN"/>
        </w:rPr>
        <w:t>甲方有权请第三方来对故障电梯进行维修，所产生费用由乙方全部承担。</w:t>
      </w:r>
    </w:p>
    <w:p w14:paraId="3493FF2B">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11.负责乙方提供维护保养所需的工作环境。</w:t>
      </w:r>
    </w:p>
    <w:p w14:paraId="5A818726">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12.负责对每台电梯建立完整的安全技术档案，并供乙方查询。</w:t>
      </w:r>
    </w:p>
    <w:p w14:paraId="3B8FC107">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（1）产品合格证</w:t>
      </w:r>
    </w:p>
    <w:p w14:paraId="173DA61A">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（2）使用维护说明书</w:t>
      </w:r>
    </w:p>
    <w:p w14:paraId="5EEC5F1B">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（3）电气原理图</w:t>
      </w:r>
    </w:p>
    <w:p w14:paraId="147D2AB3">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（4）电气敷设图</w:t>
      </w:r>
    </w:p>
    <w:p w14:paraId="6C55FB4E">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（5）安装说明书</w:t>
      </w:r>
    </w:p>
    <w:p w14:paraId="7F791756">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（6）电梯整机、安全部件和主要部件型式试验报告结论副本或结论</w:t>
      </w:r>
    </w:p>
    <w:p w14:paraId="19A60782">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（7）电梯运行全部记录</w:t>
      </w:r>
    </w:p>
    <w:p w14:paraId="6D360FAF">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（8）故障及事故记录</w:t>
      </w:r>
    </w:p>
    <w:p w14:paraId="774B264D">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（9）改造、重大维修原始记录</w:t>
      </w:r>
    </w:p>
    <w:p w14:paraId="599CA336">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（10）电梯使用登记证</w:t>
      </w:r>
    </w:p>
    <w:p w14:paraId="19C6A849">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（11）电梯施工自检记录</w:t>
      </w:r>
    </w:p>
    <w:p w14:paraId="3BE2FC7C">
      <w:pPr>
        <w:pStyle w:val="8"/>
        <w:keepNext w:val="0"/>
        <w:keepLines w:val="0"/>
        <w:pageBreakBefore w:val="0"/>
        <w:wordWrap/>
        <w:topLinePunct w:val="0"/>
        <w:autoSpaceDE/>
        <w:autoSpaceDN/>
        <w:bidi w:val="0"/>
        <w:spacing w:before="0" w:beforeAutospacing="0" w:after="0" w:afterAutospacing="0" w:line="360" w:lineRule="auto"/>
        <w:ind w:left="0" w:leftChars="0" w:firstLine="480" w:firstLineChars="200"/>
        <w:rPr>
          <w:rFonts w:hint="eastAsia" w:ascii="宋体" w:hAnsi="宋体" w:eastAsia="宋体" w:cs="宋体"/>
          <w:bCs/>
          <w:color w:val="auto"/>
          <w:kern w:val="2"/>
          <w:sz w:val="24"/>
          <w:szCs w:val="24"/>
        </w:rPr>
      </w:pPr>
      <w:r>
        <w:rPr>
          <w:rFonts w:hint="eastAsia" w:ascii="宋体" w:hAnsi="宋体" w:eastAsia="宋体" w:cs="宋体"/>
          <w:bCs/>
          <w:color w:val="auto"/>
          <w:kern w:val="2"/>
          <w:sz w:val="24"/>
          <w:szCs w:val="24"/>
        </w:rPr>
        <w:t>（12）上年度的检验报告</w:t>
      </w:r>
    </w:p>
    <w:p w14:paraId="5A7D7ACD">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第八条 乙方的权利和义务</w:t>
      </w:r>
    </w:p>
    <w:p w14:paraId="3D7E6A15">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12152B79">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45470F84">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3.及时向甲方通告本项目服务范围内有关服务的重大事项，及时配合处理投诉。</w:t>
      </w:r>
    </w:p>
    <w:p w14:paraId="653746A0">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4.接受项目行业管理部门及政府有关部门的指导，接受甲方的监督。</w:t>
      </w:r>
    </w:p>
    <w:p w14:paraId="3235EF54">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5.国家法律、法规所规定由乙方承担的其它责任。</w:t>
      </w:r>
    </w:p>
    <w:p w14:paraId="6B77BF43">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6.对所维护保养电梯的安全运行负责，保障设备整机及零部件完整无损。严格遵守合同约定，严格按照附件一规定的内容提供服务。乙方不得以任何理由转包给第三者进行（包括个人）维修保养，一经发现，视为违约，乙方应立即停止违约行为，并按照合同总价的【20】%支付违约金。</w:t>
      </w:r>
    </w:p>
    <w:p w14:paraId="4FFDE52E">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7.有权要求甲方提供维护保养所需的工作环境及相关资料。</w:t>
      </w:r>
    </w:p>
    <w:p w14:paraId="60D1778B">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8.提供本合同电梯保养的全年维护保养计划和定期保养计划的具体实施时间表，并根据《电梯保养年度作业计划表》所列的项目和周期进行检查、调整、润滑和清洁等保养工作。</w:t>
      </w:r>
    </w:p>
    <w:p w14:paraId="5D89CF20">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9.提供24小时全天候的紧急救援服务，24小时紧急救援服务热线电话。发现安全隐患时，乙方应及时采取措施并立刻通知甲方。</w:t>
      </w:r>
    </w:p>
    <w:p w14:paraId="7FF8ABF8">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bCs/>
          <w:color w:val="auto"/>
          <w:sz w:val="24"/>
          <w:szCs w:val="24"/>
        </w:rPr>
        <w:t>10.接到故障</w:t>
      </w:r>
      <w:r>
        <w:rPr>
          <w:rFonts w:hint="eastAsia" w:ascii="宋体" w:hAnsi="宋体" w:eastAsia="宋体" w:cs="宋体"/>
          <w:color w:val="auto"/>
          <w:sz w:val="24"/>
          <w:szCs w:val="24"/>
        </w:rPr>
        <w:t>通知后，应当</w:t>
      </w:r>
      <w:r>
        <w:rPr>
          <w:rFonts w:hint="eastAsia" w:ascii="宋体" w:hAnsi="宋体" w:eastAsia="宋体" w:cs="宋体"/>
          <w:color w:val="auto"/>
          <w:sz w:val="24"/>
          <w:szCs w:val="24"/>
          <w:u w:val="single"/>
          <w:lang w:val="en-US" w:eastAsia="zh-CN"/>
        </w:rPr>
        <w:t xml:space="preserve"> 20 </w:t>
      </w:r>
      <w:r>
        <w:rPr>
          <w:rFonts w:hint="eastAsia" w:ascii="宋体" w:hAnsi="宋体" w:eastAsia="宋体" w:cs="宋体"/>
          <w:color w:val="auto"/>
          <w:sz w:val="24"/>
          <w:szCs w:val="24"/>
        </w:rPr>
        <w:t>分钟内赶赴现场进行处理，排除故障时间不得超过【2】小时；电梯困人时，应当在</w:t>
      </w:r>
      <w:r>
        <w:rPr>
          <w:rFonts w:hint="eastAsia" w:ascii="宋体" w:hAnsi="宋体" w:eastAsia="宋体" w:cs="宋体"/>
          <w:color w:val="auto"/>
          <w:sz w:val="24"/>
          <w:szCs w:val="24"/>
          <w:u w:val="single"/>
          <w:lang w:val="en-US" w:eastAsia="zh-CN"/>
        </w:rPr>
        <w:t xml:space="preserve"> 20 </w:t>
      </w:r>
      <w:r>
        <w:rPr>
          <w:rFonts w:hint="eastAsia" w:ascii="宋体" w:hAnsi="宋体" w:eastAsia="宋体" w:cs="宋体"/>
          <w:color w:val="auto"/>
          <w:sz w:val="24"/>
          <w:szCs w:val="24"/>
        </w:rPr>
        <w:t>分钟内抵达现场处理。乙方若未在上诉期限内及时响应或处理，均视为违约，甲方有权委托其他单位或人员维修，因此所产生的费用及损失由乙方承担，甲方有权直接从应支付给乙方的任一款项中扣除。</w:t>
      </w:r>
    </w:p>
    <w:p w14:paraId="403E5C4E">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11.乙方根据甲方每月的故障统计记录提出书面故障分析报告，报告中应包含电梯故障的整改措施和预防措施、有关电梯使用管理的合理化建议。</w:t>
      </w:r>
    </w:p>
    <w:p w14:paraId="1037FDEA">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12.如需要完成合同之外所需的重大维修项目时，乙方应及时将相关工程内容和报价提供给甲方审核批示。</w:t>
      </w:r>
    </w:p>
    <w:p w14:paraId="26CFB20F">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13.发现或发生非保养责任故障、故障严重影响设备安全运行时，应及时书面通知甲方整改或停止使用该设备。</w:t>
      </w:r>
    </w:p>
    <w:p w14:paraId="5CE09912">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14.应使用原厂提供或经甲方认可的备品配件，以确保整机性能的正常及安全使用。否则，视为乙方使用不合格配件，乙方应立即更换，并按照原厂配件价格的2倍支付违约金，若因使用不合格配件造成其他损失的，乙方承担全部赔偿责任。</w:t>
      </w:r>
    </w:p>
    <w:p w14:paraId="5BAFCABD">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15.在维修、保养过程中，必须符合国家技术及行业标准规范。保养过程中必须设置现场安全警示标识，提醒使用者。否则造成任何第三人或乙方工作人员自身伤亡事故的，乙方自行负责处理，与甲方无关，由此给甲方造成任何损失的，乙方负责赔偿。</w:t>
      </w:r>
    </w:p>
    <w:p w14:paraId="7044EF00">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16.现场作业人员不得少于</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人，且应当取得相应的《特种设备作业人员证》。保证上述资格/资质的真实、有效。如乙方的资格/资质到期，而乙方又未及时取得新的资格/资质，则本合同自动终止。</w:t>
      </w:r>
    </w:p>
    <w:p w14:paraId="7225F5DF">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17.乙方每月15日以前按时提交保养计划给甲方，由集中管控中心负责监督计划落实，并对计划落实的准确性进行考核处罚，如果未上报保养计划则从维保费用中扣除当月电梯保养费。</w:t>
      </w:r>
    </w:p>
    <w:p w14:paraId="28F5FFB2">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18.负责配合电梯检验检测机构对电梯的定期检验，协助甲方制定紧急救援预案并参与电梯的紧急救援工作,积极参与电梯安全管理的各项活动。应当妥善保管电梯图纸及相关资料，并在合同终止后交给甲方。</w:t>
      </w:r>
    </w:p>
    <w:p w14:paraId="718A3D8A">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19.由乙方提报的损坏配件，甲方有权送检验部门检测，经检验部门测定为可正常使用或人为设置的故障，检验费由乙方承担，且乙方向甲方支付的违约金数额为相关配件的价格2倍。</w:t>
      </w:r>
    </w:p>
    <w:p w14:paraId="167077F8">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20.乙方负责维护保养的甲方医院电梯，按照甲方要求需要乙方派人安排技术人员驻点。可以辐射周边项目，但在同时发生电梯困人事件的情况下，需要优先保障驻点项目的救援。</w:t>
      </w:r>
    </w:p>
    <w:p w14:paraId="4DE1E159">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21.在履行合同过程中，如因乙方保养不当导致的责任损失由乙方负责，如因甲方管理使用不当而导致的责任损失由甲方负责。</w:t>
      </w:r>
    </w:p>
    <w:p w14:paraId="1CE439D3">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第九条 违约责任</w:t>
      </w:r>
    </w:p>
    <w:p w14:paraId="45AF16C3">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1.甲乙双方必须遵守本合同并执行合同中的各项规定，保证本合同的正常履行。</w:t>
      </w:r>
    </w:p>
    <w:p w14:paraId="66187EAF">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color w:val="auto"/>
          <w:sz w:val="24"/>
          <w:szCs w:val="24"/>
        </w:rPr>
        <w:t>2.如因乙方工作人员在履行职务过程中的的疏忽、失职、过错等故意或者过失原因给甲方及第三人造成损失或侵害，包括但不限于甲方本身的财产损失、由此而导致的甲方对任何第三方</w:t>
      </w:r>
      <w:r>
        <w:rPr>
          <w:rFonts w:hint="eastAsia" w:ascii="宋体" w:hAnsi="宋体" w:eastAsia="宋体" w:cs="宋体"/>
          <w:bCs/>
          <w:color w:val="auto"/>
          <w:sz w:val="24"/>
          <w:szCs w:val="24"/>
        </w:rPr>
        <w:t>的法律责任等，乙方对此均应承担全部的赔偿责任</w:t>
      </w:r>
      <w:r>
        <w:rPr>
          <w:rFonts w:hint="eastAsia" w:ascii="宋体" w:hAnsi="宋体" w:eastAsia="宋体" w:cs="宋体"/>
          <w:bCs/>
          <w:color w:val="auto"/>
          <w:sz w:val="24"/>
          <w:szCs w:val="24"/>
          <w:lang w:eastAsia="zh-CN"/>
        </w:rPr>
        <w:t>，并向甲方支付合同总价款</w:t>
      </w:r>
      <w:r>
        <w:rPr>
          <w:rFonts w:hint="eastAsia" w:ascii="宋体" w:hAnsi="宋体" w:eastAsia="宋体" w:cs="宋体"/>
          <w:bCs/>
          <w:color w:val="auto"/>
          <w:sz w:val="24"/>
          <w:szCs w:val="24"/>
          <w:lang w:val="en-US" w:eastAsia="zh-CN"/>
        </w:rPr>
        <w:t>30%的违约金。</w:t>
      </w:r>
    </w:p>
    <w:p w14:paraId="423EBDA2">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第十条 不可抗力事件处理</w:t>
      </w:r>
    </w:p>
    <w:p w14:paraId="725B108F">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1.在合同有效期内，任何一方因不可抗力事件导致不能履行合同，则合同履行期可延长，其延长期与不可抗力影响期相同。</w:t>
      </w:r>
    </w:p>
    <w:p w14:paraId="46645723">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2.不可抗力事件发生后，应立即通知对方，并寄送有关权威机构出具的证明。</w:t>
      </w:r>
    </w:p>
    <w:p w14:paraId="2E2BAB7D">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3.不可抗力事件延续七天以上，双方应通过友好协商，确定是否继续履行合同。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E54E9EE">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bookmarkStart w:id="22" w:name="_Toc286993792"/>
      <w:bookmarkStart w:id="23" w:name="_Toc239568423"/>
      <w:bookmarkStart w:id="24" w:name="_Toc212019599"/>
      <w:bookmarkStart w:id="25" w:name="_Toc247334846"/>
      <w:bookmarkStart w:id="26" w:name="_Toc225654649"/>
      <w:bookmarkStart w:id="27" w:name="_Toc225244857"/>
      <w:bookmarkStart w:id="28" w:name="_Toc225670756"/>
      <w:bookmarkStart w:id="29" w:name="_Toc241833908"/>
      <w:bookmarkStart w:id="30" w:name="_Toc185395254"/>
      <w:bookmarkStart w:id="31" w:name="_Toc211854454"/>
      <w:bookmarkStart w:id="32" w:name="_Toc238984980"/>
      <w:bookmarkStart w:id="33" w:name="_Toc232492933"/>
      <w:bookmarkStart w:id="34" w:name="_Toc211911353"/>
      <w:bookmarkStart w:id="35" w:name="_Toc237145411"/>
      <w:bookmarkStart w:id="36" w:name="_Toc239233919"/>
      <w:bookmarkStart w:id="37" w:name="_Toc251768867"/>
      <w:r>
        <w:rPr>
          <w:rFonts w:hint="eastAsia" w:ascii="宋体" w:hAnsi="宋体" w:eastAsia="宋体" w:cs="宋体"/>
          <w:b/>
          <w:color w:val="auto"/>
          <w:sz w:val="24"/>
          <w:szCs w:val="24"/>
        </w:rPr>
        <w:t>第十一条 解决合同纠纷的方式</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3ECDE478">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本合同中发生的或与本合同有关的争端，双方应通过友好协商解决，经协商在七天内不能达成协议时，应提交甲方所在地人民法院诉讼解决。</w:t>
      </w:r>
    </w:p>
    <w:p w14:paraId="005FC02E">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第十二条 其他约定</w:t>
      </w:r>
    </w:p>
    <w:p w14:paraId="5B063F72">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1.甲方要求乙方提供本合同约定以外的增值服务的，双方均应当以书面形式另行约定。</w:t>
      </w:r>
    </w:p>
    <w:p w14:paraId="5D262F97">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2.维护保养记录是记载电梯运行、维护、保养的依据，每台电梯均应当建立独立的维护保养记录。</w:t>
      </w:r>
    </w:p>
    <w:p w14:paraId="4E3A1798">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3.维护保养记录应当一式两份，甲乙双方各保存一份，保存时间为4年。普通维修、重大维修、改造协议与抢修记录均应当与维护保养记录一并保存。</w:t>
      </w:r>
    </w:p>
    <w:p w14:paraId="4383F1D0">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4.合同期内，甲方如因业务调整，可在提前一个月书面知会乙方的情况下，提前终止本协议，双方互不承担相关责任。知会方式包括但不限于以下方式：</w:t>
      </w:r>
    </w:p>
    <w:p w14:paraId="712234E9">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（1）甲方以特快或挂号信形式将通知寄出（地址以乙方在本协议中列明的地址为准。如乙方地址变更，须书面通知甲方，否则不影响甲方向本协议列明地址发送通知的有效性）；</w:t>
      </w:r>
    </w:p>
    <w:p w14:paraId="29605CBB">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（2）乙方签收该通知；</w:t>
      </w:r>
    </w:p>
    <w:p w14:paraId="5F92E690">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（3）乙方任一现场工作人员签收该通知。</w:t>
      </w:r>
      <w:bookmarkStart w:id="38" w:name="_Toc211911354"/>
      <w:bookmarkStart w:id="39" w:name="_Toc239233920"/>
      <w:bookmarkStart w:id="40" w:name="_Toc251768868"/>
      <w:bookmarkStart w:id="41" w:name="_Toc225244858"/>
      <w:bookmarkStart w:id="42" w:name="_Toc211854455"/>
      <w:bookmarkStart w:id="43" w:name="_Toc225670757"/>
      <w:bookmarkStart w:id="44" w:name="_Toc225654650"/>
      <w:bookmarkStart w:id="45" w:name="_Toc282696231"/>
      <w:bookmarkStart w:id="46" w:name="_Toc241833909"/>
      <w:bookmarkStart w:id="47" w:name="_Toc237145412"/>
      <w:bookmarkStart w:id="48" w:name="_Toc286993793"/>
      <w:bookmarkStart w:id="49" w:name="_Toc185395255"/>
      <w:bookmarkStart w:id="50" w:name="_Toc239568424"/>
      <w:bookmarkStart w:id="51" w:name="_Toc283019219"/>
      <w:bookmarkStart w:id="52" w:name="_Toc232492934"/>
      <w:bookmarkStart w:id="53" w:name="_Toc212019600"/>
      <w:bookmarkStart w:id="54" w:name="_Toc247334847"/>
      <w:bookmarkStart w:id="55" w:name="_Toc238984981"/>
    </w:p>
    <w:p w14:paraId="5A207865">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第十三条 合同</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hint="eastAsia" w:ascii="宋体" w:hAnsi="宋体" w:eastAsia="宋体" w:cs="宋体"/>
          <w:b/>
          <w:color w:val="auto"/>
          <w:sz w:val="24"/>
          <w:szCs w:val="24"/>
        </w:rPr>
        <w:t>生效及其他</w:t>
      </w:r>
    </w:p>
    <w:p w14:paraId="61A39C57">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w:t>
      </w:r>
      <w:r>
        <w:rPr>
          <w:rFonts w:hint="eastAsia" w:ascii="宋体" w:hAnsi="宋体" w:eastAsia="宋体" w:cs="宋体"/>
          <w:color w:val="auto"/>
          <w:sz w:val="24"/>
          <w:szCs w:val="24"/>
          <w:lang w:eastAsia="zh-CN"/>
        </w:rPr>
        <w:t>甲方、乙方</w:t>
      </w:r>
      <w:r>
        <w:rPr>
          <w:rFonts w:hint="eastAsia" w:ascii="宋体" w:hAnsi="宋体" w:eastAsia="宋体" w:cs="宋体"/>
          <w:color w:val="auto"/>
          <w:sz w:val="24"/>
          <w:szCs w:val="24"/>
        </w:rPr>
        <w:t>法定代表人或授权委托代理人签字并加盖单位公章后生效。</w:t>
      </w:r>
    </w:p>
    <w:p w14:paraId="5ACB782F">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2.合同执行中涉及采购资金和采购内容修改或补充的，须经政府采购监管部门审批，并签书面补充协议报政府采购监督管理部门备案，方可作为主合同不可分割的一部分。</w:t>
      </w:r>
    </w:p>
    <w:p w14:paraId="4B0E5CED">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3.本合同一式</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份，甲方执五份。乙方执壹份，本合同甲、乙</w:t>
      </w:r>
      <w:r>
        <w:rPr>
          <w:rFonts w:hint="eastAsia" w:ascii="宋体" w:hAnsi="宋体" w:eastAsia="宋体" w:cs="宋体"/>
          <w:color w:val="auto"/>
          <w:sz w:val="24"/>
          <w:szCs w:val="24"/>
          <w:lang w:val="en-US" w:eastAsia="zh-CN"/>
        </w:rPr>
        <w:t>双方</w:t>
      </w:r>
      <w:r>
        <w:rPr>
          <w:rFonts w:hint="eastAsia" w:ascii="宋体" w:hAnsi="宋体" w:eastAsia="宋体" w:cs="宋体"/>
          <w:color w:val="auto"/>
          <w:sz w:val="24"/>
          <w:szCs w:val="24"/>
        </w:rPr>
        <w:t>签字盖章后生效。</w:t>
      </w:r>
    </w:p>
    <w:p w14:paraId="3E918457">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第十四条 附件</w:t>
      </w:r>
    </w:p>
    <w:p w14:paraId="6684BD0F">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b w:val="0"/>
          <w:bCs/>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b w:val="0"/>
          <w:bCs/>
          <w:color w:val="auto"/>
          <w:sz w:val="24"/>
          <w:szCs w:val="24"/>
        </w:rPr>
        <w:t>西安市第三医院服务外包单位满意度调查</w:t>
      </w:r>
    </w:p>
    <w:p w14:paraId="334C0D5C">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2.</w:t>
      </w:r>
      <w:r>
        <w:rPr>
          <w:rFonts w:hint="eastAsia" w:ascii="宋体" w:hAnsi="宋体" w:eastAsia="宋体" w:cs="宋体"/>
          <w:b w:val="0"/>
          <w:bCs/>
          <w:color w:val="auto"/>
          <w:sz w:val="24"/>
          <w:szCs w:val="24"/>
        </w:rPr>
        <w:t>西安市第三医院外包服务考核表</w:t>
      </w:r>
    </w:p>
    <w:p w14:paraId="59AF2649">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b w:val="0"/>
          <w:bCs/>
          <w:color w:val="auto"/>
          <w:sz w:val="24"/>
          <w:szCs w:val="24"/>
        </w:rPr>
        <w:t>西安市第三医院服务外包单位满意度汇总表</w:t>
      </w:r>
    </w:p>
    <w:p w14:paraId="5720B270">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.电梯保养工作项目单</w:t>
      </w:r>
    </w:p>
    <w:p w14:paraId="32DD7FA8">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.合同内包含配件清单</w:t>
      </w:r>
    </w:p>
    <w:p w14:paraId="0A7C6661">
      <w:pPr>
        <w:pStyle w:val="3"/>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6.安全生产协议书</w:t>
      </w:r>
    </w:p>
    <w:p w14:paraId="5C35BAA6">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（以下无正文）</w:t>
      </w:r>
    </w:p>
    <w:p w14:paraId="76738E0F">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p>
    <w:p w14:paraId="1CDCA9C1">
      <w:pPr>
        <w:pStyle w:val="3"/>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p>
    <w:p w14:paraId="20C3ACBB">
      <w:pPr>
        <w:keepNext w:val="0"/>
        <w:keepLines w:val="0"/>
        <w:pageBreakBefore w:val="0"/>
        <w:tabs>
          <w:tab w:val="left" w:pos="480"/>
        </w:tabs>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  方（法人公章）                  乙  方（法人公章）</w:t>
      </w:r>
    </w:p>
    <w:p w14:paraId="0DB6CFAC">
      <w:pPr>
        <w:keepNext w:val="0"/>
        <w:keepLines w:val="0"/>
        <w:pageBreakBefore w:val="0"/>
        <w:tabs>
          <w:tab w:val="left" w:pos="480"/>
        </w:tabs>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单位名称：西安市第三医院            单位名称:</w:t>
      </w:r>
    </w:p>
    <w:p w14:paraId="44F6D11F">
      <w:pPr>
        <w:keepNext w:val="0"/>
        <w:keepLines w:val="0"/>
        <w:pageBreakBefore w:val="0"/>
        <w:tabs>
          <w:tab w:val="left" w:pos="480"/>
        </w:tabs>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  址：西安市凤城三路东段10号     地  址：</w:t>
      </w:r>
    </w:p>
    <w:p w14:paraId="08DBACC3">
      <w:pPr>
        <w:keepNext w:val="0"/>
        <w:keepLines w:val="0"/>
        <w:pageBreakBefore w:val="0"/>
        <w:tabs>
          <w:tab w:val="left" w:pos="480"/>
        </w:tabs>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法定代表人：（签章）                法定代表人：（签字） </w:t>
      </w:r>
    </w:p>
    <w:p w14:paraId="107D7D2B">
      <w:pPr>
        <w:keepNext w:val="0"/>
        <w:keepLines w:val="0"/>
        <w:pageBreakBefore w:val="0"/>
        <w:tabs>
          <w:tab w:val="left" w:pos="480"/>
        </w:tabs>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p>
    <w:p w14:paraId="423D2AC2">
      <w:pPr>
        <w:keepNext w:val="0"/>
        <w:keepLines w:val="0"/>
        <w:pageBreakBefore w:val="0"/>
        <w:tabs>
          <w:tab w:val="left" w:pos="480"/>
        </w:tabs>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开户银行:</w:t>
      </w:r>
    </w:p>
    <w:p w14:paraId="7CFBEBDC">
      <w:pPr>
        <w:keepNext w:val="0"/>
        <w:keepLines w:val="0"/>
        <w:pageBreakBefore w:val="0"/>
        <w:tabs>
          <w:tab w:val="left" w:pos="480"/>
        </w:tabs>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帐    号：</w:t>
      </w:r>
    </w:p>
    <w:p w14:paraId="346238CD">
      <w:pPr>
        <w:keepNext w:val="0"/>
        <w:keepLines w:val="0"/>
        <w:pageBreakBefore w:val="0"/>
        <w:tabs>
          <w:tab w:val="left" w:pos="480"/>
        </w:tabs>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签订日期：年  月  日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签订日期：年  月  日</w:t>
      </w:r>
    </w:p>
    <w:p w14:paraId="1857C4AD">
      <w:pPr>
        <w:keepNext w:val="0"/>
        <w:keepLines w:val="0"/>
        <w:pageBreakBefore w:val="0"/>
        <w:tabs>
          <w:tab w:val="left" w:pos="480"/>
        </w:tabs>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p>
    <w:p w14:paraId="1A92D947">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28BF1D62">
      <w:pPr>
        <w:pStyle w:val="9"/>
        <w:keepNext w:val="0"/>
        <w:keepLines w:val="0"/>
        <w:pageBreakBefore w:val="0"/>
        <w:wordWrap/>
        <w:topLinePunct w:val="0"/>
        <w:autoSpaceDE/>
        <w:autoSpaceDN/>
        <w:bidi w:val="0"/>
        <w:spacing w:line="360" w:lineRule="auto"/>
        <w:ind w:left="0" w:leftChars="0" w:firstLine="0" w:firstLineChars="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附</w:t>
      </w:r>
      <w:r>
        <w:rPr>
          <w:rFonts w:hint="eastAsia" w:ascii="宋体" w:hAnsi="宋体" w:eastAsia="宋体" w:cs="宋体"/>
          <w:b/>
          <w:bCs/>
          <w:color w:val="auto"/>
          <w:sz w:val="24"/>
          <w:szCs w:val="24"/>
          <w:lang w:eastAsia="zh-CN"/>
        </w:rPr>
        <w:t>件</w:t>
      </w:r>
      <w:r>
        <w:rPr>
          <w:rFonts w:hint="eastAsia" w:ascii="宋体" w:hAnsi="宋体" w:eastAsia="宋体" w:cs="宋体"/>
          <w:b/>
          <w:bCs/>
          <w:color w:val="auto"/>
          <w:sz w:val="24"/>
          <w:szCs w:val="24"/>
          <w:lang w:val="en-US" w:eastAsia="zh-CN"/>
        </w:rPr>
        <w:t>1</w:t>
      </w:r>
    </w:p>
    <w:p w14:paraId="467C74A8">
      <w:pPr>
        <w:keepNext w:val="0"/>
        <w:keepLines w:val="0"/>
        <w:pageBreakBefore w:val="0"/>
        <w:wordWrap/>
        <w:topLinePunct w:val="0"/>
        <w:autoSpaceDE/>
        <w:autoSpaceDN/>
        <w:bidi w:val="0"/>
        <w:spacing w:line="360" w:lineRule="auto"/>
        <w:ind w:left="0" w:leftChars="0" w:firstLine="482" w:firstLineChars="20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西安市第三医院服务外包单位满意度调查表</w:t>
      </w:r>
    </w:p>
    <w:p w14:paraId="535EEE7C">
      <w:pPr>
        <w:keepNext w:val="0"/>
        <w:keepLines w:val="0"/>
        <w:pageBreakBefore w:val="0"/>
        <w:wordWrap/>
        <w:topLinePunct w:val="0"/>
        <w:autoSpaceDE/>
        <w:autoSpaceDN/>
        <w:bidi w:val="0"/>
        <w:spacing w:line="360" w:lineRule="auto"/>
        <w:ind w:left="0" w:leftChars="0" w:firstLine="482" w:firstLineChars="200"/>
        <w:jc w:val="center"/>
        <w:rPr>
          <w:rFonts w:hint="eastAsia" w:ascii="宋体" w:hAnsi="宋体" w:eastAsia="宋体" w:cs="宋体"/>
          <w:b/>
          <w:color w:val="auto"/>
          <w:sz w:val="24"/>
          <w:szCs w:val="24"/>
        </w:rPr>
      </w:pPr>
    </w:p>
    <w:p w14:paraId="332CB078">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 xml:space="preserve">科室：                                                </w:t>
      </w:r>
      <w:r>
        <w:rPr>
          <w:rFonts w:hint="eastAsia" w:ascii="宋体" w:hAnsi="宋体" w:eastAsia="宋体" w:cs="宋体"/>
          <w:b/>
          <w:color w:val="auto"/>
          <w:sz w:val="24"/>
          <w:szCs w:val="24"/>
        </w:rPr>
        <w:t>日期：</w:t>
      </w:r>
    </w:p>
    <w:tbl>
      <w:tblPr>
        <w:tblStyle w:val="5"/>
        <w:tblW w:w="8308" w:type="dxa"/>
        <w:tblInd w:w="93" w:type="dxa"/>
        <w:tblLayout w:type="fixed"/>
        <w:tblCellMar>
          <w:top w:w="0" w:type="dxa"/>
          <w:left w:w="108" w:type="dxa"/>
          <w:bottom w:w="0" w:type="dxa"/>
          <w:right w:w="108" w:type="dxa"/>
        </w:tblCellMar>
      </w:tblPr>
      <w:tblGrid>
        <w:gridCol w:w="3617"/>
        <w:gridCol w:w="1705"/>
        <w:gridCol w:w="1568"/>
        <w:gridCol w:w="1418"/>
      </w:tblGrid>
      <w:tr w14:paraId="3FA8F66B">
        <w:tblPrEx>
          <w:tblCellMar>
            <w:top w:w="0" w:type="dxa"/>
            <w:left w:w="108" w:type="dxa"/>
            <w:bottom w:w="0" w:type="dxa"/>
            <w:right w:w="108" w:type="dxa"/>
          </w:tblCellMar>
        </w:tblPrEx>
        <w:trPr>
          <w:trHeight w:val="572" w:hRule="atLeast"/>
        </w:trPr>
        <w:tc>
          <w:tcPr>
            <w:tcW w:w="3617" w:type="dxa"/>
            <w:vMerge w:val="restart"/>
            <w:tcBorders>
              <w:top w:val="single" w:color="000000" w:sz="8" w:space="0"/>
              <w:left w:val="single" w:color="000000" w:sz="8" w:space="0"/>
              <w:bottom w:val="nil"/>
              <w:right w:val="single" w:color="auto" w:sz="8" w:space="0"/>
            </w:tcBorders>
            <w:vAlign w:val="center"/>
          </w:tcPr>
          <w:p w14:paraId="4734AA9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评价总分100分</w:t>
            </w:r>
          </w:p>
        </w:tc>
        <w:tc>
          <w:tcPr>
            <w:tcW w:w="1705" w:type="dxa"/>
            <w:vMerge w:val="restart"/>
            <w:tcBorders>
              <w:top w:val="single" w:color="auto" w:sz="8" w:space="0"/>
              <w:left w:val="single" w:color="auto" w:sz="8" w:space="0"/>
              <w:bottom w:val="nil"/>
              <w:right w:val="single" w:color="auto" w:sz="8" w:space="0"/>
            </w:tcBorders>
            <w:vAlign w:val="center"/>
          </w:tcPr>
          <w:p w14:paraId="526CEAD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水电部</w:t>
            </w:r>
          </w:p>
        </w:tc>
        <w:tc>
          <w:tcPr>
            <w:tcW w:w="1568" w:type="dxa"/>
            <w:vMerge w:val="restart"/>
            <w:tcBorders>
              <w:top w:val="single" w:color="auto" w:sz="8" w:space="0"/>
              <w:left w:val="single" w:color="auto" w:sz="8" w:space="0"/>
              <w:bottom w:val="nil"/>
              <w:right w:val="single" w:color="auto" w:sz="8" w:space="0"/>
            </w:tcBorders>
            <w:noWrap/>
            <w:vAlign w:val="center"/>
          </w:tcPr>
          <w:p w14:paraId="02C346E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空调部</w:t>
            </w:r>
          </w:p>
        </w:tc>
        <w:tc>
          <w:tcPr>
            <w:tcW w:w="1418" w:type="dxa"/>
            <w:vMerge w:val="restart"/>
            <w:tcBorders>
              <w:top w:val="single" w:color="auto" w:sz="4" w:space="0"/>
              <w:left w:val="single" w:color="auto" w:sz="4" w:space="0"/>
              <w:bottom w:val="single" w:color="auto" w:sz="4" w:space="0"/>
              <w:right w:val="single" w:color="auto" w:sz="4" w:space="0"/>
            </w:tcBorders>
            <w:noWrap/>
            <w:vAlign w:val="center"/>
          </w:tcPr>
          <w:p w14:paraId="2989AD9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电梯部</w:t>
            </w:r>
          </w:p>
        </w:tc>
      </w:tr>
      <w:tr w14:paraId="12176180">
        <w:tblPrEx>
          <w:tblCellMar>
            <w:top w:w="0" w:type="dxa"/>
            <w:left w:w="108" w:type="dxa"/>
            <w:bottom w:w="0" w:type="dxa"/>
            <w:right w:w="108" w:type="dxa"/>
          </w:tblCellMar>
        </w:tblPrEx>
        <w:trPr>
          <w:trHeight w:val="312" w:hRule="atLeast"/>
        </w:trPr>
        <w:tc>
          <w:tcPr>
            <w:tcW w:w="3617" w:type="dxa"/>
            <w:vMerge w:val="continue"/>
            <w:tcBorders>
              <w:top w:val="single" w:color="000000" w:sz="8" w:space="0"/>
              <w:left w:val="single" w:color="000000" w:sz="8" w:space="0"/>
              <w:bottom w:val="nil"/>
              <w:right w:val="single" w:color="auto" w:sz="8" w:space="0"/>
            </w:tcBorders>
            <w:vAlign w:val="center"/>
          </w:tcPr>
          <w:p w14:paraId="41A0B99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p>
        </w:tc>
        <w:tc>
          <w:tcPr>
            <w:tcW w:w="1705" w:type="dxa"/>
            <w:vMerge w:val="continue"/>
            <w:tcBorders>
              <w:top w:val="single" w:color="auto" w:sz="8" w:space="0"/>
              <w:left w:val="single" w:color="auto" w:sz="8" w:space="0"/>
              <w:bottom w:val="nil"/>
              <w:right w:val="single" w:color="auto" w:sz="8" w:space="0"/>
            </w:tcBorders>
            <w:vAlign w:val="center"/>
          </w:tcPr>
          <w:p w14:paraId="33C49C6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p>
        </w:tc>
        <w:tc>
          <w:tcPr>
            <w:tcW w:w="1568" w:type="dxa"/>
            <w:vMerge w:val="continue"/>
            <w:tcBorders>
              <w:top w:val="single" w:color="auto" w:sz="8" w:space="0"/>
              <w:left w:val="single" w:color="auto" w:sz="8" w:space="0"/>
              <w:bottom w:val="nil"/>
              <w:right w:val="single" w:color="auto" w:sz="8" w:space="0"/>
            </w:tcBorders>
            <w:vAlign w:val="center"/>
          </w:tcPr>
          <w:p w14:paraId="6496091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2023C60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p>
        </w:tc>
      </w:tr>
      <w:tr w14:paraId="761DD477">
        <w:tblPrEx>
          <w:tblCellMar>
            <w:top w:w="0" w:type="dxa"/>
            <w:left w:w="108" w:type="dxa"/>
            <w:bottom w:w="0" w:type="dxa"/>
            <w:right w:w="108" w:type="dxa"/>
          </w:tblCellMar>
        </w:tblPrEx>
        <w:trPr>
          <w:trHeight w:val="204" w:hRule="atLeast"/>
        </w:trPr>
        <w:tc>
          <w:tcPr>
            <w:tcW w:w="3617" w:type="dxa"/>
            <w:vMerge w:val="restart"/>
            <w:tcBorders>
              <w:top w:val="single" w:color="auto" w:sz="4" w:space="0"/>
              <w:left w:val="single" w:color="auto" w:sz="4" w:space="0"/>
              <w:bottom w:val="single" w:color="auto" w:sz="4" w:space="0"/>
              <w:right w:val="single" w:color="auto" w:sz="4" w:space="0"/>
            </w:tcBorders>
            <w:vAlign w:val="center"/>
          </w:tcPr>
          <w:p w14:paraId="75ECE2D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比例75%</w:t>
            </w:r>
          </w:p>
        </w:tc>
        <w:tc>
          <w:tcPr>
            <w:tcW w:w="4691" w:type="dxa"/>
            <w:gridSpan w:val="3"/>
            <w:tcBorders>
              <w:top w:val="single" w:color="auto" w:sz="4" w:space="0"/>
              <w:left w:val="nil"/>
              <w:bottom w:val="single" w:color="auto" w:sz="4" w:space="0"/>
              <w:right w:val="single" w:color="auto" w:sz="4" w:space="0"/>
            </w:tcBorders>
            <w:vAlign w:val="center"/>
          </w:tcPr>
          <w:p w14:paraId="7FBA140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综合评价</w:t>
            </w:r>
          </w:p>
        </w:tc>
      </w:tr>
      <w:tr w14:paraId="6143203A">
        <w:tblPrEx>
          <w:tblCellMar>
            <w:top w:w="0" w:type="dxa"/>
            <w:left w:w="108" w:type="dxa"/>
            <w:bottom w:w="0" w:type="dxa"/>
            <w:right w:w="108" w:type="dxa"/>
          </w:tblCellMar>
        </w:tblPrEx>
        <w:trPr>
          <w:trHeight w:val="90" w:hRule="atLeast"/>
        </w:trPr>
        <w:tc>
          <w:tcPr>
            <w:tcW w:w="3617" w:type="dxa"/>
            <w:vMerge w:val="continue"/>
            <w:tcBorders>
              <w:top w:val="single" w:color="auto" w:sz="4" w:space="0"/>
              <w:left w:val="single" w:color="auto" w:sz="4" w:space="0"/>
              <w:bottom w:val="single" w:color="auto" w:sz="4" w:space="0"/>
              <w:right w:val="single" w:color="auto" w:sz="4" w:space="0"/>
            </w:tcBorders>
            <w:vAlign w:val="center"/>
          </w:tcPr>
          <w:p w14:paraId="67CA4EC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p>
        </w:tc>
        <w:tc>
          <w:tcPr>
            <w:tcW w:w="1705" w:type="dxa"/>
            <w:tcBorders>
              <w:top w:val="nil"/>
              <w:left w:val="nil"/>
              <w:bottom w:val="single" w:color="auto" w:sz="4" w:space="0"/>
              <w:right w:val="single" w:color="auto" w:sz="4" w:space="0"/>
            </w:tcBorders>
            <w:vAlign w:val="center"/>
          </w:tcPr>
          <w:p w14:paraId="19CE36C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评分</w:t>
            </w:r>
          </w:p>
        </w:tc>
        <w:tc>
          <w:tcPr>
            <w:tcW w:w="1568" w:type="dxa"/>
            <w:tcBorders>
              <w:top w:val="nil"/>
              <w:left w:val="nil"/>
              <w:bottom w:val="single" w:color="auto" w:sz="4" w:space="0"/>
              <w:right w:val="single" w:color="auto" w:sz="4" w:space="0"/>
            </w:tcBorders>
            <w:vAlign w:val="center"/>
          </w:tcPr>
          <w:p w14:paraId="2CD21E4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评分</w:t>
            </w:r>
          </w:p>
        </w:tc>
        <w:tc>
          <w:tcPr>
            <w:tcW w:w="1418" w:type="dxa"/>
            <w:tcBorders>
              <w:top w:val="nil"/>
              <w:left w:val="nil"/>
              <w:bottom w:val="single" w:color="auto" w:sz="4" w:space="0"/>
              <w:right w:val="single" w:color="auto" w:sz="4" w:space="0"/>
            </w:tcBorders>
            <w:noWrap/>
            <w:vAlign w:val="center"/>
          </w:tcPr>
          <w:p w14:paraId="1D7F4FD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评分</w:t>
            </w:r>
          </w:p>
        </w:tc>
      </w:tr>
      <w:tr w14:paraId="4CA1C908">
        <w:tblPrEx>
          <w:tblCellMar>
            <w:top w:w="0" w:type="dxa"/>
            <w:left w:w="108" w:type="dxa"/>
            <w:bottom w:w="0" w:type="dxa"/>
            <w:right w:w="108" w:type="dxa"/>
          </w:tblCellMar>
        </w:tblPrEx>
        <w:trPr>
          <w:trHeight w:val="516" w:hRule="atLeast"/>
        </w:trPr>
        <w:tc>
          <w:tcPr>
            <w:tcW w:w="3617" w:type="dxa"/>
            <w:tcBorders>
              <w:top w:val="nil"/>
              <w:left w:val="single" w:color="auto" w:sz="4" w:space="0"/>
              <w:bottom w:val="single" w:color="auto" w:sz="4" w:space="0"/>
              <w:right w:val="single" w:color="auto" w:sz="4" w:space="0"/>
            </w:tcBorders>
            <w:vAlign w:val="center"/>
          </w:tcPr>
          <w:p w14:paraId="3663AB9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电话接听10分</w:t>
            </w:r>
          </w:p>
        </w:tc>
        <w:tc>
          <w:tcPr>
            <w:tcW w:w="1705" w:type="dxa"/>
            <w:tcBorders>
              <w:top w:val="nil"/>
              <w:left w:val="nil"/>
              <w:bottom w:val="single" w:color="auto" w:sz="4" w:space="0"/>
              <w:right w:val="single" w:color="auto" w:sz="4" w:space="0"/>
            </w:tcBorders>
            <w:vAlign w:val="center"/>
          </w:tcPr>
          <w:p w14:paraId="6942E4A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568" w:type="dxa"/>
            <w:tcBorders>
              <w:top w:val="nil"/>
              <w:left w:val="nil"/>
              <w:bottom w:val="single" w:color="auto" w:sz="4" w:space="0"/>
              <w:right w:val="single" w:color="auto" w:sz="4" w:space="0"/>
            </w:tcBorders>
            <w:vAlign w:val="center"/>
          </w:tcPr>
          <w:p w14:paraId="4B9A64C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247F449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r w14:paraId="0175907C">
        <w:tblPrEx>
          <w:tblCellMar>
            <w:top w:w="0" w:type="dxa"/>
            <w:left w:w="108" w:type="dxa"/>
            <w:bottom w:w="0" w:type="dxa"/>
            <w:right w:w="108" w:type="dxa"/>
          </w:tblCellMar>
        </w:tblPrEx>
        <w:trPr>
          <w:trHeight w:val="386" w:hRule="atLeast"/>
        </w:trPr>
        <w:tc>
          <w:tcPr>
            <w:tcW w:w="3617" w:type="dxa"/>
            <w:tcBorders>
              <w:top w:val="nil"/>
              <w:left w:val="single" w:color="auto" w:sz="4" w:space="0"/>
              <w:bottom w:val="single" w:color="auto" w:sz="4" w:space="0"/>
              <w:right w:val="single" w:color="auto" w:sz="4" w:space="0"/>
            </w:tcBorders>
            <w:vAlign w:val="center"/>
          </w:tcPr>
          <w:p w14:paraId="073C670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服务态度积极性10分</w:t>
            </w:r>
          </w:p>
        </w:tc>
        <w:tc>
          <w:tcPr>
            <w:tcW w:w="1705" w:type="dxa"/>
            <w:tcBorders>
              <w:top w:val="nil"/>
              <w:left w:val="nil"/>
              <w:bottom w:val="single" w:color="auto" w:sz="4" w:space="0"/>
              <w:right w:val="single" w:color="auto" w:sz="4" w:space="0"/>
            </w:tcBorders>
            <w:vAlign w:val="center"/>
          </w:tcPr>
          <w:p w14:paraId="1978BD2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568" w:type="dxa"/>
            <w:tcBorders>
              <w:top w:val="nil"/>
              <w:left w:val="nil"/>
              <w:bottom w:val="single" w:color="auto" w:sz="4" w:space="0"/>
              <w:right w:val="single" w:color="auto" w:sz="4" w:space="0"/>
            </w:tcBorders>
            <w:vAlign w:val="center"/>
          </w:tcPr>
          <w:p w14:paraId="2032351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60BAF52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r w14:paraId="31F89636">
        <w:tblPrEx>
          <w:tblCellMar>
            <w:top w:w="0" w:type="dxa"/>
            <w:left w:w="108" w:type="dxa"/>
            <w:bottom w:w="0" w:type="dxa"/>
            <w:right w:w="108" w:type="dxa"/>
          </w:tblCellMar>
        </w:tblPrEx>
        <w:trPr>
          <w:trHeight w:val="276" w:hRule="atLeast"/>
        </w:trPr>
        <w:tc>
          <w:tcPr>
            <w:tcW w:w="3617" w:type="dxa"/>
            <w:tcBorders>
              <w:top w:val="nil"/>
              <w:left w:val="single" w:color="auto" w:sz="4" w:space="0"/>
              <w:bottom w:val="single" w:color="auto" w:sz="4" w:space="0"/>
              <w:right w:val="single" w:color="auto" w:sz="4" w:space="0"/>
            </w:tcBorders>
            <w:vAlign w:val="center"/>
          </w:tcPr>
          <w:p w14:paraId="57FABCB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服务过程中是否有不文明用语20分</w:t>
            </w:r>
          </w:p>
        </w:tc>
        <w:tc>
          <w:tcPr>
            <w:tcW w:w="1705" w:type="dxa"/>
            <w:tcBorders>
              <w:top w:val="nil"/>
              <w:left w:val="nil"/>
              <w:bottom w:val="single" w:color="auto" w:sz="4" w:space="0"/>
              <w:right w:val="single" w:color="auto" w:sz="4" w:space="0"/>
            </w:tcBorders>
            <w:vAlign w:val="center"/>
          </w:tcPr>
          <w:p w14:paraId="3B8702E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568" w:type="dxa"/>
            <w:tcBorders>
              <w:top w:val="nil"/>
              <w:left w:val="nil"/>
              <w:bottom w:val="single" w:color="auto" w:sz="4" w:space="0"/>
              <w:right w:val="single" w:color="auto" w:sz="4" w:space="0"/>
            </w:tcBorders>
            <w:vAlign w:val="center"/>
          </w:tcPr>
          <w:p w14:paraId="5833040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0B1E0F0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r w14:paraId="58D8D668">
        <w:tblPrEx>
          <w:tblCellMar>
            <w:top w:w="0" w:type="dxa"/>
            <w:left w:w="108" w:type="dxa"/>
            <w:bottom w:w="0" w:type="dxa"/>
            <w:right w:w="108" w:type="dxa"/>
          </w:tblCellMar>
        </w:tblPrEx>
        <w:trPr>
          <w:trHeight w:val="561" w:hRule="atLeast"/>
        </w:trPr>
        <w:tc>
          <w:tcPr>
            <w:tcW w:w="3617" w:type="dxa"/>
            <w:tcBorders>
              <w:top w:val="nil"/>
              <w:left w:val="single" w:color="auto" w:sz="4" w:space="0"/>
              <w:bottom w:val="single" w:color="auto" w:sz="4" w:space="0"/>
              <w:right w:val="single" w:color="auto" w:sz="4" w:space="0"/>
            </w:tcBorders>
            <w:vAlign w:val="center"/>
          </w:tcPr>
          <w:p w14:paraId="6212066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服务过程中是否有不文明行为10分</w:t>
            </w:r>
          </w:p>
        </w:tc>
        <w:tc>
          <w:tcPr>
            <w:tcW w:w="1705" w:type="dxa"/>
            <w:tcBorders>
              <w:top w:val="nil"/>
              <w:left w:val="nil"/>
              <w:bottom w:val="single" w:color="auto" w:sz="4" w:space="0"/>
              <w:right w:val="single" w:color="auto" w:sz="4" w:space="0"/>
            </w:tcBorders>
            <w:vAlign w:val="center"/>
          </w:tcPr>
          <w:p w14:paraId="085ABD0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568" w:type="dxa"/>
            <w:tcBorders>
              <w:top w:val="nil"/>
              <w:left w:val="nil"/>
              <w:bottom w:val="single" w:color="auto" w:sz="4" w:space="0"/>
              <w:right w:val="single" w:color="auto" w:sz="4" w:space="0"/>
            </w:tcBorders>
            <w:vAlign w:val="center"/>
          </w:tcPr>
          <w:p w14:paraId="2F33E3A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766EB53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r w14:paraId="362F855E">
        <w:tblPrEx>
          <w:tblCellMar>
            <w:top w:w="0" w:type="dxa"/>
            <w:left w:w="108" w:type="dxa"/>
            <w:bottom w:w="0" w:type="dxa"/>
            <w:right w:w="108" w:type="dxa"/>
          </w:tblCellMar>
        </w:tblPrEx>
        <w:trPr>
          <w:trHeight w:val="655" w:hRule="atLeast"/>
        </w:trPr>
        <w:tc>
          <w:tcPr>
            <w:tcW w:w="3617" w:type="dxa"/>
            <w:tcBorders>
              <w:top w:val="nil"/>
              <w:left w:val="single" w:color="auto" w:sz="4" w:space="0"/>
              <w:bottom w:val="single" w:color="auto" w:sz="4" w:space="0"/>
              <w:right w:val="single" w:color="auto" w:sz="4" w:space="0"/>
            </w:tcBorders>
            <w:vAlign w:val="center"/>
          </w:tcPr>
          <w:p w14:paraId="16545A0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在服务过程中是否干和工作无关事情10分</w:t>
            </w:r>
          </w:p>
        </w:tc>
        <w:tc>
          <w:tcPr>
            <w:tcW w:w="1705" w:type="dxa"/>
            <w:tcBorders>
              <w:top w:val="nil"/>
              <w:left w:val="nil"/>
              <w:bottom w:val="single" w:color="auto" w:sz="4" w:space="0"/>
              <w:right w:val="single" w:color="auto" w:sz="4" w:space="0"/>
            </w:tcBorders>
            <w:vAlign w:val="center"/>
          </w:tcPr>
          <w:p w14:paraId="5809D56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568" w:type="dxa"/>
            <w:tcBorders>
              <w:top w:val="nil"/>
              <w:left w:val="nil"/>
              <w:bottom w:val="single" w:color="auto" w:sz="4" w:space="0"/>
              <w:right w:val="single" w:color="auto" w:sz="4" w:space="0"/>
            </w:tcBorders>
            <w:vAlign w:val="center"/>
          </w:tcPr>
          <w:p w14:paraId="7B20272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599747E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r w14:paraId="617B0F36">
        <w:tblPrEx>
          <w:tblCellMar>
            <w:top w:w="0" w:type="dxa"/>
            <w:left w:w="108" w:type="dxa"/>
            <w:bottom w:w="0" w:type="dxa"/>
            <w:right w:w="108" w:type="dxa"/>
          </w:tblCellMar>
        </w:tblPrEx>
        <w:trPr>
          <w:trHeight w:val="718" w:hRule="atLeast"/>
        </w:trPr>
        <w:tc>
          <w:tcPr>
            <w:tcW w:w="3617" w:type="dxa"/>
            <w:tcBorders>
              <w:top w:val="nil"/>
              <w:left w:val="single" w:color="auto" w:sz="4" w:space="0"/>
              <w:bottom w:val="single" w:color="auto" w:sz="4" w:space="0"/>
              <w:right w:val="single" w:color="auto" w:sz="4" w:space="0"/>
            </w:tcBorders>
            <w:vAlign w:val="center"/>
          </w:tcPr>
          <w:p w14:paraId="136462F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服务人员是否按要求穿工作佩戴工牌20分</w:t>
            </w:r>
          </w:p>
        </w:tc>
        <w:tc>
          <w:tcPr>
            <w:tcW w:w="1705" w:type="dxa"/>
            <w:tcBorders>
              <w:top w:val="nil"/>
              <w:left w:val="nil"/>
              <w:bottom w:val="single" w:color="auto" w:sz="4" w:space="0"/>
              <w:right w:val="single" w:color="auto" w:sz="4" w:space="0"/>
            </w:tcBorders>
            <w:vAlign w:val="center"/>
          </w:tcPr>
          <w:p w14:paraId="4F2D7F1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568" w:type="dxa"/>
            <w:tcBorders>
              <w:top w:val="nil"/>
              <w:left w:val="nil"/>
              <w:bottom w:val="single" w:color="auto" w:sz="4" w:space="0"/>
              <w:right w:val="single" w:color="auto" w:sz="4" w:space="0"/>
            </w:tcBorders>
            <w:vAlign w:val="center"/>
          </w:tcPr>
          <w:p w14:paraId="53B4C66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4EB7BCD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r w14:paraId="59E885D1">
        <w:tblPrEx>
          <w:tblCellMar>
            <w:top w:w="0" w:type="dxa"/>
            <w:left w:w="108" w:type="dxa"/>
            <w:bottom w:w="0" w:type="dxa"/>
            <w:right w:w="108" w:type="dxa"/>
          </w:tblCellMar>
        </w:tblPrEx>
        <w:trPr>
          <w:trHeight w:val="90" w:hRule="atLeast"/>
        </w:trPr>
        <w:tc>
          <w:tcPr>
            <w:tcW w:w="3617" w:type="dxa"/>
            <w:tcBorders>
              <w:top w:val="nil"/>
              <w:left w:val="single" w:color="auto" w:sz="4" w:space="0"/>
              <w:bottom w:val="single" w:color="auto" w:sz="4" w:space="0"/>
              <w:right w:val="single" w:color="auto" w:sz="4" w:space="0"/>
            </w:tcBorders>
            <w:vAlign w:val="center"/>
          </w:tcPr>
          <w:p w14:paraId="7A4253E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是否按时维修10分</w:t>
            </w:r>
          </w:p>
        </w:tc>
        <w:tc>
          <w:tcPr>
            <w:tcW w:w="1705" w:type="dxa"/>
            <w:tcBorders>
              <w:top w:val="nil"/>
              <w:left w:val="nil"/>
              <w:bottom w:val="single" w:color="auto" w:sz="4" w:space="0"/>
              <w:right w:val="single" w:color="auto" w:sz="4" w:space="0"/>
            </w:tcBorders>
            <w:vAlign w:val="center"/>
          </w:tcPr>
          <w:p w14:paraId="663AAFE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568" w:type="dxa"/>
            <w:tcBorders>
              <w:top w:val="nil"/>
              <w:left w:val="nil"/>
              <w:bottom w:val="single" w:color="auto" w:sz="4" w:space="0"/>
              <w:right w:val="single" w:color="auto" w:sz="4" w:space="0"/>
            </w:tcBorders>
            <w:vAlign w:val="center"/>
          </w:tcPr>
          <w:p w14:paraId="2858ACE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6639162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r w14:paraId="609641C1">
        <w:tblPrEx>
          <w:tblCellMar>
            <w:top w:w="0" w:type="dxa"/>
            <w:left w:w="108" w:type="dxa"/>
            <w:bottom w:w="0" w:type="dxa"/>
            <w:right w:w="108" w:type="dxa"/>
          </w:tblCellMar>
        </w:tblPrEx>
        <w:trPr>
          <w:trHeight w:val="355" w:hRule="atLeast"/>
        </w:trPr>
        <w:tc>
          <w:tcPr>
            <w:tcW w:w="3617" w:type="dxa"/>
            <w:tcBorders>
              <w:top w:val="nil"/>
              <w:left w:val="single" w:color="auto" w:sz="4" w:space="0"/>
              <w:bottom w:val="single" w:color="auto" w:sz="4" w:space="0"/>
              <w:right w:val="single" w:color="auto" w:sz="4" w:space="0"/>
            </w:tcBorders>
            <w:vAlign w:val="center"/>
          </w:tcPr>
          <w:p w14:paraId="1C1A19D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是否维修完成后清理现场10分</w:t>
            </w:r>
          </w:p>
        </w:tc>
        <w:tc>
          <w:tcPr>
            <w:tcW w:w="1705" w:type="dxa"/>
            <w:tcBorders>
              <w:top w:val="nil"/>
              <w:left w:val="nil"/>
              <w:bottom w:val="single" w:color="auto" w:sz="4" w:space="0"/>
              <w:right w:val="single" w:color="auto" w:sz="4" w:space="0"/>
            </w:tcBorders>
            <w:vAlign w:val="center"/>
          </w:tcPr>
          <w:p w14:paraId="3E2149A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568" w:type="dxa"/>
            <w:tcBorders>
              <w:top w:val="nil"/>
              <w:left w:val="nil"/>
              <w:bottom w:val="single" w:color="auto" w:sz="4" w:space="0"/>
              <w:right w:val="single" w:color="auto" w:sz="4" w:space="0"/>
            </w:tcBorders>
            <w:vAlign w:val="center"/>
          </w:tcPr>
          <w:p w14:paraId="194D0F6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408363E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r w14:paraId="07638E9D">
        <w:tblPrEx>
          <w:tblCellMar>
            <w:top w:w="0" w:type="dxa"/>
            <w:left w:w="108" w:type="dxa"/>
            <w:bottom w:w="0" w:type="dxa"/>
            <w:right w:w="108" w:type="dxa"/>
          </w:tblCellMar>
        </w:tblPrEx>
        <w:trPr>
          <w:trHeight w:val="90" w:hRule="atLeast"/>
        </w:trPr>
        <w:tc>
          <w:tcPr>
            <w:tcW w:w="3617" w:type="dxa"/>
            <w:tcBorders>
              <w:top w:val="nil"/>
              <w:left w:val="single" w:color="auto" w:sz="4" w:space="0"/>
              <w:bottom w:val="single" w:color="auto" w:sz="4" w:space="0"/>
              <w:right w:val="single" w:color="auto" w:sz="4" w:space="0"/>
            </w:tcBorders>
            <w:vAlign w:val="center"/>
          </w:tcPr>
          <w:p w14:paraId="2783179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调查总分合计</w:t>
            </w:r>
          </w:p>
        </w:tc>
        <w:tc>
          <w:tcPr>
            <w:tcW w:w="1705" w:type="dxa"/>
            <w:tcBorders>
              <w:top w:val="nil"/>
              <w:left w:val="nil"/>
              <w:bottom w:val="single" w:color="auto" w:sz="4" w:space="0"/>
              <w:right w:val="single" w:color="auto" w:sz="4" w:space="0"/>
            </w:tcBorders>
            <w:vAlign w:val="center"/>
          </w:tcPr>
          <w:p w14:paraId="2D3D87F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568" w:type="dxa"/>
            <w:tcBorders>
              <w:top w:val="nil"/>
              <w:left w:val="nil"/>
              <w:bottom w:val="single" w:color="auto" w:sz="4" w:space="0"/>
              <w:right w:val="single" w:color="auto" w:sz="4" w:space="0"/>
            </w:tcBorders>
            <w:vAlign w:val="center"/>
          </w:tcPr>
          <w:p w14:paraId="500EB8D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11260B8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r w14:paraId="3E3A3416">
        <w:tblPrEx>
          <w:tblCellMar>
            <w:top w:w="0" w:type="dxa"/>
            <w:left w:w="108" w:type="dxa"/>
            <w:bottom w:w="0" w:type="dxa"/>
            <w:right w:w="108" w:type="dxa"/>
          </w:tblCellMar>
        </w:tblPrEx>
        <w:trPr>
          <w:trHeight w:val="612" w:hRule="atLeast"/>
        </w:trPr>
        <w:tc>
          <w:tcPr>
            <w:tcW w:w="3617" w:type="dxa"/>
            <w:tcBorders>
              <w:top w:val="nil"/>
              <w:left w:val="single" w:color="auto" w:sz="4" w:space="0"/>
              <w:bottom w:val="single" w:color="auto" w:sz="4" w:space="0"/>
              <w:right w:val="single" w:color="auto" w:sz="4" w:space="0"/>
            </w:tcBorders>
            <w:vAlign w:val="center"/>
          </w:tcPr>
          <w:p w14:paraId="0C61278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备注</w:t>
            </w:r>
          </w:p>
        </w:tc>
        <w:tc>
          <w:tcPr>
            <w:tcW w:w="3273" w:type="dxa"/>
            <w:gridSpan w:val="2"/>
            <w:tcBorders>
              <w:top w:val="single" w:color="auto" w:sz="4" w:space="0"/>
              <w:left w:val="nil"/>
              <w:bottom w:val="single" w:color="auto" w:sz="4" w:space="0"/>
              <w:right w:val="single" w:color="auto" w:sz="4" w:space="0"/>
            </w:tcBorders>
            <w:noWrap/>
            <w:vAlign w:val="center"/>
          </w:tcPr>
          <w:p w14:paraId="60A9EA3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c>
          <w:tcPr>
            <w:tcW w:w="1418" w:type="dxa"/>
            <w:tcBorders>
              <w:top w:val="nil"/>
              <w:left w:val="nil"/>
              <w:bottom w:val="single" w:color="auto" w:sz="4" w:space="0"/>
              <w:right w:val="single" w:color="auto" w:sz="4" w:space="0"/>
            </w:tcBorders>
            <w:noWrap/>
            <w:vAlign w:val="center"/>
          </w:tcPr>
          <w:p w14:paraId="01FC10D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0"/>
                <w:sz w:val="24"/>
                <w:szCs w:val="24"/>
              </w:rPr>
            </w:pPr>
          </w:p>
        </w:tc>
      </w:tr>
    </w:tbl>
    <w:p w14:paraId="106740E6">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科室负责人签字:                                              </w:t>
      </w:r>
    </w:p>
    <w:p w14:paraId="30ECA09A">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bCs/>
          <w:color w:val="auto"/>
          <w:sz w:val="24"/>
          <w:szCs w:val="24"/>
        </w:rPr>
      </w:pPr>
    </w:p>
    <w:p w14:paraId="2175A9CC">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bCs/>
          <w:color w:val="auto"/>
          <w:sz w:val="24"/>
          <w:szCs w:val="24"/>
        </w:rPr>
      </w:pPr>
    </w:p>
    <w:p w14:paraId="0605D47C">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西安市第三医院</w:t>
      </w:r>
      <w:r>
        <w:rPr>
          <w:rFonts w:hint="eastAsia" w:ascii="宋体" w:hAnsi="宋体" w:eastAsia="宋体" w:cs="宋体"/>
          <w:b/>
          <w:color w:val="auto"/>
          <w:sz w:val="24"/>
          <w:szCs w:val="24"/>
        </w:rPr>
        <w:t>基建办</w:t>
      </w:r>
    </w:p>
    <w:p w14:paraId="23D26198">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p>
    <w:p w14:paraId="5F6AD80C">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68ECF291">
      <w:pPr>
        <w:keepNext w:val="0"/>
        <w:keepLines w:val="0"/>
        <w:pageBreakBefore w:val="0"/>
        <w:wordWrap/>
        <w:topLinePunct w:val="0"/>
        <w:autoSpaceDE/>
        <w:autoSpaceDN/>
        <w:bidi w:val="0"/>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附</w:t>
      </w:r>
      <w:r>
        <w:rPr>
          <w:rFonts w:hint="eastAsia" w:ascii="宋体" w:hAnsi="宋体" w:eastAsia="宋体" w:cs="宋体"/>
          <w:b/>
          <w:bCs/>
          <w:color w:val="auto"/>
          <w:sz w:val="24"/>
          <w:szCs w:val="24"/>
          <w:lang w:eastAsia="zh-CN"/>
        </w:rPr>
        <w:t>件</w:t>
      </w:r>
      <w:r>
        <w:rPr>
          <w:rFonts w:hint="eastAsia" w:ascii="宋体" w:hAnsi="宋体" w:eastAsia="宋体" w:cs="宋体"/>
          <w:b/>
          <w:bCs/>
          <w:color w:val="auto"/>
          <w:sz w:val="24"/>
          <w:szCs w:val="24"/>
          <w:lang w:val="en-US" w:eastAsia="zh-CN"/>
        </w:rPr>
        <w:t>2</w:t>
      </w:r>
    </w:p>
    <w:p w14:paraId="7699B31D">
      <w:pPr>
        <w:keepNext w:val="0"/>
        <w:keepLines w:val="0"/>
        <w:pageBreakBefore w:val="0"/>
        <w:wordWrap/>
        <w:topLinePunct w:val="0"/>
        <w:autoSpaceDE/>
        <w:autoSpaceDN/>
        <w:bidi w:val="0"/>
        <w:spacing w:line="360" w:lineRule="auto"/>
        <w:ind w:left="0" w:leftChars="0" w:firstLine="482" w:firstLineChars="20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西安市第三医院外包服务考核表</w:t>
      </w:r>
    </w:p>
    <w:p w14:paraId="3BE17563">
      <w:pPr>
        <w:keepNext w:val="0"/>
        <w:keepLines w:val="0"/>
        <w:pageBreakBefore w:val="0"/>
        <w:wordWrap/>
        <w:topLinePunct w:val="0"/>
        <w:autoSpaceDE/>
        <w:autoSpaceDN/>
        <w:bidi w:val="0"/>
        <w:spacing w:line="360" w:lineRule="auto"/>
        <w:ind w:left="0" w:leftChars="0" w:firstLine="482" w:firstLineChars="200"/>
        <w:jc w:val="right"/>
        <w:rPr>
          <w:rFonts w:hint="eastAsia" w:ascii="宋体" w:hAnsi="宋体" w:eastAsia="宋体" w:cs="宋体"/>
          <w:color w:val="auto"/>
          <w:sz w:val="24"/>
          <w:szCs w:val="24"/>
        </w:rPr>
      </w:pPr>
      <w:r>
        <w:rPr>
          <w:rFonts w:hint="eastAsia" w:ascii="宋体" w:hAnsi="宋体" w:eastAsia="宋体" w:cs="宋体"/>
          <w:b/>
          <w:bCs/>
          <w:color w:val="auto"/>
          <w:sz w:val="24"/>
          <w:szCs w:val="24"/>
        </w:rPr>
        <w:t>月份</w:t>
      </w:r>
    </w:p>
    <w:tbl>
      <w:tblPr>
        <w:tblStyle w:val="5"/>
        <w:tblpPr w:leftFromText="180" w:rightFromText="180" w:vertAnchor="text" w:horzAnchor="page" w:tblpX="1844" w:tblpY="197"/>
        <w:tblOverlap w:val="never"/>
        <w:tblW w:w="8263" w:type="dxa"/>
        <w:tblInd w:w="0" w:type="dxa"/>
        <w:tblLayout w:type="fixed"/>
        <w:tblCellMar>
          <w:top w:w="15" w:type="dxa"/>
          <w:left w:w="15" w:type="dxa"/>
          <w:bottom w:w="15" w:type="dxa"/>
          <w:right w:w="15" w:type="dxa"/>
        </w:tblCellMar>
      </w:tblPr>
      <w:tblGrid>
        <w:gridCol w:w="4104"/>
        <w:gridCol w:w="2038"/>
        <w:gridCol w:w="2121"/>
      </w:tblGrid>
      <w:tr w14:paraId="3ED459A1">
        <w:tblPrEx>
          <w:tblCellMar>
            <w:top w:w="15" w:type="dxa"/>
            <w:left w:w="15" w:type="dxa"/>
            <w:bottom w:w="15" w:type="dxa"/>
            <w:right w:w="15" w:type="dxa"/>
          </w:tblCellMar>
        </w:tblPrEx>
        <w:trPr>
          <w:trHeight w:val="535" w:hRule="atLeast"/>
        </w:trPr>
        <w:tc>
          <w:tcPr>
            <w:tcW w:w="4104" w:type="dxa"/>
            <w:vMerge w:val="restart"/>
            <w:tcBorders>
              <w:top w:val="single" w:color="000000" w:sz="4" w:space="0"/>
              <w:left w:val="single" w:color="000000" w:sz="4" w:space="0"/>
              <w:bottom w:val="single" w:color="000000" w:sz="4" w:space="0"/>
              <w:right w:val="single" w:color="000000" w:sz="4" w:space="0"/>
            </w:tcBorders>
            <w:vAlign w:val="center"/>
          </w:tcPr>
          <w:p w14:paraId="5996ADE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评价总分100分</w:t>
            </w:r>
          </w:p>
          <w:p w14:paraId="3153A86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比例75%</w:t>
            </w:r>
          </w:p>
        </w:tc>
        <w:tc>
          <w:tcPr>
            <w:tcW w:w="4159" w:type="dxa"/>
            <w:gridSpan w:val="2"/>
            <w:tcBorders>
              <w:top w:val="single" w:color="000000" w:sz="4" w:space="0"/>
              <w:left w:val="single" w:color="000000" w:sz="4" w:space="0"/>
              <w:bottom w:val="single" w:color="000000" w:sz="4" w:space="0"/>
              <w:right w:val="single" w:color="000000" w:sz="4" w:space="0"/>
            </w:tcBorders>
            <w:vAlign w:val="center"/>
          </w:tcPr>
          <w:p w14:paraId="0E8A9A3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综合评价</w:t>
            </w:r>
          </w:p>
        </w:tc>
      </w:tr>
      <w:tr w14:paraId="2B6D2C74">
        <w:tblPrEx>
          <w:tblCellMar>
            <w:top w:w="15" w:type="dxa"/>
            <w:left w:w="15" w:type="dxa"/>
            <w:bottom w:w="15" w:type="dxa"/>
            <w:right w:w="15" w:type="dxa"/>
          </w:tblCellMar>
        </w:tblPrEx>
        <w:trPr>
          <w:trHeight w:val="364" w:hRule="atLeast"/>
        </w:trPr>
        <w:tc>
          <w:tcPr>
            <w:tcW w:w="4104" w:type="dxa"/>
            <w:vMerge w:val="continue"/>
            <w:tcBorders>
              <w:top w:val="single" w:color="000000" w:sz="4" w:space="0"/>
              <w:left w:val="single" w:color="000000" w:sz="4" w:space="0"/>
              <w:bottom w:val="single" w:color="000000" w:sz="4" w:space="0"/>
              <w:right w:val="single" w:color="000000" w:sz="4" w:space="0"/>
            </w:tcBorders>
            <w:vAlign w:val="center"/>
          </w:tcPr>
          <w:p w14:paraId="0A10600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sz w:val="24"/>
                <w:szCs w:val="24"/>
              </w:rPr>
            </w:pPr>
          </w:p>
        </w:tc>
        <w:tc>
          <w:tcPr>
            <w:tcW w:w="2038" w:type="dxa"/>
            <w:tcBorders>
              <w:top w:val="single" w:color="000000" w:sz="4" w:space="0"/>
              <w:left w:val="single" w:color="000000" w:sz="4" w:space="0"/>
              <w:bottom w:val="single" w:color="000000" w:sz="4" w:space="0"/>
              <w:right w:val="single" w:color="000000" w:sz="4" w:space="0"/>
            </w:tcBorders>
            <w:vAlign w:val="center"/>
          </w:tcPr>
          <w:p w14:paraId="1B3DF1A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评分</w:t>
            </w:r>
          </w:p>
        </w:tc>
        <w:tc>
          <w:tcPr>
            <w:tcW w:w="2121" w:type="dxa"/>
            <w:tcBorders>
              <w:top w:val="single" w:color="000000" w:sz="4" w:space="0"/>
              <w:left w:val="single" w:color="000000" w:sz="4" w:space="0"/>
              <w:bottom w:val="single" w:color="000000" w:sz="4" w:space="0"/>
              <w:right w:val="single" w:color="000000" w:sz="4" w:space="0"/>
            </w:tcBorders>
            <w:vAlign w:val="center"/>
          </w:tcPr>
          <w:p w14:paraId="2A6F1D39">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备注</w:t>
            </w:r>
          </w:p>
        </w:tc>
      </w:tr>
      <w:tr w14:paraId="3BC7478C">
        <w:tblPrEx>
          <w:tblCellMar>
            <w:top w:w="15" w:type="dxa"/>
            <w:left w:w="15" w:type="dxa"/>
            <w:bottom w:w="15" w:type="dxa"/>
            <w:right w:w="15" w:type="dxa"/>
          </w:tblCellMar>
        </w:tblPrEx>
        <w:trPr>
          <w:trHeight w:val="544"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451DEECA">
            <w:pPr>
              <w:keepNext w:val="0"/>
              <w:keepLines w:val="0"/>
              <w:pageBreakBefore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所有电梯机房卫生10分</w:t>
            </w:r>
          </w:p>
        </w:tc>
        <w:tc>
          <w:tcPr>
            <w:tcW w:w="2038" w:type="dxa"/>
            <w:tcBorders>
              <w:top w:val="single" w:color="000000" w:sz="4" w:space="0"/>
              <w:left w:val="single" w:color="000000" w:sz="4" w:space="0"/>
              <w:bottom w:val="single" w:color="000000" w:sz="4" w:space="0"/>
              <w:right w:val="single" w:color="000000" w:sz="4" w:space="0"/>
            </w:tcBorders>
            <w:vAlign w:val="center"/>
          </w:tcPr>
          <w:p w14:paraId="6C77137C">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4626A511">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r>
      <w:tr w14:paraId="7F56BD1D">
        <w:tblPrEx>
          <w:tblCellMar>
            <w:top w:w="15" w:type="dxa"/>
            <w:left w:w="15" w:type="dxa"/>
            <w:bottom w:w="15" w:type="dxa"/>
            <w:right w:w="15" w:type="dxa"/>
          </w:tblCellMar>
        </w:tblPrEx>
        <w:trPr>
          <w:trHeight w:val="535"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730004B9">
            <w:pPr>
              <w:keepNext w:val="0"/>
              <w:keepLines w:val="0"/>
              <w:pageBreakBefore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所有电梯机房设备运行情况20分</w:t>
            </w:r>
          </w:p>
        </w:tc>
        <w:tc>
          <w:tcPr>
            <w:tcW w:w="2038" w:type="dxa"/>
            <w:tcBorders>
              <w:top w:val="single" w:color="000000" w:sz="4" w:space="0"/>
              <w:left w:val="single" w:color="000000" w:sz="4" w:space="0"/>
              <w:bottom w:val="single" w:color="000000" w:sz="4" w:space="0"/>
              <w:right w:val="single" w:color="000000" w:sz="4" w:space="0"/>
            </w:tcBorders>
            <w:vAlign w:val="center"/>
          </w:tcPr>
          <w:p w14:paraId="2D8BB625">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19CDC665">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r>
      <w:tr w14:paraId="1D084D2A">
        <w:tblPrEx>
          <w:tblCellMar>
            <w:top w:w="15" w:type="dxa"/>
            <w:left w:w="15" w:type="dxa"/>
            <w:bottom w:w="15" w:type="dxa"/>
            <w:right w:w="15" w:type="dxa"/>
          </w:tblCellMar>
        </w:tblPrEx>
        <w:trPr>
          <w:trHeight w:val="535"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03364D74">
            <w:pPr>
              <w:keepNext w:val="0"/>
              <w:keepLines w:val="0"/>
              <w:pageBreakBefore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所有电梯轿厢照明10分</w:t>
            </w:r>
          </w:p>
        </w:tc>
        <w:tc>
          <w:tcPr>
            <w:tcW w:w="2038" w:type="dxa"/>
            <w:tcBorders>
              <w:top w:val="single" w:color="000000" w:sz="4" w:space="0"/>
              <w:left w:val="single" w:color="000000" w:sz="4" w:space="0"/>
              <w:bottom w:val="single" w:color="000000" w:sz="4" w:space="0"/>
              <w:right w:val="single" w:color="000000" w:sz="4" w:space="0"/>
            </w:tcBorders>
            <w:vAlign w:val="center"/>
          </w:tcPr>
          <w:p w14:paraId="6D214516">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161000AB">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r>
      <w:tr w14:paraId="1FAA7C1F">
        <w:tblPrEx>
          <w:tblCellMar>
            <w:top w:w="15" w:type="dxa"/>
            <w:left w:w="15" w:type="dxa"/>
            <w:bottom w:w="15" w:type="dxa"/>
            <w:right w:w="15" w:type="dxa"/>
          </w:tblCellMar>
        </w:tblPrEx>
        <w:trPr>
          <w:trHeight w:val="535"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371DA898">
            <w:pPr>
              <w:keepNext w:val="0"/>
              <w:keepLines w:val="0"/>
              <w:pageBreakBefore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所有电梯轿厢按键完好可靠10分</w:t>
            </w:r>
          </w:p>
        </w:tc>
        <w:tc>
          <w:tcPr>
            <w:tcW w:w="2038" w:type="dxa"/>
            <w:tcBorders>
              <w:top w:val="single" w:color="000000" w:sz="4" w:space="0"/>
              <w:left w:val="single" w:color="000000" w:sz="4" w:space="0"/>
              <w:bottom w:val="single" w:color="000000" w:sz="4" w:space="0"/>
              <w:right w:val="single" w:color="000000" w:sz="4" w:space="0"/>
            </w:tcBorders>
            <w:vAlign w:val="center"/>
          </w:tcPr>
          <w:p w14:paraId="0A482FD6">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6A3C2CC9">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r>
      <w:tr w14:paraId="5D16BCFB">
        <w:tblPrEx>
          <w:tblCellMar>
            <w:top w:w="15" w:type="dxa"/>
            <w:left w:w="15" w:type="dxa"/>
            <w:bottom w:w="15" w:type="dxa"/>
            <w:right w:w="15" w:type="dxa"/>
          </w:tblCellMar>
        </w:tblPrEx>
        <w:trPr>
          <w:trHeight w:val="550"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1E354DB9">
            <w:pPr>
              <w:keepNext w:val="0"/>
              <w:keepLines w:val="0"/>
              <w:pageBreakBefore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所有电梯五方对讲10分</w:t>
            </w:r>
          </w:p>
        </w:tc>
        <w:tc>
          <w:tcPr>
            <w:tcW w:w="2038" w:type="dxa"/>
            <w:tcBorders>
              <w:top w:val="single" w:color="000000" w:sz="4" w:space="0"/>
              <w:left w:val="single" w:color="000000" w:sz="4" w:space="0"/>
              <w:bottom w:val="single" w:color="000000" w:sz="4" w:space="0"/>
              <w:right w:val="single" w:color="000000" w:sz="4" w:space="0"/>
            </w:tcBorders>
            <w:vAlign w:val="center"/>
          </w:tcPr>
          <w:p w14:paraId="5E4DE905">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01565B50">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r>
      <w:tr w14:paraId="09C9AA47">
        <w:tblPrEx>
          <w:tblCellMar>
            <w:top w:w="15" w:type="dxa"/>
            <w:left w:w="15" w:type="dxa"/>
            <w:bottom w:w="15" w:type="dxa"/>
            <w:right w:w="15" w:type="dxa"/>
          </w:tblCellMar>
        </w:tblPrEx>
        <w:trPr>
          <w:trHeight w:val="550"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4F564D89">
            <w:pPr>
              <w:keepNext w:val="0"/>
              <w:keepLines w:val="0"/>
              <w:pageBreakBefore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所有电梯轿厢标识10分</w:t>
            </w:r>
          </w:p>
        </w:tc>
        <w:tc>
          <w:tcPr>
            <w:tcW w:w="2038" w:type="dxa"/>
            <w:tcBorders>
              <w:top w:val="single" w:color="000000" w:sz="4" w:space="0"/>
              <w:left w:val="single" w:color="000000" w:sz="4" w:space="0"/>
              <w:bottom w:val="single" w:color="000000" w:sz="4" w:space="0"/>
              <w:right w:val="single" w:color="000000" w:sz="4" w:space="0"/>
            </w:tcBorders>
            <w:vAlign w:val="center"/>
          </w:tcPr>
          <w:p w14:paraId="7EC405D2">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7B9C380D">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r>
      <w:tr w14:paraId="06CB5122">
        <w:tblPrEx>
          <w:tblCellMar>
            <w:top w:w="15" w:type="dxa"/>
            <w:left w:w="15" w:type="dxa"/>
            <w:bottom w:w="15" w:type="dxa"/>
            <w:right w:w="15" w:type="dxa"/>
          </w:tblCellMar>
        </w:tblPrEx>
        <w:trPr>
          <w:trHeight w:val="550"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13D25E7B">
            <w:pPr>
              <w:keepNext w:val="0"/>
              <w:keepLines w:val="0"/>
              <w:pageBreakBefore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所有电梯地坑卫生及设施10分</w:t>
            </w:r>
          </w:p>
        </w:tc>
        <w:tc>
          <w:tcPr>
            <w:tcW w:w="2038" w:type="dxa"/>
            <w:tcBorders>
              <w:top w:val="single" w:color="000000" w:sz="4" w:space="0"/>
              <w:left w:val="single" w:color="000000" w:sz="4" w:space="0"/>
              <w:bottom w:val="single" w:color="000000" w:sz="4" w:space="0"/>
              <w:right w:val="single" w:color="000000" w:sz="4" w:space="0"/>
            </w:tcBorders>
            <w:vAlign w:val="center"/>
          </w:tcPr>
          <w:p w14:paraId="68E2E48E">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6F21AEEE">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r>
      <w:tr w14:paraId="3E99992A">
        <w:tblPrEx>
          <w:tblCellMar>
            <w:top w:w="15" w:type="dxa"/>
            <w:left w:w="15" w:type="dxa"/>
            <w:bottom w:w="15" w:type="dxa"/>
            <w:right w:w="15" w:type="dxa"/>
          </w:tblCellMar>
        </w:tblPrEx>
        <w:trPr>
          <w:trHeight w:val="550"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2DDB1489">
            <w:pPr>
              <w:keepNext w:val="0"/>
              <w:keepLines w:val="0"/>
              <w:pageBreakBefore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所有电梯外呼按钮及显示10分</w:t>
            </w:r>
          </w:p>
        </w:tc>
        <w:tc>
          <w:tcPr>
            <w:tcW w:w="2038" w:type="dxa"/>
            <w:tcBorders>
              <w:top w:val="single" w:color="000000" w:sz="4" w:space="0"/>
              <w:left w:val="single" w:color="000000" w:sz="4" w:space="0"/>
              <w:bottom w:val="single" w:color="000000" w:sz="4" w:space="0"/>
              <w:right w:val="single" w:color="000000" w:sz="4" w:space="0"/>
            </w:tcBorders>
            <w:vAlign w:val="center"/>
          </w:tcPr>
          <w:p w14:paraId="60040ED5">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0A6A36CA">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eastAsia" w:ascii="宋体" w:hAnsi="宋体" w:eastAsia="宋体" w:cs="宋体"/>
                <w:color w:val="auto"/>
                <w:sz w:val="24"/>
                <w:szCs w:val="24"/>
              </w:rPr>
            </w:pPr>
          </w:p>
        </w:tc>
      </w:tr>
      <w:tr w14:paraId="3B6B7315">
        <w:tblPrEx>
          <w:tblCellMar>
            <w:top w:w="15" w:type="dxa"/>
            <w:left w:w="15" w:type="dxa"/>
            <w:bottom w:w="15" w:type="dxa"/>
            <w:right w:w="15" w:type="dxa"/>
          </w:tblCellMar>
        </w:tblPrEx>
        <w:trPr>
          <w:trHeight w:val="550"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6D7EF58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center"/>
              <w:rPr>
                <w:rFonts w:hint="eastAsia" w:ascii="宋体" w:hAnsi="宋体" w:eastAsia="宋体" w:cs="宋体"/>
                <w:b/>
                <w:bCs/>
                <w:color w:val="auto"/>
                <w:kern w:val="0"/>
                <w:sz w:val="24"/>
                <w:szCs w:val="24"/>
              </w:rPr>
            </w:pPr>
            <w:r>
              <w:rPr>
                <w:rFonts w:hint="eastAsia" w:ascii="宋体" w:hAnsi="宋体" w:eastAsia="宋体" w:cs="宋体"/>
                <w:color w:val="auto"/>
                <w:sz w:val="24"/>
                <w:szCs w:val="24"/>
              </w:rPr>
              <w:t>所有电梯</w:t>
            </w:r>
            <w:r>
              <w:rPr>
                <w:rFonts w:hint="eastAsia" w:ascii="宋体" w:hAnsi="宋体" w:eastAsia="宋体" w:cs="宋体"/>
                <w:color w:val="auto"/>
                <w:kern w:val="0"/>
                <w:sz w:val="24"/>
                <w:szCs w:val="24"/>
              </w:rPr>
              <w:t>维保情况及记录填写10分</w:t>
            </w:r>
          </w:p>
        </w:tc>
        <w:tc>
          <w:tcPr>
            <w:tcW w:w="2038" w:type="dxa"/>
            <w:tcBorders>
              <w:top w:val="single" w:color="000000" w:sz="4" w:space="0"/>
              <w:left w:val="single" w:color="000000" w:sz="4" w:space="0"/>
              <w:bottom w:val="single" w:color="000000" w:sz="4" w:space="0"/>
              <w:right w:val="single" w:color="000000" w:sz="4" w:space="0"/>
            </w:tcBorders>
            <w:vAlign w:val="center"/>
          </w:tcPr>
          <w:p w14:paraId="119CE35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color w:val="auto"/>
                <w:kern w:val="0"/>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37A8ED77">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bCs/>
                <w:color w:val="auto"/>
                <w:sz w:val="24"/>
                <w:szCs w:val="24"/>
              </w:rPr>
            </w:pPr>
          </w:p>
        </w:tc>
      </w:tr>
      <w:tr w14:paraId="671F573C">
        <w:tblPrEx>
          <w:tblCellMar>
            <w:top w:w="15" w:type="dxa"/>
            <w:left w:w="15" w:type="dxa"/>
            <w:bottom w:w="15" w:type="dxa"/>
            <w:right w:w="15" w:type="dxa"/>
          </w:tblCellMar>
        </w:tblPrEx>
        <w:trPr>
          <w:trHeight w:val="550" w:hRule="atLeast"/>
        </w:trPr>
        <w:tc>
          <w:tcPr>
            <w:tcW w:w="4104" w:type="dxa"/>
            <w:tcBorders>
              <w:top w:val="single" w:color="000000" w:sz="4" w:space="0"/>
              <w:left w:val="single" w:color="000000" w:sz="4" w:space="0"/>
              <w:bottom w:val="single" w:color="000000" w:sz="4" w:space="0"/>
              <w:right w:val="single" w:color="000000" w:sz="4" w:space="0"/>
            </w:tcBorders>
            <w:vAlign w:val="center"/>
          </w:tcPr>
          <w:p w14:paraId="11606D1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调查总分合计</w:t>
            </w:r>
          </w:p>
        </w:tc>
        <w:tc>
          <w:tcPr>
            <w:tcW w:w="2038" w:type="dxa"/>
            <w:tcBorders>
              <w:top w:val="single" w:color="000000" w:sz="4" w:space="0"/>
              <w:left w:val="single" w:color="000000" w:sz="4" w:space="0"/>
              <w:bottom w:val="single" w:color="000000" w:sz="4" w:space="0"/>
              <w:right w:val="single" w:color="000000" w:sz="4" w:space="0"/>
            </w:tcBorders>
            <w:vAlign w:val="center"/>
          </w:tcPr>
          <w:p w14:paraId="6D68F88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color w:val="auto"/>
                <w:kern w:val="0"/>
                <w:sz w:val="24"/>
                <w:szCs w:val="24"/>
              </w:rPr>
            </w:pPr>
          </w:p>
        </w:tc>
        <w:tc>
          <w:tcPr>
            <w:tcW w:w="2121" w:type="dxa"/>
            <w:tcBorders>
              <w:top w:val="single" w:color="000000" w:sz="4" w:space="0"/>
              <w:left w:val="single" w:color="000000" w:sz="4" w:space="0"/>
              <w:bottom w:val="single" w:color="000000" w:sz="4" w:space="0"/>
              <w:right w:val="single" w:color="000000" w:sz="4" w:space="0"/>
            </w:tcBorders>
            <w:vAlign w:val="center"/>
          </w:tcPr>
          <w:p w14:paraId="3914AB7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bCs/>
                <w:color w:val="auto"/>
                <w:sz w:val="24"/>
                <w:szCs w:val="24"/>
              </w:rPr>
            </w:pPr>
          </w:p>
        </w:tc>
      </w:tr>
    </w:tbl>
    <w:p w14:paraId="7349DA87">
      <w:pPr>
        <w:keepNext w:val="0"/>
        <w:keepLines w:val="0"/>
        <w:pageBreakBefore w:val="0"/>
        <w:wordWrap/>
        <w:topLinePunct w:val="0"/>
        <w:autoSpaceDE/>
        <w:autoSpaceDN/>
        <w:bidi w:val="0"/>
        <w:spacing w:line="360" w:lineRule="auto"/>
        <w:ind w:left="0" w:leftChars="0" w:firstLine="482" w:firstLineChars="200"/>
        <w:jc w:val="left"/>
        <w:rPr>
          <w:rFonts w:hint="eastAsia" w:ascii="宋体" w:hAnsi="宋体" w:eastAsia="宋体" w:cs="宋体"/>
          <w:b/>
          <w:bCs/>
          <w:color w:val="auto"/>
          <w:sz w:val="24"/>
          <w:szCs w:val="24"/>
        </w:rPr>
      </w:pPr>
    </w:p>
    <w:p w14:paraId="45AACF74">
      <w:pPr>
        <w:keepNext w:val="0"/>
        <w:keepLines w:val="0"/>
        <w:pageBreakBefore w:val="0"/>
        <w:wordWrap/>
        <w:topLinePunct w:val="0"/>
        <w:autoSpaceDE/>
        <w:autoSpaceDN/>
        <w:bidi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负责人签字:</w:t>
      </w:r>
    </w:p>
    <w:p w14:paraId="51544E9C">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p>
    <w:p w14:paraId="342B95F2">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p>
    <w:p w14:paraId="425D7554">
      <w:pPr>
        <w:keepNext w:val="0"/>
        <w:keepLines w:val="0"/>
        <w:pageBreakBefore w:val="0"/>
        <w:wordWrap/>
        <w:topLinePunct w:val="0"/>
        <w:autoSpaceDE/>
        <w:autoSpaceDN/>
        <w:bidi w:val="0"/>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72FA37E5">
      <w:pPr>
        <w:keepNext w:val="0"/>
        <w:keepLines w:val="0"/>
        <w:pageBreakBefore w:val="0"/>
        <w:wordWrap/>
        <w:topLinePunct w:val="0"/>
        <w:autoSpaceDE/>
        <w:autoSpaceDN/>
        <w:bidi w:val="0"/>
        <w:spacing w:line="360" w:lineRule="auto"/>
        <w:jc w:val="left"/>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附</w:t>
      </w:r>
      <w:r>
        <w:rPr>
          <w:rFonts w:hint="eastAsia" w:ascii="宋体" w:hAnsi="宋体" w:eastAsia="宋体" w:cs="宋体"/>
          <w:b/>
          <w:bCs/>
          <w:color w:val="auto"/>
          <w:sz w:val="24"/>
          <w:szCs w:val="24"/>
          <w:lang w:eastAsia="zh-CN"/>
        </w:rPr>
        <w:t>件</w:t>
      </w:r>
      <w:r>
        <w:rPr>
          <w:rFonts w:hint="eastAsia" w:ascii="宋体" w:hAnsi="宋体" w:eastAsia="宋体" w:cs="宋体"/>
          <w:b/>
          <w:bCs/>
          <w:color w:val="auto"/>
          <w:sz w:val="24"/>
          <w:szCs w:val="24"/>
          <w:lang w:val="en-US" w:eastAsia="zh-CN"/>
        </w:rPr>
        <w:t>3</w:t>
      </w:r>
    </w:p>
    <w:p w14:paraId="026FE328">
      <w:pPr>
        <w:keepNext w:val="0"/>
        <w:keepLines w:val="0"/>
        <w:pageBreakBefore w:val="0"/>
        <w:wordWrap/>
        <w:topLinePunct w:val="0"/>
        <w:autoSpaceDE/>
        <w:autoSpaceDN/>
        <w:bidi w:val="0"/>
        <w:spacing w:line="360" w:lineRule="auto"/>
        <w:ind w:left="0" w:leftChars="0" w:firstLine="480" w:firstLineChars="200"/>
        <w:jc w:val="center"/>
        <w:rPr>
          <w:rFonts w:hint="eastAsia" w:ascii="宋体" w:hAnsi="宋体" w:eastAsia="宋体" w:cs="宋体"/>
          <w:color w:val="auto"/>
          <w:sz w:val="24"/>
          <w:szCs w:val="24"/>
        </w:rPr>
      </w:pPr>
    </w:p>
    <w:p w14:paraId="75AA4D91">
      <w:pPr>
        <w:keepNext w:val="0"/>
        <w:keepLines w:val="0"/>
        <w:pageBreakBefore w:val="0"/>
        <w:wordWrap/>
        <w:topLinePunct w:val="0"/>
        <w:autoSpaceDE/>
        <w:autoSpaceDN/>
        <w:bidi w:val="0"/>
        <w:spacing w:line="360" w:lineRule="auto"/>
        <w:ind w:left="0" w:leftChars="0" w:firstLine="482" w:firstLineChars="20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西安市第三医院服务外包单位满意度汇总表</w:t>
      </w:r>
    </w:p>
    <w:p w14:paraId="7DC9DD21">
      <w:pPr>
        <w:keepNext w:val="0"/>
        <w:keepLines w:val="0"/>
        <w:pageBreakBefore w:val="0"/>
        <w:wordWrap/>
        <w:topLinePunct w:val="0"/>
        <w:autoSpaceDE/>
        <w:autoSpaceDN/>
        <w:bidi w:val="0"/>
        <w:spacing w:line="360" w:lineRule="auto"/>
        <w:ind w:left="0" w:leftChars="0"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年度                  </w:t>
      </w:r>
    </w:p>
    <w:p w14:paraId="62AF28EE">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部）</w:t>
      </w:r>
    </w:p>
    <w:tbl>
      <w:tblPr>
        <w:tblStyle w:val="5"/>
        <w:tblpPr w:leftFromText="180" w:rightFromText="180" w:vertAnchor="text" w:horzAnchor="page" w:tblpX="1832" w:tblpY="177"/>
        <w:tblOverlap w:val="never"/>
        <w:tblW w:w="8291" w:type="dxa"/>
        <w:tblInd w:w="0" w:type="dxa"/>
        <w:tblLayout w:type="fixed"/>
        <w:tblCellMar>
          <w:top w:w="15" w:type="dxa"/>
          <w:left w:w="15" w:type="dxa"/>
          <w:bottom w:w="15" w:type="dxa"/>
          <w:right w:w="15" w:type="dxa"/>
        </w:tblCellMar>
      </w:tblPr>
      <w:tblGrid>
        <w:gridCol w:w="3054"/>
        <w:gridCol w:w="2210"/>
        <w:gridCol w:w="1186"/>
        <w:gridCol w:w="1841"/>
      </w:tblGrid>
      <w:tr w14:paraId="7797C148">
        <w:tblPrEx>
          <w:tblCellMar>
            <w:top w:w="15" w:type="dxa"/>
            <w:left w:w="15" w:type="dxa"/>
            <w:bottom w:w="15" w:type="dxa"/>
            <w:right w:w="15" w:type="dxa"/>
          </w:tblCellMar>
        </w:tblPrEx>
        <w:trPr>
          <w:trHeight w:val="289" w:hRule="atLeast"/>
        </w:trPr>
        <w:tc>
          <w:tcPr>
            <w:tcW w:w="30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70C8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数量</w:t>
            </w:r>
          </w:p>
        </w:tc>
        <w:tc>
          <w:tcPr>
            <w:tcW w:w="3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5223E4">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综合评价</w:t>
            </w:r>
          </w:p>
        </w:tc>
        <w:tc>
          <w:tcPr>
            <w:tcW w:w="1841" w:type="dxa"/>
            <w:tcBorders>
              <w:top w:val="single" w:color="000000" w:sz="4" w:space="0"/>
              <w:left w:val="single" w:color="000000" w:sz="4" w:space="0"/>
              <w:bottom w:val="single" w:color="000000" w:sz="4" w:space="0"/>
              <w:right w:val="single" w:color="000000" w:sz="4" w:space="0"/>
            </w:tcBorders>
          </w:tcPr>
          <w:p w14:paraId="31CB9FE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比例分值</w:t>
            </w:r>
          </w:p>
        </w:tc>
      </w:tr>
      <w:tr w14:paraId="11E33103">
        <w:tblPrEx>
          <w:tblCellMar>
            <w:top w:w="15" w:type="dxa"/>
            <w:left w:w="15" w:type="dxa"/>
            <w:bottom w:w="15" w:type="dxa"/>
            <w:right w:w="15" w:type="dxa"/>
          </w:tblCellMar>
        </w:tblPrEx>
        <w:trPr>
          <w:trHeight w:val="540" w:hRule="atLeast"/>
        </w:trPr>
        <w:tc>
          <w:tcPr>
            <w:tcW w:w="30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26A22">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4139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科室评分/总务评分</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0D95C">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评分</w:t>
            </w:r>
          </w:p>
        </w:tc>
        <w:tc>
          <w:tcPr>
            <w:tcW w:w="1841" w:type="dxa"/>
            <w:tcBorders>
              <w:top w:val="single" w:color="000000" w:sz="4" w:space="0"/>
              <w:left w:val="single" w:color="000000" w:sz="4" w:space="0"/>
              <w:bottom w:val="single" w:color="000000" w:sz="4" w:space="0"/>
              <w:right w:val="single" w:color="000000" w:sz="4" w:space="0"/>
            </w:tcBorders>
          </w:tcPr>
          <w:p w14:paraId="4CA83E5D">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满意度比例分75%</w:t>
            </w:r>
          </w:p>
          <w:p w14:paraId="612738C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考核表比例分25%</w:t>
            </w:r>
          </w:p>
        </w:tc>
      </w:tr>
      <w:tr w14:paraId="01DE0140">
        <w:tblPrEx>
          <w:tblCellMar>
            <w:top w:w="15" w:type="dxa"/>
            <w:left w:w="15" w:type="dxa"/>
            <w:bottom w:w="15" w:type="dxa"/>
            <w:right w:w="15" w:type="dxa"/>
          </w:tblCellMar>
        </w:tblPrEx>
        <w:trPr>
          <w:trHeight w:val="544" w:hRule="atLeast"/>
        </w:trPr>
        <w:tc>
          <w:tcPr>
            <w:tcW w:w="30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EF317">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满意度调查合计份数：  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4090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总分：</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A8923">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p>
        </w:tc>
        <w:tc>
          <w:tcPr>
            <w:tcW w:w="1841" w:type="dxa"/>
            <w:tcBorders>
              <w:top w:val="single" w:color="000000" w:sz="4" w:space="0"/>
              <w:left w:val="single" w:color="000000" w:sz="4" w:space="0"/>
              <w:bottom w:val="single" w:color="000000" w:sz="4" w:space="0"/>
              <w:right w:val="single" w:color="000000" w:sz="4" w:space="0"/>
            </w:tcBorders>
          </w:tcPr>
          <w:p w14:paraId="452C15D5">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p>
          <w:p w14:paraId="372B899B">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p>
        </w:tc>
      </w:tr>
      <w:tr w14:paraId="2C1A8A72">
        <w:tblPrEx>
          <w:tblCellMar>
            <w:top w:w="15" w:type="dxa"/>
            <w:left w:w="15" w:type="dxa"/>
            <w:bottom w:w="15" w:type="dxa"/>
            <w:right w:w="15" w:type="dxa"/>
          </w:tblCellMar>
        </w:tblPrEx>
        <w:trPr>
          <w:trHeight w:val="535" w:hRule="atLeast"/>
        </w:trPr>
        <w:tc>
          <w:tcPr>
            <w:tcW w:w="30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3DD43">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考核表份数：     份</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DBC49">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总分：</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51753">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p>
        </w:tc>
        <w:tc>
          <w:tcPr>
            <w:tcW w:w="1841" w:type="dxa"/>
            <w:tcBorders>
              <w:top w:val="single" w:color="000000" w:sz="4" w:space="0"/>
              <w:left w:val="single" w:color="000000" w:sz="4" w:space="0"/>
              <w:bottom w:val="single" w:color="000000" w:sz="4" w:space="0"/>
              <w:right w:val="single" w:color="000000" w:sz="4" w:space="0"/>
            </w:tcBorders>
          </w:tcPr>
          <w:p w14:paraId="5E9F2DAD">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p>
        </w:tc>
      </w:tr>
      <w:tr w14:paraId="6E8C66FE">
        <w:tblPrEx>
          <w:tblCellMar>
            <w:top w:w="15" w:type="dxa"/>
            <w:left w:w="15" w:type="dxa"/>
            <w:bottom w:w="15" w:type="dxa"/>
            <w:right w:w="15" w:type="dxa"/>
          </w:tblCellMar>
        </w:tblPrEx>
        <w:trPr>
          <w:trHeight w:val="408" w:hRule="atLeast"/>
        </w:trPr>
        <w:tc>
          <w:tcPr>
            <w:tcW w:w="64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36203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合计</w:t>
            </w:r>
          </w:p>
        </w:tc>
        <w:tc>
          <w:tcPr>
            <w:tcW w:w="1841" w:type="dxa"/>
            <w:tcBorders>
              <w:top w:val="single" w:color="000000" w:sz="4" w:space="0"/>
              <w:left w:val="single" w:color="000000" w:sz="4" w:space="0"/>
              <w:bottom w:val="single" w:color="000000" w:sz="4" w:space="0"/>
              <w:right w:val="single" w:color="000000" w:sz="4" w:space="0"/>
            </w:tcBorders>
          </w:tcPr>
          <w:p w14:paraId="6EF2CC2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Cs/>
                <w:color w:val="auto"/>
                <w:sz w:val="24"/>
                <w:szCs w:val="24"/>
              </w:rPr>
            </w:pPr>
          </w:p>
        </w:tc>
      </w:tr>
    </w:tbl>
    <w:p w14:paraId="725198DD">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调查员：</w:t>
      </w:r>
    </w:p>
    <w:p w14:paraId="0C66D7D9">
      <w:pPr>
        <w:keepNext w:val="0"/>
        <w:keepLines w:val="0"/>
        <w:pageBreakBefore w:val="0"/>
        <w:wordWrap/>
        <w:topLinePunct w:val="0"/>
        <w:autoSpaceDE/>
        <w:autoSpaceDN/>
        <w:bidi w:val="0"/>
        <w:adjustRightInd w:val="0"/>
        <w:snapToGrid w:val="0"/>
        <w:spacing w:line="360" w:lineRule="auto"/>
        <w:rPr>
          <w:rFonts w:hint="eastAsia" w:ascii="宋体" w:hAnsi="宋体" w:eastAsia="宋体" w:cs="宋体"/>
          <w:color w:val="auto"/>
          <w:sz w:val="24"/>
          <w:szCs w:val="24"/>
          <w:lang w:eastAsia="zh-CN"/>
        </w:rPr>
      </w:pPr>
      <w:r>
        <w:rPr>
          <w:rFonts w:hint="eastAsia" w:ascii="宋体" w:hAnsi="宋体" w:eastAsia="宋体" w:cs="宋体"/>
          <w:b/>
          <w:color w:val="auto"/>
          <w:sz w:val="24"/>
          <w:szCs w:val="24"/>
        </w:rPr>
        <w:br w:type="page"/>
      </w:r>
      <w:r>
        <w:rPr>
          <w:rFonts w:hint="eastAsia" w:ascii="宋体" w:hAnsi="宋体" w:eastAsia="宋体" w:cs="宋体"/>
          <w:b/>
          <w:bCs/>
          <w:color w:val="auto"/>
          <w:sz w:val="24"/>
          <w:szCs w:val="24"/>
        </w:rPr>
        <w:t>附</w:t>
      </w:r>
      <w:r>
        <w:rPr>
          <w:rFonts w:hint="eastAsia" w:ascii="宋体" w:hAnsi="宋体" w:eastAsia="宋体" w:cs="宋体"/>
          <w:b/>
          <w:bCs/>
          <w:color w:val="auto"/>
          <w:sz w:val="24"/>
          <w:szCs w:val="24"/>
          <w:lang w:eastAsia="zh-CN"/>
        </w:rPr>
        <w:t>件</w:t>
      </w:r>
      <w:r>
        <w:rPr>
          <w:rFonts w:hint="eastAsia" w:ascii="宋体" w:hAnsi="宋体" w:eastAsia="宋体" w:cs="宋体"/>
          <w:b/>
          <w:bCs/>
          <w:color w:val="auto"/>
          <w:sz w:val="24"/>
          <w:szCs w:val="24"/>
          <w:lang w:val="en-US" w:eastAsia="zh-CN"/>
        </w:rPr>
        <w:t>4</w:t>
      </w:r>
    </w:p>
    <w:p w14:paraId="5D208517">
      <w:pPr>
        <w:pStyle w:val="8"/>
        <w:keepNext w:val="0"/>
        <w:keepLines w:val="0"/>
        <w:pageBreakBefore w:val="0"/>
        <w:wordWrap/>
        <w:topLinePunct w:val="0"/>
        <w:autoSpaceDE/>
        <w:autoSpaceDN/>
        <w:bidi w:val="0"/>
        <w:spacing w:before="0" w:beforeAutospacing="0" w:after="0" w:afterAutospacing="0" w:line="240" w:lineRule="auto"/>
        <w:ind w:left="0" w:leftChars="0" w:firstLine="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表1.</w:t>
      </w:r>
      <w:r>
        <w:rPr>
          <w:rFonts w:hint="eastAsia" w:ascii="宋体" w:hAnsi="宋体" w:eastAsia="宋体" w:cs="宋体"/>
          <w:b/>
          <w:color w:val="auto"/>
          <w:sz w:val="24"/>
          <w:szCs w:val="24"/>
        </w:rPr>
        <w:t>直梯保养工作项目单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3811"/>
        <w:gridCol w:w="3740"/>
      </w:tblGrid>
      <w:tr w14:paraId="10398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24" w:type="dxa"/>
            <w:gridSpan w:val="3"/>
            <w:vAlign w:val="center"/>
          </w:tcPr>
          <w:p w14:paraId="676A2E6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b/>
                <w:bCs/>
                <w:color w:val="auto"/>
                <w:sz w:val="24"/>
                <w:szCs w:val="24"/>
              </w:rPr>
              <w:t>直梯半月保养项目表</w:t>
            </w:r>
          </w:p>
        </w:tc>
      </w:tr>
      <w:tr w14:paraId="4460B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1736B6B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811" w:type="dxa"/>
            <w:vAlign w:val="center"/>
          </w:tcPr>
          <w:p w14:paraId="07A140C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维保项目（内容）</w:t>
            </w:r>
          </w:p>
        </w:tc>
        <w:tc>
          <w:tcPr>
            <w:tcW w:w="3740" w:type="dxa"/>
            <w:vAlign w:val="center"/>
          </w:tcPr>
          <w:p w14:paraId="2BD6DE7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维保基本要求</w:t>
            </w:r>
          </w:p>
        </w:tc>
      </w:tr>
      <w:tr w14:paraId="5153F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6EC24D80">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811" w:type="dxa"/>
            <w:vAlign w:val="center"/>
          </w:tcPr>
          <w:p w14:paraId="64F335D0">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机房、滑轮间环境</w:t>
            </w:r>
          </w:p>
        </w:tc>
        <w:tc>
          <w:tcPr>
            <w:tcW w:w="3740" w:type="dxa"/>
            <w:vAlign w:val="center"/>
          </w:tcPr>
          <w:p w14:paraId="3749B03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清洁，门窗完好，照明正常</w:t>
            </w:r>
          </w:p>
        </w:tc>
      </w:tr>
      <w:tr w14:paraId="75B54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012B86FC">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3811" w:type="dxa"/>
            <w:vAlign w:val="center"/>
          </w:tcPr>
          <w:p w14:paraId="388C0891">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手动紧急操作装置</w:t>
            </w:r>
          </w:p>
        </w:tc>
        <w:tc>
          <w:tcPr>
            <w:tcW w:w="3740" w:type="dxa"/>
            <w:vAlign w:val="center"/>
          </w:tcPr>
          <w:p w14:paraId="4B4C101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齐全，在指定位置</w:t>
            </w:r>
          </w:p>
        </w:tc>
      </w:tr>
      <w:tr w14:paraId="6B9B6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59E703F1">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3811" w:type="dxa"/>
            <w:vAlign w:val="center"/>
          </w:tcPr>
          <w:p w14:paraId="7C9FBE4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驱动主机（曳引机）</w:t>
            </w:r>
          </w:p>
        </w:tc>
        <w:tc>
          <w:tcPr>
            <w:tcW w:w="3740" w:type="dxa"/>
            <w:vAlign w:val="center"/>
          </w:tcPr>
          <w:p w14:paraId="5882E82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运行时无异常振动和异常声响</w:t>
            </w:r>
          </w:p>
        </w:tc>
      </w:tr>
      <w:tr w14:paraId="3EA83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4472FDCF">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3811" w:type="dxa"/>
            <w:vAlign w:val="center"/>
          </w:tcPr>
          <w:p w14:paraId="054B421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制动器各销轴部位</w:t>
            </w:r>
          </w:p>
        </w:tc>
        <w:tc>
          <w:tcPr>
            <w:tcW w:w="3740" w:type="dxa"/>
            <w:vAlign w:val="center"/>
          </w:tcPr>
          <w:p w14:paraId="2AA830DC">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动作灵活（润滑）</w:t>
            </w:r>
          </w:p>
        </w:tc>
      </w:tr>
      <w:tr w14:paraId="60063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7F14CC32">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3811" w:type="dxa"/>
            <w:vAlign w:val="center"/>
          </w:tcPr>
          <w:p w14:paraId="6F3F8FA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制动器间隙</w:t>
            </w:r>
          </w:p>
        </w:tc>
        <w:tc>
          <w:tcPr>
            <w:tcW w:w="3740" w:type="dxa"/>
            <w:vAlign w:val="center"/>
          </w:tcPr>
          <w:p w14:paraId="395D33F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2"/>
                <w:kern w:val="0"/>
                <w:sz w:val="24"/>
                <w:szCs w:val="24"/>
              </w:rPr>
              <w:t>打开时制动衬与制动轮不应发生摩擦，间隙</w:t>
            </w:r>
            <w:r>
              <w:rPr>
                <w:rFonts w:hint="eastAsia" w:ascii="宋体" w:hAnsi="宋体" w:eastAsia="宋体" w:cs="宋体"/>
                <w:color w:val="auto"/>
                <w:kern w:val="0"/>
                <w:sz w:val="24"/>
                <w:szCs w:val="24"/>
              </w:rPr>
              <w:t>值符合制造单位要求值符合制造单位要求</w:t>
            </w:r>
          </w:p>
        </w:tc>
      </w:tr>
      <w:tr w14:paraId="52B52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19EE7D8E">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3811" w:type="dxa"/>
            <w:vAlign w:val="center"/>
          </w:tcPr>
          <w:p w14:paraId="5A5F8D7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16"/>
                <w:kern w:val="0"/>
                <w:sz w:val="24"/>
                <w:szCs w:val="24"/>
              </w:rPr>
              <w:t>制动器作为轿厢意外移动保护</w:t>
            </w:r>
            <w:r>
              <w:rPr>
                <w:rFonts w:hint="eastAsia" w:ascii="宋体" w:hAnsi="宋体" w:eastAsia="宋体" w:cs="宋体"/>
                <w:color w:val="auto"/>
                <w:kern w:val="0"/>
                <w:sz w:val="24"/>
                <w:szCs w:val="24"/>
              </w:rPr>
              <w:t>装置制停子系统时的自监测</w:t>
            </w:r>
          </w:p>
        </w:tc>
        <w:tc>
          <w:tcPr>
            <w:tcW w:w="3740" w:type="dxa"/>
            <w:vAlign w:val="center"/>
          </w:tcPr>
          <w:p w14:paraId="25CA33C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2"/>
                <w:kern w:val="0"/>
                <w:sz w:val="24"/>
                <w:szCs w:val="24"/>
              </w:rPr>
              <w:t>制动力人工方式检测符合使用维护说明书要</w:t>
            </w:r>
            <w:r>
              <w:rPr>
                <w:rFonts w:hint="eastAsia" w:ascii="宋体" w:hAnsi="宋体" w:eastAsia="宋体" w:cs="宋体"/>
                <w:color w:val="auto"/>
                <w:kern w:val="0"/>
                <w:sz w:val="24"/>
                <w:szCs w:val="24"/>
              </w:rPr>
              <w:t>求；制动力自监测系统有记录</w:t>
            </w:r>
          </w:p>
        </w:tc>
      </w:tr>
      <w:tr w14:paraId="7CC07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18EB95ED">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p>
        </w:tc>
        <w:tc>
          <w:tcPr>
            <w:tcW w:w="3811" w:type="dxa"/>
            <w:vAlign w:val="center"/>
          </w:tcPr>
          <w:p w14:paraId="10053CC3">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编码器</w:t>
            </w:r>
          </w:p>
        </w:tc>
        <w:tc>
          <w:tcPr>
            <w:tcW w:w="3740" w:type="dxa"/>
            <w:vAlign w:val="center"/>
          </w:tcPr>
          <w:p w14:paraId="305D86FE">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清洁，安装牢固</w:t>
            </w:r>
          </w:p>
        </w:tc>
      </w:tr>
      <w:tr w14:paraId="070B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29292C3C">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p>
        </w:tc>
        <w:tc>
          <w:tcPr>
            <w:tcW w:w="3811" w:type="dxa"/>
            <w:vAlign w:val="center"/>
          </w:tcPr>
          <w:p w14:paraId="444CA531">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限速器各销轴部位</w:t>
            </w:r>
          </w:p>
        </w:tc>
        <w:tc>
          <w:tcPr>
            <w:tcW w:w="3740" w:type="dxa"/>
            <w:vAlign w:val="center"/>
          </w:tcPr>
          <w:p w14:paraId="202D5B5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润滑，转动灵活；电气开关正常</w:t>
            </w:r>
          </w:p>
        </w:tc>
      </w:tr>
      <w:tr w14:paraId="5B47C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00594ADD">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w:t>
            </w:r>
          </w:p>
        </w:tc>
        <w:tc>
          <w:tcPr>
            <w:tcW w:w="3811" w:type="dxa"/>
            <w:vAlign w:val="center"/>
          </w:tcPr>
          <w:p w14:paraId="189329F2">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层门和轿门旁路装置</w:t>
            </w:r>
          </w:p>
        </w:tc>
        <w:tc>
          <w:tcPr>
            <w:tcW w:w="3740" w:type="dxa"/>
            <w:vAlign w:val="center"/>
          </w:tcPr>
          <w:p w14:paraId="0D3DCB8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65122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3CF5706C">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3811" w:type="dxa"/>
            <w:vAlign w:val="center"/>
          </w:tcPr>
          <w:p w14:paraId="01C65431">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紧急电动运行</w:t>
            </w:r>
          </w:p>
        </w:tc>
        <w:tc>
          <w:tcPr>
            <w:tcW w:w="3740" w:type="dxa"/>
            <w:vAlign w:val="center"/>
          </w:tcPr>
          <w:p w14:paraId="060F6122">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34DD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166383B3">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p>
        </w:tc>
        <w:tc>
          <w:tcPr>
            <w:tcW w:w="3811" w:type="dxa"/>
            <w:vAlign w:val="center"/>
          </w:tcPr>
          <w:p w14:paraId="416796B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轿顶</w:t>
            </w:r>
          </w:p>
        </w:tc>
        <w:tc>
          <w:tcPr>
            <w:tcW w:w="3740" w:type="dxa"/>
            <w:vAlign w:val="center"/>
          </w:tcPr>
          <w:p w14:paraId="6E5C198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清洁，防护栏安全可靠</w:t>
            </w:r>
          </w:p>
        </w:tc>
      </w:tr>
      <w:tr w14:paraId="1F990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4A4C08E1">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w:t>
            </w:r>
          </w:p>
        </w:tc>
        <w:tc>
          <w:tcPr>
            <w:tcW w:w="3811" w:type="dxa"/>
            <w:vAlign w:val="center"/>
          </w:tcPr>
          <w:p w14:paraId="732A1E00">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轿顶检修开关、停止装置</w:t>
            </w:r>
          </w:p>
        </w:tc>
        <w:tc>
          <w:tcPr>
            <w:tcW w:w="3740" w:type="dxa"/>
            <w:vAlign w:val="center"/>
          </w:tcPr>
          <w:p w14:paraId="58219718">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487CF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2594D292">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w:t>
            </w:r>
          </w:p>
        </w:tc>
        <w:tc>
          <w:tcPr>
            <w:tcW w:w="3811" w:type="dxa"/>
            <w:vAlign w:val="center"/>
          </w:tcPr>
          <w:p w14:paraId="3F5839E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导靴上油杯</w:t>
            </w:r>
          </w:p>
        </w:tc>
        <w:tc>
          <w:tcPr>
            <w:tcW w:w="3740" w:type="dxa"/>
            <w:vAlign w:val="center"/>
          </w:tcPr>
          <w:p w14:paraId="39A09D42">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吸油毛毡齐全，油量适宜，油杯无泄漏</w:t>
            </w:r>
          </w:p>
        </w:tc>
      </w:tr>
      <w:tr w14:paraId="6D09C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5FE6DDF9">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w:t>
            </w:r>
          </w:p>
        </w:tc>
        <w:tc>
          <w:tcPr>
            <w:tcW w:w="3811" w:type="dxa"/>
            <w:vAlign w:val="center"/>
          </w:tcPr>
          <w:p w14:paraId="2D7816DC">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对重/平衡重块及其压板</w:t>
            </w:r>
          </w:p>
        </w:tc>
        <w:tc>
          <w:tcPr>
            <w:tcW w:w="3740" w:type="dxa"/>
            <w:vAlign w:val="center"/>
          </w:tcPr>
          <w:p w14:paraId="68033C72">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对重/平衡重块无松动，压板紧固</w:t>
            </w:r>
          </w:p>
        </w:tc>
      </w:tr>
      <w:tr w14:paraId="43FB5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68A12D3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15</w:t>
            </w:r>
          </w:p>
        </w:tc>
        <w:tc>
          <w:tcPr>
            <w:tcW w:w="3811" w:type="dxa"/>
            <w:vAlign w:val="center"/>
          </w:tcPr>
          <w:p w14:paraId="2CFAF7CC">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井道照明</w:t>
            </w:r>
          </w:p>
        </w:tc>
        <w:tc>
          <w:tcPr>
            <w:tcW w:w="3740" w:type="dxa"/>
            <w:vAlign w:val="center"/>
          </w:tcPr>
          <w:p w14:paraId="3529D35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齐全，正常</w:t>
            </w:r>
          </w:p>
        </w:tc>
      </w:tr>
      <w:tr w14:paraId="2D87C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7CC4538F">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w:t>
            </w:r>
          </w:p>
        </w:tc>
        <w:tc>
          <w:tcPr>
            <w:tcW w:w="3811" w:type="dxa"/>
            <w:vAlign w:val="center"/>
          </w:tcPr>
          <w:p w14:paraId="14820758">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轿厢照明、风扇、应急照明</w:t>
            </w:r>
          </w:p>
        </w:tc>
        <w:tc>
          <w:tcPr>
            <w:tcW w:w="3740" w:type="dxa"/>
            <w:vAlign w:val="center"/>
          </w:tcPr>
          <w:p w14:paraId="1768205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01E17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3E54F26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17</w:t>
            </w:r>
          </w:p>
        </w:tc>
        <w:tc>
          <w:tcPr>
            <w:tcW w:w="3811" w:type="dxa"/>
            <w:vAlign w:val="center"/>
          </w:tcPr>
          <w:p w14:paraId="788ED57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轿厢检修开关、停止装置</w:t>
            </w:r>
          </w:p>
        </w:tc>
        <w:tc>
          <w:tcPr>
            <w:tcW w:w="3740" w:type="dxa"/>
            <w:vAlign w:val="center"/>
          </w:tcPr>
          <w:p w14:paraId="7C3DBF0D">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0C7C7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49EDA78E">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18</w:t>
            </w:r>
          </w:p>
        </w:tc>
        <w:tc>
          <w:tcPr>
            <w:tcW w:w="3811" w:type="dxa"/>
            <w:vAlign w:val="center"/>
          </w:tcPr>
          <w:p w14:paraId="0AD813EE">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轿内报警装置、对讲系统</w:t>
            </w:r>
          </w:p>
        </w:tc>
        <w:tc>
          <w:tcPr>
            <w:tcW w:w="3740" w:type="dxa"/>
            <w:vAlign w:val="center"/>
          </w:tcPr>
          <w:p w14:paraId="7BA1BF7E">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54C30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012117BB">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19</w:t>
            </w:r>
          </w:p>
        </w:tc>
        <w:tc>
          <w:tcPr>
            <w:tcW w:w="3811" w:type="dxa"/>
            <w:vAlign w:val="center"/>
          </w:tcPr>
          <w:p w14:paraId="657E2571">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轿内显示</w:t>
            </w:r>
            <w:r>
              <w:rPr>
                <w:rFonts w:hint="eastAsia" w:ascii="宋体" w:hAnsi="宋体" w:eastAsia="宋体" w:cs="宋体"/>
                <w:color w:val="auto"/>
                <w:spacing w:val="-51"/>
                <w:kern w:val="0"/>
                <w:sz w:val="24"/>
                <w:szCs w:val="24"/>
              </w:rPr>
              <w:t>、</w:t>
            </w:r>
            <w:r>
              <w:rPr>
                <w:rFonts w:hint="eastAsia" w:ascii="宋体" w:hAnsi="宋体" w:eastAsia="宋体" w:cs="宋体"/>
                <w:color w:val="auto"/>
                <w:kern w:val="0"/>
                <w:sz w:val="24"/>
                <w:szCs w:val="24"/>
              </w:rPr>
              <w:t>指令按钮</w:t>
            </w:r>
            <w:r>
              <w:rPr>
                <w:rFonts w:hint="eastAsia" w:ascii="宋体" w:hAnsi="宋体" w:eastAsia="宋体" w:cs="宋体"/>
                <w:color w:val="auto"/>
                <w:spacing w:val="-51"/>
                <w:kern w:val="0"/>
                <w:sz w:val="24"/>
                <w:szCs w:val="24"/>
              </w:rPr>
              <w:t>、</w:t>
            </w:r>
            <w:r>
              <w:rPr>
                <w:rFonts w:hint="eastAsia" w:ascii="宋体" w:hAnsi="宋体" w:eastAsia="宋体" w:cs="宋体"/>
                <w:color w:val="auto"/>
                <w:kern w:val="0"/>
                <w:sz w:val="24"/>
                <w:szCs w:val="24"/>
              </w:rPr>
              <w:t>IC卡系统</w:t>
            </w:r>
          </w:p>
        </w:tc>
        <w:tc>
          <w:tcPr>
            <w:tcW w:w="3740" w:type="dxa"/>
            <w:vAlign w:val="center"/>
          </w:tcPr>
          <w:p w14:paraId="617F6DBD">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齐全，有效</w:t>
            </w:r>
          </w:p>
        </w:tc>
      </w:tr>
      <w:tr w14:paraId="3E30B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1F8BC2EF">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20</w:t>
            </w:r>
          </w:p>
        </w:tc>
        <w:tc>
          <w:tcPr>
            <w:tcW w:w="3811" w:type="dxa"/>
            <w:vAlign w:val="center"/>
          </w:tcPr>
          <w:p w14:paraId="72A46BB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26"/>
                <w:kern w:val="0"/>
                <w:sz w:val="24"/>
                <w:szCs w:val="24"/>
              </w:rPr>
              <w:t>轿门防撞击保护装</w:t>
            </w:r>
            <w:r>
              <w:rPr>
                <w:rFonts w:hint="eastAsia" w:ascii="宋体" w:hAnsi="宋体" w:eastAsia="宋体" w:cs="宋体"/>
                <w:color w:val="auto"/>
                <w:kern w:val="0"/>
                <w:sz w:val="24"/>
                <w:szCs w:val="24"/>
              </w:rPr>
              <w:t>置(</w:t>
            </w:r>
            <w:r>
              <w:rPr>
                <w:rFonts w:hint="eastAsia" w:ascii="宋体" w:hAnsi="宋体" w:eastAsia="宋体" w:cs="宋体"/>
                <w:color w:val="auto"/>
                <w:spacing w:val="26"/>
                <w:kern w:val="0"/>
                <w:sz w:val="24"/>
                <w:szCs w:val="24"/>
              </w:rPr>
              <w:t>安全</w:t>
            </w:r>
            <w:r>
              <w:rPr>
                <w:rFonts w:hint="eastAsia" w:ascii="宋体" w:hAnsi="宋体" w:eastAsia="宋体" w:cs="宋体"/>
                <w:color w:val="auto"/>
                <w:kern w:val="0"/>
                <w:sz w:val="24"/>
                <w:szCs w:val="24"/>
              </w:rPr>
              <w:t>触板，光幕、光电等)</w:t>
            </w:r>
          </w:p>
        </w:tc>
        <w:tc>
          <w:tcPr>
            <w:tcW w:w="3740" w:type="dxa"/>
            <w:vAlign w:val="center"/>
          </w:tcPr>
          <w:p w14:paraId="4728EBCD">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功能有效</w:t>
            </w:r>
          </w:p>
        </w:tc>
      </w:tr>
      <w:tr w14:paraId="33F1F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3899026B">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21</w:t>
            </w:r>
          </w:p>
        </w:tc>
        <w:tc>
          <w:tcPr>
            <w:tcW w:w="3811" w:type="dxa"/>
            <w:vAlign w:val="center"/>
          </w:tcPr>
          <w:p w14:paraId="35F6435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轿门门锁电气触点</w:t>
            </w:r>
          </w:p>
        </w:tc>
        <w:tc>
          <w:tcPr>
            <w:tcW w:w="3740" w:type="dxa"/>
            <w:vAlign w:val="center"/>
          </w:tcPr>
          <w:p w14:paraId="0D939FB3">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清洁，触点接触良好，接线可靠</w:t>
            </w:r>
          </w:p>
        </w:tc>
      </w:tr>
      <w:tr w14:paraId="5A63D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10F0E879">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22</w:t>
            </w:r>
          </w:p>
        </w:tc>
        <w:tc>
          <w:tcPr>
            <w:tcW w:w="3811" w:type="dxa"/>
            <w:vAlign w:val="center"/>
          </w:tcPr>
          <w:p w14:paraId="6CB0EB2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轿门运行</w:t>
            </w:r>
          </w:p>
        </w:tc>
        <w:tc>
          <w:tcPr>
            <w:tcW w:w="3740" w:type="dxa"/>
            <w:vAlign w:val="center"/>
          </w:tcPr>
          <w:p w14:paraId="2DD45BC9">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开启和关闭工作正常</w:t>
            </w:r>
          </w:p>
        </w:tc>
      </w:tr>
      <w:tr w14:paraId="12F2F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0DEE4F9F">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23</w:t>
            </w:r>
          </w:p>
        </w:tc>
        <w:tc>
          <w:tcPr>
            <w:tcW w:w="3811" w:type="dxa"/>
            <w:vAlign w:val="center"/>
          </w:tcPr>
          <w:p w14:paraId="57C739E2">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轿厢平层准确度</w:t>
            </w:r>
          </w:p>
        </w:tc>
        <w:tc>
          <w:tcPr>
            <w:tcW w:w="3740" w:type="dxa"/>
            <w:vAlign w:val="center"/>
          </w:tcPr>
          <w:p w14:paraId="5B0B35D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符合标准值</w:t>
            </w:r>
          </w:p>
        </w:tc>
      </w:tr>
      <w:tr w14:paraId="66638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792C96ED">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24</w:t>
            </w:r>
          </w:p>
        </w:tc>
        <w:tc>
          <w:tcPr>
            <w:tcW w:w="3811" w:type="dxa"/>
            <w:vAlign w:val="center"/>
          </w:tcPr>
          <w:p w14:paraId="5D883F1E">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层站召唤、层楼显示</w:t>
            </w:r>
          </w:p>
        </w:tc>
        <w:tc>
          <w:tcPr>
            <w:tcW w:w="3740" w:type="dxa"/>
            <w:vAlign w:val="center"/>
          </w:tcPr>
          <w:p w14:paraId="1F972BB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齐全，有效</w:t>
            </w:r>
          </w:p>
        </w:tc>
      </w:tr>
      <w:tr w14:paraId="78E72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4A044A8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25</w:t>
            </w:r>
          </w:p>
        </w:tc>
        <w:tc>
          <w:tcPr>
            <w:tcW w:w="3811" w:type="dxa"/>
            <w:vAlign w:val="center"/>
          </w:tcPr>
          <w:p w14:paraId="20545F11">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层门地坎</w:t>
            </w:r>
          </w:p>
        </w:tc>
        <w:tc>
          <w:tcPr>
            <w:tcW w:w="3740" w:type="dxa"/>
            <w:vAlign w:val="center"/>
          </w:tcPr>
          <w:p w14:paraId="4D09D5A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w:t>
            </w:r>
          </w:p>
        </w:tc>
      </w:tr>
      <w:tr w14:paraId="23A1A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4B3988D6">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26</w:t>
            </w:r>
          </w:p>
        </w:tc>
        <w:tc>
          <w:tcPr>
            <w:tcW w:w="3811" w:type="dxa"/>
            <w:vAlign w:val="center"/>
          </w:tcPr>
          <w:p w14:paraId="202599E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层门自动关门装置</w:t>
            </w:r>
          </w:p>
        </w:tc>
        <w:tc>
          <w:tcPr>
            <w:tcW w:w="3740" w:type="dxa"/>
            <w:vAlign w:val="center"/>
          </w:tcPr>
          <w:p w14:paraId="51928FB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正常</w:t>
            </w:r>
          </w:p>
        </w:tc>
      </w:tr>
      <w:tr w14:paraId="35638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657CCAD6">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27</w:t>
            </w:r>
          </w:p>
        </w:tc>
        <w:tc>
          <w:tcPr>
            <w:tcW w:w="3811" w:type="dxa"/>
            <w:vAlign w:val="center"/>
          </w:tcPr>
          <w:p w14:paraId="0D717B1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层门门锁自动复位</w:t>
            </w:r>
          </w:p>
        </w:tc>
        <w:tc>
          <w:tcPr>
            <w:tcW w:w="3740" w:type="dxa"/>
            <w:vAlign w:val="center"/>
          </w:tcPr>
          <w:p w14:paraId="60D4307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用层门钥匙打开手动开锁装置释放后</w:t>
            </w:r>
            <w:r>
              <w:rPr>
                <w:rFonts w:hint="eastAsia" w:ascii="宋体" w:hAnsi="宋体" w:eastAsia="宋体" w:cs="宋体"/>
                <w:color w:val="auto"/>
                <w:spacing w:val="-86"/>
                <w:kern w:val="0"/>
                <w:sz w:val="24"/>
                <w:szCs w:val="24"/>
              </w:rPr>
              <w:t>，</w:t>
            </w:r>
            <w:r>
              <w:rPr>
                <w:rFonts w:hint="eastAsia" w:ascii="宋体" w:hAnsi="宋体" w:eastAsia="宋体" w:cs="宋体"/>
                <w:color w:val="auto"/>
                <w:kern w:val="0"/>
                <w:sz w:val="24"/>
                <w:szCs w:val="24"/>
              </w:rPr>
              <w:t>层门门锁能自动复位</w:t>
            </w:r>
          </w:p>
        </w:tc>
      </w:tr>
      <w:tr w14:paraId="0A5A5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6BF1AD8A">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28</w:t>
            </w:r>
          </w:p>
        </w:tc>
        <w:tc>
          <w:tcPr>
            <w:tcW w:w="3811" w:type="dxa"/>
            <w:vAlign w:val="center"/>
          </w:tcPr>
          <w:p w14:paraId="7958BD5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层门门锁电气触点</w:t>
            </w:r>
          </w:p>
        </w:tc>
        <w:tc>
          <w:tcPr>
            <w:tcW w:w="3740" w:type="dxa"/>
            <w:vAlign w:val="center"/>
          </w:tcPr>
          <w:p w14:paraId="0505D0B1">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清洁，触点接触良好，接线可靠</w:t>
            </w:r>
          </w:p>
        </w:tc>
      </w:tr>
      <w:tr w14:paraId="7C9D4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108B68EE">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29</w:t>
            </w:r>
          </w:p>
        </w:tc>
        <w:tc>
          <w:tcPr>
            <w:tcW w:w="3811" w:type="dxa"/>
            <w:vAlign w:val="center"/>
          </w:tcPr>
          <w:p w14:paraId="2DF6213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层门锁紧元件啮合长度</w:t>
            </w:r>
          </w:p>
        </w:tc>
        <w:tc>
          <w:tcPr>
            <w:tcW w:w="3740" w:type="dxa"/>
            <w:vAlign w:val="center"/>
          </w:tcPr>
          <w:p w14:paraId="00A259C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不小于7</w:t>
            </w:r>
            <w:r>
              <w:rPr>
                <w:rFonts w:hint="eastAsia" w:ascii="宋体" w:hAnsi="宋体" w:eastAsia="宋体" w:cs="宋体"/>
                <w:color w:val="auto"/>
                <w:spacing w:val="-1"/>
                <w:kern w:val="0"/>
                <w:sz w:val="24"/>
                <w:szCs w:val="24"/>
              </w:rPr>
              <w:t>m</w:t>
            </w:r>
            <w:r>
              <w:rPr>
                <w:rFonts w:hint="eastAsia" w:ascii="宋体" w:hAnsi="宋体" w:eastAsia="宋体" w:cs="宋体"/>
                <w:color w:val="auto"/>
                <w:kern w:val="0"/>
                <w:sz w:val="24"/>
                <w:szCs w:val="24"/>
              </w:rPr>
              <w:t>m</w:t>
            </w:r>
          </w:p>
        </w:tc>
      </w:tr>
      <w:tr w14:paraId="593DB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2C22766C">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30</w:t>
            </w:r>
          </w:p>
        </w:tc>
        <w:tc>
          <w:tcPr>
            <w:tcW w:w="3811" w:type="dxa"/>
            <w:vAlign w:val="center"/>
          </w:tcPr>
          <w:p w14:paraId="5B3483B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底坑环境</w:t>
            </w:r>
          </w:p>
        </w:tc>
        <w:tc>
          <w:tcPr>
            <w:tcW w:w="3740" w:type="dxa"/>
            <w:vAlign w:val="center"/>
          </w:tcPr>
          <w:p w14:paraId="7541664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清洁，无渗水、积水，照明正常</w:t>
            </w:r>
          </w:p>
        </w:tc>
      </w:tr>
      <w:tr w14:paraId="384C9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312E8215">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31</w:t>
            </w:r>
          </w:p>
        </w:tc>
        <w:tc>
          <w:tcPr>
            <w:tcW w:w="3811" w:type="dxa"/>
            <w:vAlign w:val="center"/>
          </w:tcPr>
          <w:p w14:paraId="424AE2A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底坑停止装置</w:t>
            </w:r>
          </w:p>
        </w:tc>
        <w:tc>
          <w:tcPr>
            <w:tcW w:w="3740" w:type="dxa"/>
            <w:vAlign w:val="center"/>
          </w:tcPr>
          <w:p w14:paraId="4C1B406D">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bl>
    <w:p w14:paraId="20E8F85B">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2</w:t>
      </w:r>
    </w:p>
    <w:tbl>
      <w:tblPr>
        <w:tblStyle w:val="6"/>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3758"/>
        <w:gridCol w:w="3838"/>
      </w:tblGrid>
      <w:tr w14:paraId="38E46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73" w:type="dxa"/>
            <w:gridSpan w:val="3"/>
          </w:tcPr>
          <w:p w14:paraId="7245FC2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季度维保项目（涵盖半月相关项目）</w:t>
            </w:r>
          </w:p>
        </w:tc>
      </w:tr>
      <w:tr w14:paraId="13BAB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093217F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758" w:type="dxa"/>
            <w:vAlign w:val="center"/>
          </w:tcPr>
          <w:p w14:paraId="3B5AFBE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维保项目</w:t>
            </w:r>
          </w:p>
        </w:tc>
        <w:tc>
          <w:tcPr>
            <w:tcW w:w="3838" w:type="dxa"/>
            <w:vAlign w:val="center"/>
          </w:tcPr>
          <w:p w14:paraId="1C1B7E8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维保要求</w:t>
            </w:r>
          </w:p>
        </w:tc>
      </w:tr>
      <w:tr w14:paraId="0EF77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15F48A8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758" w:type="dxa"/>
            <w:vAlign w:val="center"/>
          </w:tcPr>
          <w:p w14:paraId="73B6BEB2">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减速器润滑油</w:t>
            </w:r>
          </w:p>
        </w:tc>
        <w:tc>
          <w:tcPr>
            <w:tcW w:w="3838" w:type="dxa"/>
            <w:vAlign w:val="center"/>
          </w:tcPr>
          <w:p w14:paraId="050E7A5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油量适宜、除蜗杆伸出端外无渗漏</w:t>
            </w:r>
          </w:p>
        </w:tc>
      </w:tr>
      <w:tr w14:paraId="2F29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1870509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3758" w:type="dxa"/>
            <w:vAlign w:val="center"/>
          </w:tcPr>
          <w:p w14:paraId="645FBCB0">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制动衬</w:t>
            </w:r>
          </w:p>
        </w:tc>
        <w:tc>
          <w:tcPr>
            <w:tcW w:w="3838" w:type="dxa"/>
            <w:vAlign w:val="center"/>
          </w:tcPr>
          <w:p w14:paraId="71C0F396">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清洁、磨损量不超过制造单位要求</w:t>
            </w:r>
          </w:p>
        </w:tc>
      </w:tr>
      <w:tr w14:paraId="17E32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641D56E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3758" w:type="dxa"/>
            <w:vAlign w:val="center"/>
          </w:tcPr>
          <w:p w14:paraId="66E2455F">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位置脉冲发生器</w:t>
            </w:r>
          </w:p>
        </w:tc>
        <w:tc>
          <w:tcPr>
            <w:tcW w:w="3838" w:type="dxa"/>
            <w:vAlign w:val="center"/>
          </w:tcPr>
          <w:p w14:paraId="6AEFA89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69847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7F2E060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3758" w:type="dxa"/>
            <w:vAlign w:val="center"/>
          </w:tcPr>
          <w:p w14:paraId="24623229">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选层器动静触点</w:t>
            </w:r>
          </w:p>
        </w:tc>
        <w:tc>
          <w:tcPr>
            <w:tcW w:w="3838" w:type="dxa"/>
            <w:vAlign w:val="center"/>
          </w:tcPr>
          <w:p w14:paraId="313BD23E">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清洁无烧蚀</w:t>
            </w:r>
          </w:p>
        </w:tc>
      </w:tr>
      <w:tr w14:paraId="70FDC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2608FD8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3758" w:type="dxa"/>
            <w:vAlign w:val="center"/>
          </w:tcPr>
          <w:p w14:paraId="58E66DD2">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曳引轮槽、曳引钢丝绳</w:t>
            </w:r>
          </w:p>
        </w:tc>
        <w:tc>
          <w:tcPr>
            <w:tcW w:w="3838" w:type="dxa"/>
            <w:vAlign w:val="center"/>
          </w:tcPr>
          <w:p w14:paraId="59C3D765">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清洁、无严重油腻、张力均匀</w:t>
            </w:r>
          </w:p>
        </w:tc>
      </w:tr>
      <w:tr w14:paraId="06014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28BA62E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3758" w:type="dxa"/>
            <w:vAlign w:val="center"/>
          </w:tcPr>
          <w:p w14:paraId="32D5076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限速器轮槽、限速器钢丝绳</w:t>
            </w:r>
          </w:p>
        </w:tc>
        <w:tc>
          <w:tcPr>
            <w:tcW w:w="3838" w:type="dxa"/>
            <w:vAlign w:val="center"/>
          </w:tcPr>
          <w:p w14:paraId="6030D87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清洁、无严重油腻</w:t>
            </w:r>
          </w:p>
        </w:tc>
      </w:tr>
      <w:tr w14:paraId="698AE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09B7E1D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p>
        </w:tc>
        <w:tc>
          <w:tcPr>
            <w:tcW w:w="3758" w:type="dxa"/>
            <w:vAlign w:val="center"/>
          </w:tcPr>
          <w:p w14:paraId="1C6D3B96">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靴衬、滚轮</w:t>
            </w:r>
          </w:p>
        </w:tc>
        <w:tc>
          <w:tcPr>
            <w:tcW w:w="3838" w:type="dxa"/>
            <w:vAlign w:val="center"/>
          </w:tcPr>
          <w:p w14:paraId="0F40722E">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清洁、磨损量不超过制造单位要求</w:t>
            </w:r>
          </w:p>
        </w:tc>
      </w:tr>
      <w:tr w14:paraId="42437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4B50B1E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p>
        </w:tc>
        <w:tc>
          <w:tcPr>
            <w:tcW w:w="3758" w:type="dxa"/>
            <w:vAlign w:val="center"/>
          </w:tcPr>
          <w:p w14:paraId="32CE51FB">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验证轿门关闭的电器安全装置</w:t>
            </w:r>
          </w:p>
        </w:tc>
        <w:tc>
          <w:tcPr>
            <w:tcW w:w="3838" w:type="dxa"/>
            <w:vAlign w:val="center"/>
          </w:tcPr>
          <w:p w14:paraId="323BF5F2">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61F4D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172BAA9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w:t>
            </w:r>
          </w:p>
        </w:tc>
        <w:tc>
          <w:tcPr>
            <w:tcW w:w="3758" w:type="dxa"/>
            <w:vAlign w:val="center"/>
          </w:tcPr>
          <w:p w14:paraId="765189E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层门、轿门系统中传动钢丝绳、链条、胶带</w:t>
            </w:r>
          </w:p>
        </w:tc>
        <w:tc>
          <w:tcPr>
            <w:tcW w:w="3838" w:type="dxa"/>
            <w:vAlign w:val="center"/>
          </w:tcPr>
          <w:p w14:paraId="6D918C81">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按制造单位要求进行清洁、调整</w:t>
            </w:r>
          </w:p>
        </w:tc>
      </w:tr>
      <w:tr w14:paraId="1628A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407EEAE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3758" w:type="dxa"/>
            <w:vAlign w:val="center"/>
          </w:tcPr>
          <w:p w14:paraId="6FE8046D">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层门门导靴</w:t>
            </w:r>
          </w:p>
        </w:tc>
        <w:tc>
          <w:tcPr>
            <w:tcW w:w="3838" w:type="dxa"/>
            <w:vAlign w:val="center"/>
          </w:tcPr>
          <w:p w14:paraId="737DE86D">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磨损量不超过制造单位要求</w:t>
            </w:r>
          </w:p>
        </w:tc>
      </w:tr>
      <w:tr w14:paraId="4DBB0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1EE9768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p>
        </w:tc>
        <w:tc>
          <w:tcPr>
            <w:tcW w:w="3758" w:type="dxa"/>
            <w:vAlign w:val="center"/>
          </w:tcPr>
          <w:p w14:paraId="71C81B84">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消防开关</w:t>
            </w:r>
          </w:p>
        </w:tc>
        <w:tc>
          <w:tcPr>
            <w:tcW w:w="3838" w:type="dxa"/>
            <w:vAlign w:val="center"/>
          </w:tcPr>
          <w:p w14:paraId="66AECAB4">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工作正常、功能有效</w:t>
            </w:r>
          </w:p>
        </w:tc>
      </w:tr>
      <w:tr w14:paraId="4A8B6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33D8247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w:t>
            </w:r>
          </w:p>
        </w:tc>
        <w:tc>
          <w:tcPr>
            <w:tcW w:w="3758" w:type="dxa"/>
            <w:vAlign w:val="center"/>
          </w:tcPr>
          <w:p w14:paraId="185AD4C6">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耗能缓冲器</w:t>
            </w:r>
          </w:p>
        </w:tc>
        <w:tc>
          <w:tcPr>
            <w:tcW w:w="3838" w:type="dxa"/>
            <w:vAlign w:val="center"/>
          </w:tcPr>
          <w:p w14:paraId="7266A8A2">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电器安全装置功能有效、油量适宜、柱塞无锈蚀</w:t>
            </w:r>
          </w:p>
        </w:tc>
      </w:tr>
      <w:tr w14:paraId="025DE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vAlign w:val="center"/>
          </w:tcPr>
          <w:p w14:paraId="13AA8AE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w:t>
            </w:r>
          </w:p>
        </w:tc>
        <w:tc>
          <w:tcPr>
            <w:tcW w:w="3758" w:type="dxa"/>
            <w:vAlign w:val="center"/>
          </w:tcPr>
          <w:p w14:paraId="1C5F62D8">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限速器张紧轮装置和电器安全装置</w:t>
            </w:r>
          </w:p>
        </w:tc>
        <w:tc>
          <w:tcPr>
            <w:tcW w:w="3838" w:type="dxa"/>
            <w:vAlign w:val="center"/>
          </w:tcPr>
          <w:p w14:paraId="080BAE3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bl>
    <w:p w14:paraId="7E3922C5">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3</w:t>
      </w:r>
    </w:p>
    <w:tbl>
      <w:tblPr>
        <w:tblStyle w:val="6"/>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3788"/>
        <w:gridCol w:w="3726"/>
      </w:tblGrid>
      <w:tr w14:paraId="205EA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7" w:type="dxa"/>
            <w:gridSpan w:val="3"/>
          </w:tcPr>
          <w:p w14:paraId="652F1CE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半年度维保项目（涵盖季度相关项目）</w:t>
            </w:r>
          </w:p>
        </w:tc>
      </w:tr>
      <w:tr w14:paraId="3E6B8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6620D99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788" w:type="dxa"/>
            <w:vAlign w:val="center"/>
          </w:tcPr>
          <w:p w14:paraId="4657220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维保项目</w:t>
            </w:r>
          </w:p>
        </w:tc>
        <w:tc>
          <w:tcPr>
            <w:tcW w:w="3726" w:type="dxa"/>
            <w:vAlign w:val="center"/>
          </w:tcPr>
          <w:p w14:paraId="347898A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维保要求</w:t>
            </w:r>
          </w:p>
        </w:tc>
      </w:tr>
      <w:tr w14:paraId="44B4A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3" w:type="dxa"/>
            <w:vAlign w:val="center"/>
          </w:tcPr>
          <w:p w14:paraId="0BE84AF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788" w:type="dxa"/>
            <w:vAlign w:val="center"/>
          </w:tcPr>
          <w:p w14:paraId="6F707755">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电动机与减速器连轴器螺栓</w:t>
            </w:r>
          </w:p>
        </w:tc>
        <w:tc>
          <w:tcPr>
            <w:tcW w:w="3726" w:type="dxa"/>
            <w:vAlign w:val="center"/>
          </w:tcPr>
          <w:p w14:paraId="3C77FC9C">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无松动</w:t>
            </w:r>
          </w:p>
        </w:tc>
      </w:tr>
      <w:tr w14:paraId="5867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3DEA76A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3788" w:type="dxa"/>
            <w:vAlign w:val="center"/>
          </w:tcPr>
          <w:p w14:paraId="046E5CA5">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曳引轮、导向轮轴承部</w:t>
            </w:r>
          </w:p>
        </w:tc>
        <w:tc>
          <w:tcPr>
            <w:tcW w:w="3726" w:type="dxa"/>
            <w:vAlign w:val="center"/>
          </w:tcPr>
          <w:p w14:paraId="27C6DA7D">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无异常声、无振动、润滑良好</w:t>
            </w:r>
          </w:p>
        </w:tc>
      </w:tr>
      <w:tr w14:paraId="0FF1F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1F60027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3788" w:type="dxa"/>
            <w:vAlign w:val="center"/>
          </w:tcPr>
          <w:p w14:paraId="077D3421">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曳引轮槽                                                           </w:t>
            </w:r>
          </w:p>
        </w:tc>
        <w:tc>
          <w:tcPr>
            <w:tcW w:w="3726" w:type="dxa"/>
            <w:vAlign w:val="center"/>
          </w:tcPr>
          <w:p w14:paraId="43721FA3">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磨损量不超过制造单位要求</w:t>
            </w:r>
          </w:p>
        </w:tc>
      </w:tr>
      <w:tr w14:paraId="259F0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5229C33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3788" w:type="dxa"/>
            <w:vAlign w:val="center"/>
          </w:tcPr>
          <w:p w14:paraId="77E77299">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制动器上检测开关</w:t>
            </w:r>
          </w:p>
        </w:tc>
        <w:tc>
          <w:tcPr>
            <w:tcW w:w="3726" w:type="dxa"/>
            <w:vAlign w:val="center"/>
          </w:tcPr>
          <w:p w14:paraId="13E0F2F5">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工作正常、制动器动作可靠</w:t>
            </w:r>
          </w:p>
        </w:tc>
      </w:tr>
      <w:tr w14:paraId="3C828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0025206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3788" w:type="dxa"/>
            <w:vAlign w:val="center"/>
          </w:tcPr>
          <w:p w14:paraId="5D1D1C73">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控制柜内各接线端子</w:t>
            </w:r>
          </w:p>
        </w:tc>
        <w:tc>
          <w:tcPr>
            <w:tcW w:w="3726" w:type="dxa"/>
            <w:vAlign w:val="center"/>
          </w:tcPr>
          <w:p w14:paraId="46909CFF">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各接线紧固、整齐、线号齐全清晰</w:t>
            </w:r>
          </w:p>
        </w:tc>
      </w:tr>
      <w:tr w14:paraId="65938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742CE93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3788" w:type="dxa"/>
            <w:vAlign w:val="center"/>
          </w:tcPr>
          <w:p w14:paraId="03AFAE73">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控制柜各仪表</w:t>
            </w:r>
          </w:p>
        </w:tc>
        <w:tc>
          <w:tcPr>
            <w:tcW w:w="3726" w:type="dxa"/>
            <w:vAlign w:val="center"/>
          </w:tcPr>
          <w:p w14:paraId="2D5A0DD2">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显示正确</w:t>
            </w:r>
          </w:p>
        </w:tc>
      </w:tr>
      <w:tr w14:paraId="1E5E6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15DCCC5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p>
        </w:tc>
        <w:tc>
          <w:tcPr>
            <w:tcW w:w="3788" w:type="dxa"/>
            <w:vAlign w:val="center"/>
          </w:tcPr>
          <w:p w14:paraId="02ACEB43">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井道、对重、轿顶各反绳轮轴承部</w:t>
            </w:r>
          </w:p>
        </w:tc>
        <w:tc>
          <w:tcPr>
            <w:tcW w:w="3726" w:type="dxa"/>
            <w:vAlign w:val="center"/>
          </w:tcPr>
          <w:p w14:paraId="67105943">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无异常声、无振动、润滑良好</w:t>
            </w:r>
          </w:p>
        </w:tc>
      </w:tr>
      <w:tr w14:paraId="15D2E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05B3398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p>
        </w:tc>
        <w:tc>
          <w:tcPr>
            <w:tcW w:w="3788" w:type="dxa"/>
            <w:vAlign w:val="center"/>
          </w:tcPr>
          <w:p w14:paraId="7CFE9EFD">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曳引绳、补偿绳</w:t>
            </w:r>
          </w:p>
        </w:tc>
        <w:tc>
          <w:tcPr>
            <w:tcW w:w="3726" w:type="dxa"/>
            <w:vAlign w:val="center"/>
          </w:tcPr>
          <w:p w14:paraId="66838921">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磨损量、断丝数不超过要求</w:t>
            </w:r>
          </w:p>
        </w:tc>
      </w:tr>
      <w:tr w14:paraId="3718A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0894F44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w:t>
            </w:r>
          </w:p>
        </w:tc>
        <w:tc>
          <w:tcPr>
            <w:tcW w:w="3788" w:type="dxa"/>
            <w:vAlign w:val="center"/>
          </w:tcPr>
          <w:p w14:paraId="509C677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曳引绳绳头组合</w:t>
            </w:r>
          </w:p>
        </w:tc>
        <w:tc>
          <w:tcPr>
            <w:tcW w:w="3726" w:type="dxa"/>
            <w:vAlign w:val="center"/>
          </w:tcPr>
          <w:p w14:paraId="36FD154C">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螺母无松动</w:t>
            </w:r>
          </w:p>
        </w:tc>
      </w:tr>
      <w:tr w14:paraId="2675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04FCE7C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3788" w:type="dxa"/>
            <w:vAlign w:val="center"/>
          </w:tcPr>
          <w:p w14:paraId="437922DD">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缓冲器钢丝绳</w:t>
            </w:r>
          </w:p>
        </w:tc>
        <w:tc>
          <w:tcPr>
            <w:tcW w:w="3726" w:type="dxa"/>
            <w:vAlign w:val="center"/>
          </w:tcPr>
          <w:p w14:paraId="504940B4">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磨损量、断丝数不超过制造单位要求</w:t>
            </w:r>
          </w:p>
        </w:tc>
      </w:tr>
      <w:tr w14:paraId="74D7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0CF5199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p>
        </w:tc>
        <w:tc>
          <w:tcPr>
            <w:tcW w:w="3788" w:type="dxa"/>
            <w:vAlign w:val="center"/>
          </w:tcPr>
          <w:p w14:paraId="152E5365">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层门、轿门门扇</w:t>
            </w:r>
          </w:p>
        </w:tc>
        <w:tc>
          <w:tcPr>
            <w:tcW w:w="3726" w:type="dxa"/>
            <w:vAlign w:val="center"/>
          </w:tcPr>
          <w:p w14:paraId="0FCCCFB0">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门扇各相关间隙符合标准</w:t>
            </w:r>
          </w:p>
        </w:tc>
      </w:tr>
      <w:tr w14:paraId="35A8A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03BDDBE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w:t>
            </w:r>
          </w:p>
        </w:tc>
        <w:tc>
          <w:tcPr>
            <w:tcW w:w="3788" w:type="dxa"/>
            <w:vAlign w:val="center"/>
          </w:tcPr>
          <w:p w14:paraId="24EBEFAC">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对重缓冲距</w:t>
            </w:r>
          </w:p>
        </w:tc>
        <w:tc>
          <w:tcPr>
            <w:tcW w:w="3726" w:type="dxa"/>
            <w:vAlign w:val="center"/>
          </w:tcPr>
          <w:p w14:paraId="2B1A97E1">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符合标准</w:t>
            </w:r>
          </w:p>
        </w:tc>
      </w:tr>
      <w:tr w14:paraId="26269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4084D1D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w:t>
            </w:r>
          </w:p>
        </w:tc>
        <w:tc>
          <w:tcPr>
            <w:tcW w:w="3788" w:type="dxa"/>
            <w:vAlign w:val="center"/>
          </w:tcPr>
          <w:p w14:paraId="68DF7C13">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补偿链（绳）与轿厢，对重结合处</w:t>
            </w:r>
          </w:p>
        </w:tc>
        <w:tc>
          <w:tcPr>
            <w:tcW w:w="3726" w:type="dxa"/>
            <w:vAlign w:val="center"/>
          </w:tcPr>
          <w:p w14:paraId="530F8778">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固定无松动</w:t>
            </w:r>
          </w:p>
        </w:tc>
      </w:tr>
      <w:tr w14:paraId="1F39D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63047EE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w:t>
            </w:r>
          </w:p>
        </w:tc>
        <w:tc>
          <w:tcPr>
            <w:tcW w:w="3788" w:type="dxa"/>
            <w:vAlign w:val="center"/>
          </w:tcPr>
          <w:p w14:paraId="0B2E2791">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上下极限开关</w:t>
            </w:r>
          </w:p>
        </w:tc>
        <w:tc>
          <w:tcPr>
            <w:tcW w:w="3726" w:type="dxa"/>
            <w:vAlign w:val="center"/>
          </w:tcPr>
          <w:p w14:paraId="4B25EA6A">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bl>
    <w:p w14:paraId="7AF1FBA8">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4</w:t>
      </w:r>
    </w:p>
    <w:tbl>
      <w:tblPr>
        <w:tblStyle w:val="6"/>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3772"/>
        <w:gridCol w:w="3715"/>
      </w:tblGrid>
      <w:tr w14:paraId="547E3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50" w:type="dxa"/>
            <w:gridSpan w:val="3"/>
          </w:tcPr>
          <w:p w14:paraId="54957A5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年度维保项目（涵盖半年度相关项目）</w:t>
            </w:r>
          </w:p>
        </w:tc>
      </w:tr>
      <w:tr w14:paraId="28CEA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6FDE41E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772" w:type="dxa"/>
            <w:vAlign w:val="center"/>
          </w:tcPr>
          <w:p w14:paraId="6981B37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维保项目</w:t>
            </w:r>
          </w:p>
        </w:tc>
        <w:tc>
          <w:tcPr>
            <w:tcW w:w="3715" w:type="dxa"/>
            <w:vAlign w:val="center"/>
          </w:tcPr>
          <w:p w14:paraId="31BEC4A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维保要求</w:t>
            </w:r>
          </w:p>
        </w:tc>
      </w:tr>
      <w:tr w14:paraId="0C1D6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7A4C6F0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772" w:type="dxa"/>
            <w:vAlign w:val="center"/>
          </w:tcPr>
          <w:p w14:paraId="404A073C">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减速器润滑油</w:t>
            </w:r>
          </w:p>
        </w:tc>
        <w:tc>
          <w:tcPr>
            <w:tcW w:w="3715" w:type="dxa"/>
            <w:vAlign w:val="center"/>
          </w:tcPr>
          <w:p w14:paraId="3E1133F0">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按要求适时更换、保证油质符合要求</w:t>
            </w:r>
          </w:p>
        </w:tc>
      </w:tr>
      <w:tr w14:paraId="1B36B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4F04FE2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3772" w:type="dxa"/>
            <w:vAlign w:val="center"/>
          </w:tcPr>
          <w:p w14:paraId="3900E7A6">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控制柜接触器、继电器触点</w:t>
            </w:r>
          </w:p>
        </w:tc>
        <w:tc>
          <w:tcPr>
            <w:tcW w:w="3715" w:type="dxa"/>
            <w:vAlign w:val="center"/>
          </w:tcPr>
          <w:p w14:paraId="7AEE2C5B">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接触良好</w:t>
            </w:r>
          </w:p>
        </w:tc>
      </w:tr>
      <w:tr w14:paraId="080AE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14EC636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3772" w:type="dxa"/>
            <w:vAlign w:val="center"/>
          </w:tcPr>
          <w:p w14:paraId="024501B4">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制动器铁芯</w:t>
            </w:r>
          </w:p>
        </w:tc>
        <w:tc>
          <w:tcPr>
            <w:tcW w:w="3715" w:type="dxa"/>
            <w:vAlign w:val="center"/>
          </w:tcPr>
          <w:p w14:paraId="0AA8199A">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进行清洁、润滑、检查，磨损量不超过制造单位标准</w:t>
            </w:r>
          </w:p>
        </w:tc>
      </w:tr>
      <w:tr w14:paraId="33BF2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4159248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3772" w:type="dxa"/>
            <w:vAlign w:val="center"/>
          </w:tcPr>
          <w:p w14:paraId="15247CA6">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制动器制动弹簧压缩量</w:t>
            </w:r>
          </w:p>
        </w:tc>
        <w:tc>
          <w:tcPr>
            <w:tcW w:w="3715" w:type="dxa"/>
            <w:vAlign w:val="center"/>
          </w:tcPr>
          <w:p w14:paraId="0C02E236">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符合要求、保持足够的制动力</w:t>
            </w:r>
          </w:p>
        </w:tc>
      </w:tr>
      <w:tr w14:paraId="3E7A0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26D2FFD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3772" w:type="dxa"/>
            <w:vAlign w:val="center"/>
          </w:tcPr>
          <w:p w14:paraId="77559E1D">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导电回路绝缘性能测试</w:t>
            </w:r>
          </w:p>
        </w:tc>
        <w:tc>
          <w:tcPr>
            <w:tcW w:w="3715" w:type="dxa"/>
            <w:vAlign w:val="center"/>
          </w:tcPr>
          <w:p w14:paraId="2160A91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符合标准</w:t>
            </w:r>
          </w:p>
        </w:tc>
      </w:tr>
      <w:tr w14:paraId="58689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32717A8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3772" w:type="dxa"/>
            <w:vAlign w:val="center"/>
          </w:tcPr>
          <w:p w14:paraId="32E7070A">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限速器安全钳联动试验</w:t>
            </w:r>
          </w:p>
        </w:tc>
        <w:tc>
          <w:tcPr>
            <w:tcW w:w="3715" w:type="dxa"/>
            <w:vAlign w:val="center"/>
          </w:tcPr>
          <w:p w14:paraId="048AE4D4">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0384A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13A9C90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p>
        </w:tc>
        <w:tc>
          <w:tcPr>
            <w:tcW w:w="3772" w:type="dxa"/>
            <w:vAlign w:val="center"/>
          </w:tcPr>
          <w:p w14:paraId="33A784C5">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上行超速保护装置动作试验</w:t>
            </w:r>
          </w:p>
        </w:tc>
        <w:tc>
          <w:tcPr>
            <w:tcW w:w="3715" w:type="dxa"/>
            <w:vAlign w:val="center"/>
          </w:tcPr>
          <w:p w14:paraId="2C67DF06">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5D7E3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4BA37A2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p>
        </w:tc>
        <w:tc>
          <w:tcPr>
            <w:tcW w:w="3772" w:type="dxa"/>
            <w:vAlign w:val="center"/>
          </w:tcPr>
          <w:p w14:paraId="46E087E6">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轿顶、轿厢架、轿门及其附属安装螺栓</w:t>
            </w:r>
          </w:p>
        </w:tc>
        <w:tc>
          <w:tcPr>
            <w:tcW w:w="3715" w:type="dxa"/>
            <w:vAlign w:val="center"/>
          </w:tcPr>
          <w:p w14:paraId="5467A11E">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紧固</w:t>
            </w:r>
          </w:p>
        </w:tc>
      </w:tr>
      <w:tr w14:paraId="44C0A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044DD30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w:t>
            </w:r>
          </w:p>
        </w:tc>
        <w:tc>
          <w:tcPr>
            <w:tcW w:w="3772" w:type="dxa"/>
            <w:vAlign w:val="center"/>
          </w:tcPr>
          <w:p w14:paraId="28881232">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轿厢与对重的导轨支架</w:t>
            </w:r>
          </w:p>
        </w:tc>
        <w:tc>
          <w:tcPr>
            <w:tcW w:w="3715" w:type="dxa"/>
            <w:vAlign w:val="center"/>
          </w:tcPr>
          <w:p w14:paraId="46962072">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固定无松动</w:t>
            </w:r>
          </w:p>
        </w:tc>
      </w:tr>
      <w:tr w14:paraId="3C705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1F7BE20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3772" w:type="dxa"/>
            <w:vAlign w:val="center"/>
          </w:tcPr>
          <w:p w14:paraId="68B339C2">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轿厢和对重的导轨</w:t>
            </w:r>
          </w:p>
        </w:tc>
        <w:tc>
          <w:tcPr>
            <w:tcW w:w="3715" w:type="dxa"/>
            <w:vAlign w:val="center"/>
          </w:tcPr>
          <w:p w14:paraId="6F10B85B">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清洁、压板牢固</w:t>
            </w:r>
          </w:p>
        </w:tc>
      </w:tr>
      <w:tr w14:paraId="09A6A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0855284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p>
        </w:tc>
        <w:tc>
          <w:tcPr>
            <w:tcW w:w="3772" w:type="dxa"/>
            <w:vAlign w:val="center"/>
          </w:tcPr>
          <w:p w14:paraId="605B6572">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随行电缆</w:t>
            </w:r>
          </w:p>
        </w:tc>
        <w:tc>
          <w:tcPr>
            <w:tcW w:w="3715" w:type="dxa"/>
            <w:vAlign w:val="center"/>
          </w:tcPr>
          <w:p w14:paraId="249CE640">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无损伤</w:t>
            </w:r>
          </w:p>
        </w:tc>
      </w:tr>
      <w:tr w14:paraId="30E6B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6ADED3E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w:t>
            </w:r>
          </w:p>
        </w:tc>
        <w:tc>
          <w:tcPr>
            <w:tcW w:w="3772" w:type="dxa"/>
            <w:vAlign w:val="center"/>
          </w:tcPr>
          <w:p w14:paraId="6C993E79">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层门装置和地坎</w:t>
            </w:r>
          </w:p>
        </w:tc>
        <w:tc>
          <w:tcPr>
            <w:tcW w:w="3715" w:type="dxa"/>
            <w:vAlign w:val="center"/>
          </w:tcPr>
          <w:p w14:paraId="6F8150BF">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无影响正常使用的变形，各安装螺栓紧固</w:t>
            </w:r>
          </w:p>
        </w:tc>
      </w:tr>
      <w:tr w14:paraId="7DBD0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2EDC9CB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w:t>
            </w:r>
          </w:p>
        </w:tc>
        <w:tc>
          <w:tcPr>
            <w:tcW w:w="3772" w:type="dxa"/>
            <w:vAlign w:val="center"/>
          </w:tcPr>
          <w:p w14:paraId="655B04A5">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轿厢称重装置</w:t>
            </w:r>
          </w:p>
        </w:tc>
        <w:tc>
          <w:tcPr>
            <w:tcW w:w="3715" w:type="dxa"/>
            <w:vAlign w:val="center"/>
          </w:tcPr>
          <w:p w14:paraId="6A3B1356">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准确有效</w:t>
            </w:r>
          </w:p>
        </w:tc>
      </w:tr>
      <w:tr w14:paraId="4E795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77EC607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w:t>
            </w:r>
          </w:p>
        </w:tc>
        <w:tc>
          <w:tcPr>
            <w:tcW w:w="3772" w:type="dxa"/>
            <w:vAlign w:val="center"/>
          </w:tcPr>
          <w:p w14:paraId="5D5AAA98">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安全钳钳座</w:t>
            </w:r>
          </w:p>
        </w:tc>
        <w:tc>
          <w:tcPr>
            <w:tcW w:w="3715" w:type="dxa"/>
            <w:vAlign w:val="center"/>
          </w:tcPr>
          <w:p w14:paraId="634A6FF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固定无松动</w:t>
            </w:r>
          </w:p>
        </w:tc>
      </w:tr>
      <w:tr w14:paraId="2445A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1603E77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15</w:t>
            </w:r>
          </w:p>
        </w:tc>
        <w:tc>
          <w:tcPr>
            <w:tcW w:w="3772" w:type="dxa"/>
            <w:vAlign w:val="center"/>
          </w:tcPr>
          <w:p w14:paraId="1ADA241B">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轿底各安装螺栓</w:t>
            </w:r>
          </w:p>
        </w:tc>
        <w:tc>
          <w:tcPr>
            <w:tcW w:w="3715" w:type="dxa"/>
            <w:vAlign w:val="center"/>
          </w:tcPr>
          <w:p w14:paraId="19587DD7">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紧固</w:t>
            </w:r>
          </w:p>
        </w:tc>
      </w:tr>
      <w:tr w14:paraId="6772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2E400CC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w:t>
            </w:r>
          </w:p>
        </w:tc>
        <w:tc>
          <w:tcPr>
            <w:tcW w:w="3772" w:type="dxa"/>
            <w:vAlign w:val="center"/>
          </w:tcPr>
          <w:p w14:paraId="4799CA6B">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缓冲器</w:t>
            </w:r>
          </w:p>
        </w:tc>
        <w:tc>
          <w:tcPr>
            <w:tcW w:w="3715" w:type="dxa"/>
            <w:vAlign w:val="center"/>
          </w:tcPr>
          <w:p w14:paraId="5077AF39">
            <w:pPr>
              <w:keepNext w:val="0"/>
              <w:keepLines w:val="0"/>
              <w:pageBreakBefore w:val="0"/>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固定无松动</w:t>
            </w:r>
          </w:p>
        </w:tc>
      </w:tr>
    </w:tbl>
    <w:p w14:paraId="3E3CE5A2">
      <w:pPr>
        <w:pStyle w:val="8"/>
        <w:keepNext w:val="0"/>
        <w:keepLines w:val="0"/>
        <w:pageBreakBefore w:val="0"/>
        <w:wordWrap/>
        <w:topLinePunct w:val="0"/>
        <w:autoSpaceDE/>
        <w:autoSpaceDN/>
        <w:bidi w:val="0"/>
        <w:spacing w:before="0" w:beforeAutospacing="0" w:after="0" w:afterAutospacing="0" w:line="240" w:lineRule="auto"/>
        <w:ind w:left="0" w:leftChars="0" w:firstLine="0" w:firstLineChars="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表</w:t>
      </w:r>
      <w:r>
        <w:rPr>
          <w:rFonts w:hint="eastAsia" w:ascii="宋体" w:hAnsi="宋体" w:eastAsia="宋体" w:cs="宋体"/>
          <w:b/>
          <w:color w:val="auto"/>
          <w:sz w:val="24"/>
          <w:szCs w:val="24"/>
          <w:lang w:val="en-US" w:eastAsia="zh-CN"/>
        </w:rPr>
        <w:t xml:space="preserve">5  </w:t>
      </w:r>
      <w:r>
        <w:rPr>
          <w:rFonts w:hint="eastAsia" w:ascii="宋体" w:hAnsi="宋体" w:eastAsia="宋体" w:cs="宋体"/>
          <w:b/>
          <w:color w:val="auto"/>
          <w:sz w:val="24"/>
          <w:szCs w:val="24"/>
        </w:rPr>
        <w:t>扶梯保养工作项目单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3732"/>
        <w:gridCol w:w="3754"/>
      </w:tblGrid>
      <w:tr w14:paraId="7B835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7" w:type="dxa"/>
            <w:gridSpan w:val="3"/>
            <w:vAlign w:val="center"/>
          </w:tcPr>
          <w:p w14:paraId="7EE714C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b/>
                <w:bCs/>
                <w:color w:val="auto"/>
                <w:sz w:val="24"/>
                <w:szCs w:val="24"/>
              </w:rPr>
              <w:t>半月保养项目内容及要求</w:t>
            </w:r>
          </w:p>
        </w:tc>
      </w:tr>
      <w:tr w14:paraId="1145A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7AE3690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732" w:type="dxa"/>
            <w:vAlign w:val="center"/>
          </w:tcPr>
          <w:p w14:paraId="4A08667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维保项目（内容）</w:t>
            </w:r>
          </w:p>
        </w:tc>
        <w:tc>
          <w:tcPr>
            <w:tcW w:w="3754" w:type="dxa"/>
            <w:vAlign w:val="center"/>
          </w:tcPr>
          <w:p w14:paraId="7F7FD84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维保基本要求</w:t>
            </w:r>
          </w:p>
        </w:tc>
      </w:tr>
      <w:tr w14:paraId="7A784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68E35E08">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732" w:type="dxa"/>
            <w:vAlign w:val="center"/>
          </w:tcPr>
          <w:p w14:paraId="45014A62">
            <w:pPr>
              <w:pStyle w:val="10"/>
              <w:keepNext w:val="0"/>
              <w:keepLines w:val="0"/>
              <w:pageBreakBefore w:val="0"/>
              <w:kinsoku w:val="0"/>
              <w:wordWrap/>
              <w:overflowPunct w:val="0"/>
              <w:topLinePunct w:val="0"/>
              <w:autoSpaceDE/>
              <w:autoSpaceDN/>
              <w:bidi w:val="0"/>
              <w:spacing w:line="240" w:lineRule="auto"/>
              <w:ind w:left="0" w:leftChars="0" w:firstLine="0" w:firstLineChars="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电器部件</w:t>
            </w:r>
          </w:p>
        </w:tc>
        <w:tc>
          <w:tcPr>
            <w:tcW w:w="3754" w:type="dxa"/>
            <w:vAlign w:val="center"/>
          </w:tcPr>
          <w:p w14:paraId="25B0D81B">
            <w:pPr>
              <w:pStyle w:val="10"/>
              <w:keepNext w:val="0"/>
              <w:keepLines w:val="0"/>
              <w:pageBreakBefore w:val="0"/>
              <w:kinsoku w:val="0"/>
              <w:wordWrap/>
              <w:overflowPunct w:val="0"/>
              <w:topLinePunct w:val="0"/>
              <w:autoSpaceDE/>
              <w:autoSpaceDN/>
              <w:bidi w:val="0"/>
              <w:spacing w:line="240" w:lineRule="auto"/>
              <w:ind w:left="0" w:leftChars="0" w:firstLine="0" w:firstLineChars="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清洁，接线紧固</w:t>
            </w:r>
          </w:p>
        </w:tc>
      </w:tr>
      <w:tr w14:paraId="5000F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3649EA2B">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3732" w:type="dxa"/>
            <w:vAlign w:val="center"/>
          </w:tcPr>
          <w:p w14:paraId="29DEB9B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故障显示板（电子版）</w:t>
            </w:r>
          </w:p>
        </w:tc>
        <w:tc>
          <w:tcPr>
            <w:tcW w:w="3754" w:type="dxa"/>
            <w:vAlign w:val="center"/>
          </w:tcPr>
          <w:p w14:paraId="449010FE">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信号功能正常</w:t>
            </w:r>
          </w:p>
        </w:tc>
      </w:tr>
      <w:tr w14:paraId="0E2B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7E605F4B">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3732" w:type="dxa"/>
            <w:vAlign w:val="center"/>
          </w:tcPr>
          <w:p w14:paraId="5C9C11F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设备运行状况</w:t>
            </w:r>
          </w:p>
        </w:tc>
        <w:tc>
          <w:tcPr>
            <w:tcW w:w="3754" w:type="dxa"/>
            <w:vAlign w:val="center"/>
          </w:tcPr>
          <w:p w14:paraId="1E322971">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7"/>
                <w:kern w:val="0"/>
                <w:sz w:val="24"/>
                <w:szCs w:val="24"/>
              </w:rPr>
              <w:t>正常,没有异常声响和抖动（没有异响和抖动）</w:t>
            </w:r>
          </w:p>
        </w:tc>
      </w:tr>
      <w:tr w14:paraId="6D531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6F1CDF73">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3732" w:type="dxa"/>
            <w:vAlign w:val="center"/>
          </w:tcPr>
          <w:p w14:paraId="6C30E0C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主驱动链</w:t>
            </w:r>
          </w:p>
        </w:tc>
        <w:tc>
          <w:tcPr>
            <w:tcW w:w="3754" w:type="dxa"/>
            <w:vAlign w:val="center"/>
          </w:tcPr>
          <w:p w14:paraId="748EF58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7"/>
                <w:kern w:val="0"/>
                <w:sz w:val="24"/>
                <w:szCs w:val="24"/>
              </w:rPr>
              <w:t>运转正常，电气安全保护装置动作有效（运转正常）</w:t>
            </w:r>
          </w:p>
        </w:tc>
      </w:tr>
      <w:tr w14:paraId="79E66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1B6D9F3C">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3732" w:type="dxa"/>
            <w:vAlign w:val="center"/>
          </w:tcPr>
          <w:p w14:paraId="379E1618">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制动器机械装置</w:t>
            </w:r>
          </w:p>
        </w:tc>
        <w:tc>
          <w:tcPr>
            <w:tcW w:w="3754" w:type="dxa"/>
            <w:vAlign w:val="center"/>
          </w:tcPr>
          <w:p w14:paraId="7479EF08">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清洁，动作正常</w:t>
            </w:r>
          </w:p>
        </w:tc>
      </w:tr>
      <w:tr w14:paraId="08838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29D08881">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3732" w:type="dxa"/>
            <w:vAlign w:val="center"/>
          </w:tcPr>
          <w:p w14:paraId="58B0C3E8">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制动器状态监测开关（制动检测开关）</w:t>
            </w:r>
          </w:p>
        </w:tc>
        <w:tc>
          <w:tcPr>
            <w:tcW w:w="3754" w:type="dxa"/>
            <w:vAlign w:val="center"/>
          </w:tcPr>
          <w:p w14:paraId="1459535C">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35BB8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76981C3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p>
        </w:tc>
        <w:tc>
          <w:tcPr>
            <w:tcW w:w="3732" w:type="dxa"/>
            <w:vAlign w:val="center"/>
          </w:tcPr>
          <w:p w14:paraId="5165B16C">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减速机润滑油</w:t>
            </w:r>
          </w:p>
        </w:tc>
        <w:tc>
          <w:tcPr>
            <w:tcW w:w="3754" w:type="dxa"/>
            <w:vAlign w:val="center"/>
          </w:tcPr>
          <w:p w14:paraId="05C32681">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油量适宜，无渗油</w:t>
            </w:r>
          </w:p>
        </w:tc>
      </w:tr>
      <w:tr w14:paraId="57FC5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16F597DA">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p>
        </w:tc>
        <w:tc>
          <w:tcPr>
            <w:tcW w:w="3732" w:type="dxa"/>
            <w:vAlign w:val="center"/>
          </w:tcPr>
          <w:p w14:paraId="76A46B3C">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电机通风口</w:t>
            </w:r>
          </w:p>
        </w:tc>
        <w:tc>
          <w:tcPr>
            <w:tcW w:w="3754" w:type="dxa"/>
            <w:vAlign w:val="center"/>
          </w:tcPr>
          <w:p w14:paraId="6E3B3EF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w:t>
            </w:r>
          </w:p>
        </w:tc>
      </w:tr>
      <w:tr w14:paraId="07E5C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38AD54C2">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w:t>
            </w:r>
          </w:p>
        </w:tc>
        <w:tc>
          <w:tcPr>
            <w:tcW w:w="3732" w:type="dxa"/>
            <w:vAlign w:val="center"/>
          </w:tcPr>
          <w:p w14:paraId="29271E1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检修控制装置</w:t>
            </w:r>
          </w:p>
        </w:tc>
        <w:tc>
          <w:tcPr>
            <w:tcW w:w="3754" w:type="dxa"/>
            <w:vAlign w:val="center"/>
          </w:tcPr>
          <w:p w14:paraId="614C862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091C3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5CABDBE3">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3732" w:type="dxa"/>
            <w:vAlign w:val="center"/>
          </w:tcPr>
          <w:p w14:paraId="1A4D2C6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自动润滑油罐油位</w:t>
            </w:r>
          </w:p>
        </w:tc>
        <w:tc>
          <w:tcPr>
            <w:tcW w:w="3754" w:type="dxa"/>
            <w:vAlign w:val="center"/>
          </w:tcPr>
          <w:p w14:paraId="35BCFDE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油位正常，润滑系统工作正常</w:t>
            </w:r>
          </w:p>
        </w:tc>
      </w:tr>
      <w:tr w14:paraId="5E923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6BE014E4">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p>
        </w:tc>
        <w:tc>
          <w:tcPr>
            <w:tcW w:w="3732" w:type="dxa"/>
            <w:vAlign w:val="center"/>
          </w:tcPr>
          <w:p w14:paraId="0AA99A73">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梳齿板开关</w:t>
            </w:r>
          </w:p>
        </w:tc>
        <w:tc>
          <w:tcPr>
            <w:tcW w:w="3754" w:type="dxa"/>
            <w:vAlign w:val="center"/>
          </w:tcPr>
          <w:p w14:paraId="1B9B22C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12BE4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008CCCD6">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w:t>
            </w:r>
          </w:p>
        </w:tc>
        <w:tc>
          <w:tcPr>
            <w:tcW w:w="3732" w:type="dxa"/>
            <w:vAlign w:val="center"/>
          </w:tcPr>
          <w:p w14:paraId="19220C98">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梳齿板照明</w:t>
            </w:r>
          </w:p>
        </w:tc>
        <w:tc>
          <w:tcPr>
            <w:tcW w:w="3754" w:type="dxa"/>
            <w:vAlign w:val="center"/>
          </w:tcPr>
          <w:p w14:paraId="6952FB1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照明正常</w:t>
            </w:r>
          </w:p>
        </w:tc>
      </w:tr>
      <w:tr w14:paraId="76DB9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582F75ED">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w:t>
            </w:r>
          </w:p>
        </w:tc>
        <w:tc>
          <w:tcPr>
            <w:tcW w:w="3732" w:type="dxa"/>
            <w:vAlign w:val="center"/>
          </w:tcPr>
          <w:p w14:paraId="26C8F5D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梳齿板梳齿与踏板面齿槽、导向</w:t>
            </w:r>
          </w:p>
          <w:p w14:paraId="6CCD1F7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胶带</w:t>
            </w:r>
          </w:p>
        </w:tc>
        <w:tc>
          <w:tcPr>
            <w:tcW w:w="3754" w:type="dxa"/>
            <w:vAlign w:val="center"/>
          </w:tcPr>
          <w:p w14:paraId="1B73106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7"/>
                <w:kern w:val="0"/>
                <w:sz w:val="24"/>
                <w:szCs w:val="24"/>
              </w:rPr>
              <w:t>梳齿板完好无损，梳齿板梳齿与踏板面齿</w:t>
            </w:r>
            <w:r>
              <w:rPr>
                <w:rFonts w:hint="eastAsia" w:ascii="宋体" w:hAnsi="宋体" w:eastAsia="宋体" w:cs="宋体"/>
                <w:color w:val="auto"/>
                <w:kern w:val="0"/>
                <w:sz w:val="24"/>
                <w:szCs w:val="24"/>
              </w:rPr>
              <w:t>槽、导向胶带啮合正常</w:t>
            </w:r>
          </w:p>
        </w:tc>
      </w:tr>
      <w:tr w14:paraId="52492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49F38CB6">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w:t>
            </w:r>
          </w:p>
        </w:tc>
        <w:tc>
          <w:tcPr>
            <w:tcW w:w="3732" w:type="dxa"/>
            <w:vAlign w:val="center"/>
          </w:tcPr>
          <w:p w14:paraId="11BEB160">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梯级或者踏板下陷开关</w:t>
            </w:r>
          </w:p>
        </w:tc>
        <w:tc>
          <w:tcPr>
            <w:tcW w:w="3754" w:type="dxa"/>
            <w:vAlign w:val="center"/>
          </w:tcPr>
          <w:p w14:paraId="3DEA696D">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60765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1F83F314">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15</w:t>
            </w:r>
          </w:p>
        </w:tc>
        <w:tc>
          <w:tcPr>
            <w:tcW w:w="3732" w:type="dxa"/>
            <w:vAlign w:val="center"/>
          </w:tcPr>
          <w:p w14:paraId="49F07E4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梯级或者踏板缺失监测装置</w:t>
            </w:r>
          </w:p>
        </w:tc>
        <w:tc>
          <w:tcPr>
            <w:tcW w:w="3754" w:type="dxa"/>
            <w:vAlign w:val="center"/>
          </w:tcPr>
          <w:p w14:paraId="5CE67DE2">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7E9C4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531B302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w:t>
            </w:r>
          </w:p>
        </w:tc>
        <w:tc>
          <w:tcPr>
            <w:tcW w:w="3732" w:type="dxa"/>
            <w:vAlign w:val="center"/>
          </w:tcPr>
          <w:p w14:paraId="2275CB4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超速或非操纵逆转监测装置</w:t>
            </w:r>
          </w:p>
        </w:tc>
        <w:tc>
          <w:tcPr>
            <w:tcW w:w="3754" w:type="dxa"/>
            <w:vAlign w:val="center"/>
          </w:tcPr>
          <w:p w14:paraId="77D0865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566BB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690704D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17</w:t>
            </w:r>
          </w:p>
        </w:tc>
        <w:tc>
          <w:tcPr>
            <w:tcW w:w="3732" w:type="dxa"/>
            <w:vAlign w:val="center"/>
          </w:tcPr>
          <w:p w14:paraId="1AEF223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检修盖板和楼层板</w:t>
            </w:r>
          </w:p>
        </w:tc>
        <w:tc>
          <w:tcPr>
            <w:tcW w:w="3754" w:type="dxa"/>
            <w:vAlign w:val="center"/>
          </w:tcPr>
          <w:p w14:paraId="05B9746D">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防倾覆或者翻转措施和监控装置有效</w:t>
            </w:r>
            <w:r>
              <w:rPr>
                <w:rFonts w:hint="eastAsia" w:ascii="宋体" w:hAnsi="宋体" w:eastAsia="宋体" w:cs="宋体"/>
                <w:color w:val="auto"/>
                <w:spacing w:val="-116"/>
                <w:kern w:val="0"/>
                <w:sz w:val="24"/>
                <w:szCs w:val="24"/>
              </w:rPr>
              <w:t>、</w:t>
            </w:r>
            <w:r>
              <w:rPr>
                <w:rFonts w:hint="eastAsia" w:ascii="宋体" w:hAnsi="宋体" w:eastAsia="宋体" w:cs="宋体"/>
                <w:color w:val="auto"/>
                <w:kern w:val="0"/>
                <w:sz w:val="24"/>
                <w:szCs w:val="24"/>
              </w:rPr>
              <w:t>可靠</w:t>
            </w:r>
          </w:p>
        </w:tc>
      </w:tr>
      <w:tr w14:paraId="4A1E9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437A8006">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18</w:t>
            </w:r>
          </w:p>
        </w:tc>
        <w:tc>
          <w:tcPr>
            <w:tcW w:w="3732" w:type="dxa"/>
            <w:vAlign w:val="center"/>
          </w:tcPr>
          <w:p w14:paraId="7636D02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梯级链张紧开关</w:t>
            </w:r>
          </w:p>
        </w:tc>
        <w:tc>
          <w:tcPr>
            <w:tcW w:w="3754" w:type="dxa"/>
            <w:vAlign w:val="center"/>
          </w:tcPr>
          <w:p w14:paraId="718BDF8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位置正确，动作正常</w:t>
            </w:r>
          </w:p>
        </w:tc>
      </w:tr>
      <w:tr w14:paraId="1C3C8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63830DBC">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19</w:t>
            </w:r>
          </w:p>
        </w:tc>
        <w:tc>
          <w:tcPr>
            <w:tcW w:w="3732" w:type="dxa"/>
            <w:vAlign w:val="center"/>
          </w:tcPr>
          <w:p w14:paraId="45DE566C">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防护挡板（梯身上部三角挡板）</w:t>
            </w:r>
          </w:p>
        </w:tc>
        <w:tc>
          <w:tcPr>
            <w:tcW w:w="3754" w:type="dxa"/>
            <w:vAlign w:val="center"/>
          </w:tcPr>
          <w:p w14:paraId="666C34F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有效，无破损</w:t>
            </w:r>
          </w:p>
        </w:tc>
      </w:tr>
      <w:tr w14:paraId="76146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6FE54ED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20</w:t>
            </w:r>
          </w:p>
        </w:tc>
        <w:tc>
          <w:tcPr>
            <w:tcW w:w="3732" w:type="dxa"/>
            <w:vAlign w:val="center"/>
          </w:tcPr>
          <w:p w14:paraId="7CEEE790">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梯级滚轮和梯级导轨</w:t>
            </w:r>
          </w:p>
        </w:tc>
        <w:tc>
          <w:tcPr>
            <w:tcW w:w="3754" w:type="dxa"/>
            <w:vAlign w:val="center"/>
          </w:tcPr>
          <w:p w14:paraId="2C040F6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48837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5EF1AC30">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21</w:t>
            </w:r>
          </w:p>
        </w:tc>
        <w:tc>
          <w:tcPr>
            <w:tcW w:w="3732" w:type="dxa"/>
            <w:vAlign w:val="center"/>
          </w:tcPr>
          <w:p w14:paraId="6600D0B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7"/>
                <w:kern w:val="0"/>
                <w:sz w:val="24"/>
                <w:szCs w:val="24"/>
              </w:rPr>
              <w:t>梯级、踏板与围裙板之间的间隙（梯级、踏板与围裙板）</w:t>
            </w:r>
          </w:p>
        </w:tc>
        <w:tc>
          <w:tcPr>
            <w:tcW w:w="3754" w:type="dxa"/>
            <w:vAlign w:val="center"/>
          </w:tcPr>
          <w:p w14:paraId="6807AD0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7"/>
                <w:kern w:val="0"/>
                <w:sz w:val="24"/>
                <w:szCs w:val="24"/>
              </w:rPr>
              <w:t>任何一侧的水平间隙及两侧间隙之和符合</w:t>
            </w:r>
            <w:r>
              <w:rPr>
                <w:rFonts w:hint="eastAsia" w:ascii="宋体" w:hAnsi="宋体" w:eastAsia="宋体" w:cs="宋体"/>
                <w:color w:val="auto"/>
                <w:kern w:val="0"/>
                <w:sz w:val="24"/>
                <w:szCs w:val="24"/>
              </w:rPr>
              <w:t>标准值</w:t>
            </w:r>
          </w:p>
        </w:tc>
      </w:tr>
      <w:tr w14:paraId="334F9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719FDD95">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22</w:t>
            </w:r>
          </w:p>
        </w:tc>
        <w:tc>
          <w:tcPr>
            <w:tcW w:w="3732" w:type="dxa"/>
            <w:vAlign w:val="center"/>
          </w:tcPr>
          <w:p w14:paraId="16E9EE2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运行方向显示</w:t>
            </w:r>
          </w:p>
        </w:tc>
        <w:tc>
          <w:tcPr>
            <w:tcW w:w="3754" w:type="dxa"/>
            <w:vAlign w:val="center"/>
          </w:tcPr>
          <w:p w14:paraId="7463072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7EE62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3C45348C">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23</w:t>
            </w:r>
          </w:p>
        </w:tc>
        <w:tc>
          <w:tcPr>
            <w:tcW w:w="3732" w:type="dxa"/>
            <w:vAlign w:val="center"/>
          </w:tcPr>
          <w:p w14:paraId="0A298853">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扶手带入口处保护开关</w:t>
            </w:r>
          </w:p>
        </w:tc>
        <w:tc>
          <w:tcPr>
            <w:tcW w:w="3754" w:type="dxa"/>
            <w:vAlign w:val="center"/>
          </w:tcPr>
          <w:p w14:paraId="2E58F042">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动作灵活可靠，清除入口处垃圾</w:t>
            </w:r>
          </w:p>
        </w:tc>
      </w:tr>
      <w:tr w14:paraId="344F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486DBB3F">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24</w:t>
            </w:r>
          </w:p>
        </w:tc>
        <w:tc>
          <w:tcPr>
            <w:tcW w:w="3732" w:type="dxa"/>
            <w:vAlign w:val="center"/>
          </w:tcPr>
          <w:p w14:paraId="32690421">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w:t>
            </w:r>
          </w:p>
        </w:tc>
        <w:tc>
          <w:tcPr>
            <w:tcW w:w="3754" w:type="dxa"/>
            <w:vAlign w:val="center"/>
          </w:tcPr>
          <w:p w14:paraId="7F6F539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7"/>
                <w:kern w:val="0"/>
                <w:sz w:val="24"/>
                <w:szCs w:val="24"/>
              </w:rPr>
              <w:t>表面无毛刺，无机械损伤，运行无摩擦（出入口处居中）</w:t>
            </w:r>
          </w:p>
        </w:tc>
      </w:tr>
      <w:tr w14:paraId="2488A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35DBE2A2">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25</w:t>
            </w:r>
          </w:p>
        </w:tc>
        <w:tc>
          <w:tcPr>
            <w:tcW w:w="3732" w:type="dxa"/>
            <w:vAlign w:val="center"/>
          </w:tcPr>
          <w:p w14:paraId="153808B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扶手带运行</w:t>
            </w:r>
          </w:p>
        </w:tc>
        <w:tc>
          <w:tcPr>
            <w:tcW w:w="3754" w:type="dxa"/>
            <w:vAlign w:val="center"/>
          </w:tcPr>
          <w:p w14:paraId="4F6E742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速度正常</w:t>
            </w:r>
          </w:p>
        </w:tc>
      </w:tr>
      <w:tr w14:paraId="2939F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4B28F30B">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26</w:t>
            </w:r>
          </w:p>
        </w:tc>
        <w:tc>
          <w:tcPr>
            <w:tcW w:w="3732" w:type="dxa"/>
            <w:vAlign w:val="center"/>
          </w:tcPr>
          <w:p w14:paraId="41DD4CAE">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扶手护壁板</w:t>
            </w:r>
          </w:p>
        </w:tc>
        <w:tc>
          <w:tcPr>
            <w:tcW w:w="3754" w:type="dxa"/>
            <w:vAlign w:val="center"/>
          </w:tcPr>
          <w:p w14:paraId="576CD04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牢固可靠</w:t>
            </w:r>
          </w:p>
        </w:tc>
      </w:tr>
      <w:tr w14:paraId="482AC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3F5E96A3">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27</w:t>
            </w:r>
          </w:p>
        </w:tc>
        <w:tc>
          <w:tcPr>
            <w:tcW w:w="3732" w:type="dxa"/>
            <w:vAlign w:val="center"/>
          </w:tcPr>
          <w:p w14:paraId="79159AE9">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上下出入口处的照明</w:t>
            </w:r>
          </w:p>
        </w:tc>
        <w:tc>
          <w:tcPr>
            <w:tcW w:w="3754" w:type="dxa"/>
            <w:vAlign w:val="center"/>
          </w:tcPr>
          <w:p w14:paraId="21C2F4F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2C8B3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1A3AD2A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28</w:t>
            </w:r>
          </w:p>
        </w:tc>
        <w:tc>
          <w:tcPr>
            <w:tcW w:w="3732" w:type="dxa"/>
            <w:vAlign w:val="center"/>
          </w:tcPr>
          <w:p w14:paraId="0AD1F58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上下出入口和扶梯之间保护栏杆</w:t>
            </w:r>
          </w:p>
        </w:tc>
        <w:tc>
          <w:tcPr>
            <w:tcW w:w="3754" w:type="dxa"/>
            <w:vAlign w:val="center"/>
          </w:tcPr>
          <w:p w14:paraId="074DC749">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牢固可靠</w:t>
            </w:r>
          </w:p>
        </w:tc>
      </w:tr>
      <w:tr w14:paraId="39CB6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4F739F60">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29</w:t>
            </w:r>
          </w:p>
        </w:tc>
        <w:tc>
          <w:tcPr>
            <w:tcW w:w="3732" w:type="dxa"/>
            <w:vAlign w:val="center"/>
          </w:tcPr>
          <w:p w14:paraId="1BCB741D">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出入口安全警示标志</w:t>
            </w:r>
          </w:p>
        </w:tc>
        <w:tc>
          <w:tcPr>
            <w:tcW w:w="3754" w:type="dxa"/>
            <w:vAlign w:val="center"/>
          </w:tcPr>
          <w:p w14:paraId="0863B66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齐全，醒目</w:t>
            </w:r>
          </w:p>
        </w:tc>
      </w:tr>
      <w:tr w14:paraId="1AEB6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359F2FCF">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30</w:t>
            </w:r>
          </w:p>
        </w:tc>
        <w:tc>
          <w:tcPr>
            <w:tcW w:w="3732" w:type="dxa"/>
            <w:vAlign w:val="center"/>
          </w:tcPr>
          <w:p w14:paraId="3C02F78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分离机房、各驱动和转向站</w:t>
            </w:r>
          </w:p>
        </w:tc>
        <w:tc>
          <w:tcPr>
            <w:tcW w:w="3754" w:type="dxa"/>
            <w:vAlign w:val="center"/>
          </w:tcPr>
          <w:p w14:paraId="5DE5BC57">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清洁，无杂物</w:t>
            </w:r>
          </w:p>
        </w:tc>
      </w:tr>
      <w:tr w14:paraId="00EC9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3FF74ED9">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31</w:t>
            </w:r>
          </w:p>
        </w:tc>
        <w:tc>
          <w:tcPr>
            <w:tcW w:w="3732" w:type="dxa"/>
            <w:vAlign w:val="center"/>
          </w:tcPr>
          <w:p w14:paraId="382CCBF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自动运行功能</w:t>
            </w:r>
          </w:p>
        </w:tc>
        <w:tc>
          <w:tcPr>
            <w:tcW w:w="3754" w:type="dxa"/>
            <w:vAlign w:val="center"/>
          </w:tcPr>
          <w:p w14:paraId="16E236D0">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404E9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6E497FB9">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32</w:t>
            </w:r>
          </w:p>
        </w:tc>
        <w:tc>
          <w:tcPr>
            <w:tcW w:w="3732" w:type="dxa"/>
            <w:vAlign w:val="center"/>
          </w:tcPr>
          <w:p w14:paraId="3DEE1A28">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紧急停止开关（急停开关）</w:t>
            </w:r>
          </w:p>
        </w:tc>
        <w:tc>
          <w:tcPr>
            <w:tcW w:w="3754" w:type="dxa"/>
            <w:vAlign w:val="center"/>
          </w:tcPr>
          <w:p w14:paraId="7AB742C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6D190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vAlign w:val="center"/>
          </w:tcPr>
          <w:p w14:paraId="49C80400">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33</w:t>
            </w:r>
          </w:p>
        </w:tc>
        <w:tc>
          <w:tcPr>
            <w:tcW w:w="3732" w:type="dxa"/>
            <w:vAlign w:val="center"/>
          </w:tcPr>
          <w:p w14:paraId="3F378874">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驱动主机的固定</w:t>
            </w:r>
          </w:p>
        </w:tc>
        <w:tc>
          <w:tcPr>
            <w:tcW w:w="3754" w:type="dxa"/>
            <w:vAlign w:val="center"/>
          </w:tcPr>
          <w:p w14:paraId="01896213">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牢固可靠</w:t>
            </w:r>
          </w:p>
        </w:tc>
      </w:tr>
    </w:tbl>
    <w:p w14:paraId="5962725C">
      <w:pPr>
        <w:keepNext w:val="0"/>
        <w:keepLines w:val="0"/>
        <w:pageBreakBefore w:val="0"/>
        <w:wordWrap/>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表</w:t>
      </w:r>
      <w:r>
        <w:rPr>
          <w:rFonts w:hint="eastAsia" w:ascii="宋体" w:hAnsi="宋体" w:eastAsia="宋体" w:cs="宋体"/>
          <w:b/>
          <w:color w:val="auto"/>
          <w:kern w:val="0"/>
          <w:sz w:val="24"/>
          <w:szCs w:val="24"/>
          <w:lang w:val="en-US" w:eastAsia="zh-CN"/>
        </w:rPr>
        <w:t xml:space="preserve">6  </w:t>
      </w:r>
      <w:r>
        <w:rPr>
          <w:rFonts w:hint="eastAsia" w:ascii="宋体" w:hAnsi="宋体" w:eastAsia="宋体" w:cs="宋体"/>
          <w:b/>
          <w:color w:val="auto"/>
          <w:kern w:val="0"/>
          <w:sz w:val="24"/>
          <w:szCs w:val="24"/>
        </w:rPr>
        <w:t>季度维保项目（内容）和要求</w:t>
      </w:r>
    </w:p>
    <w:p w14:paraId="30DFFA25">
      <w:pPr>
        <w:keepNext w:val="0"/>
        <w:keepLines w:val="0"/>
        <w:pageBreakBefore w:val="0"/>
        <w:wordWrap/>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季度维保项目（内容）和要求除符合半月维保的项目（内容）和要求外，还应当符合表2的项目（内容）和要求。</w:t>
      </w:r>
    </w:p>
    <w:tbl>
      <w:tblPr>
        <w:tblStyle w:val="5"/>
        <w:tblW w:w="8293"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827"/>
        <w:gridCol w:w="3757"/>
      </w:tblGrid>
      <w:tr w14:paraId="2EDDD5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09" w:type="dxa"/>
            <w:shd w:val="clear" w:color="auto" w:fill="auto"/>
            <w:noWrap/>
            <w:vAlign w:val="center"/>
          </w:tcPr>
          <w:p w14:paraId="7B248C06">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827" w:type="dxa"/>
            <w:shd w:val="clear" w:color="auto" w:fill="auto"/>
            <w:noWrap/>
            <w:vAlign w:val="center"/>
          </w:tcPr>
          <w:p w14:paraId="44EBB7E3">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维保内容</w:t>
            </w:r>
          </w:p>
        </w:tc>
        <w:tc>
          <w:tcPr>
            <w:tcW w:w="3757" w:type="dxa"/>
            <w:shd w:val="clear" w:color="auto" w:fill="auto"/>
            <w:vAlign w:val="center"/>
          </w:tcPr>
          <w:p w14:paraId="0FDE5EB0">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维保要求</w:t>
            </w:r>
          </w:p>
        </w:tc>
      </w:tr>
      <w:tr w14:paraId="52C43E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09" w:type="dxa"/>
            <w:shd w:val="clear" w:color="auto" w:fill="auto"/>
            <w:noWrap/>
            <w:vAlign w:val="center"/>
          </w:tcPr>
          <w:p w14:paraId="35E2457F">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827" w:type="dxa"/>
            <w:shd w:val="clear" w:color="auto" w:fill="auto"/>
            <w:noWrap/>
            <w:vAlign w:val="center"/>
          </w:tcPr>
          <w:p w14:paraId="4C36DA62">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扶手带的运行速度</w:t>
            </w:r>
          </w:p>
        </w:tc>
        <w:tc>
          <w:tcPr>
            <w:tcW w:w="3757" w:type="dxa"/>
            <w:shd w:val="clear" w:color="auto" w:fill="auto"/>
            <w:vAlign w:val="center"/>
          </w:tcPr>
          <w:p w14:paraId="1EAF2E01">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相对于梯级、踏板或者胶带的速度允差为0～＋2％</w:t>
            </w:r>
          </w:p>
        </w:tc>
      </w:tr>
      <w:tr w14:paraId="13831F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09" w:type="dxa"/>
            <w:shd w:val="clear" w:color="auto" w:fill="auto"/>
            <w:noWrap/>
            <w:vAlign w:val="center"/>
          </w:tcPr>
          <w:p w14:paraId="6D72FEE1">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3827" w:type="dxa"/>
            <w:shd w:val="clear" w:color="auto" w:fill="auto"/>
            <w:noWrap/>
            <w:vAlign w:val="center"/>
          </w:tcPr>
          <w:p w14:paraId="5EF67D0D">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梯级链张紧装置</w:t>
            </w:r>
          </w:p>
        </w:tc>
        <w:tc>
          <w:tcPr>
            <w:tcW w:w="3757" w:type="dxa"/>
            <w:shd w:val="clear" w:color="auto" w:fill="auto"/>
            <w:noWrap/>
            <w:vAlign w:val="center"/>
          </w:tcPr>
          <w:p w14:paraId="21000C59">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034A17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09" w:type="dxa"/>
            <w:shd w:val="clear" w:color="auto" w:fill="auto"/>
            <w:noWrap/>
            <w:vAlign w:val="center"/>
          </w:tcPr>
          <w:p w14:paraId="13BDB115">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3827" w:type="dxa"/>
            <w:shd w:val="clear" w:color="auto" w:fill="auto"/>
            <w:noWrap/>
            <w:vAlign w:val="center"/>
          </w:tcPr>
          <w:p w14:paraId="67B80531">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梯级轴衬</w:t>
            </w:r>
          </w:p>
        </w:tc>
        <w:tc>
          <w:tcPr>
            <w:tcW w:w="3757" w:type="dxa"/>
            <w:shd w:val="clear" w:color="auto" w:fill="auto"/>
            <w:noWrap/>
            <w:vAlign w:val="center"/>
          </w:tcPr>
          <w:p w14:paraId="093D875E">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润滑有效</w:t>
            </w:r>
          </w:p>
        </w:tc>
      </w:tr>
      <w:tr w14:paraId="528381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09" w:type="dxa"/>
            <w:shd w:val="clear" w:color="auto" w:fill="auto"/>
            <w:noWrap/>
            <w:vAlign w:val="center"/>
          </w:tcPr>
          <w:p w14:paraId="353BE075">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3827" w:type="dxa"/>
            <w:shd w:val="clear" w:color="auto" w:fill="auto"/>
            <w:noWrap/>
            <w:vAlign w:val="center"/>
          </w:tcPr>
          <w:p w14:paraId="40D96B9C">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梯级链润滑</w:t>
            </w:r>
          </w:p>
        </w:tc>
        <w:tc>
          <w:tcPr>
            <w:tcW w:w="3757" w:type="dxa"/>
            <w:shd w:val="clear" w:color="auto" w:fill="auto"/>
            <w:noWrap/>
            <w:vAlign w:val="center"/>
          </w:tcPr>
          <w:p w14:paraId="2177C1E8">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运行工况正常</w:t>
            </w:r>
          </w:p>
        </w:tc>
      </w:tr>
      <w:tr w14:paraId="3B6D9D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09" w:type="dxa"/>
            <w:shd w:val="clear" w:color="auto" w:fill="auto"/>
            <w:noWrap/>
            <w:vAlign w:val="center"/>
          </w:tcPr>
          <w:p w14:paraId="2D13E789">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3827" w:type="dxa"/>
            <w:shd w:val="clear" w:color="auto" w:fill="auto"/>
            <w:noWrap/>
            <w:vAlign w:val="center"/>
          </w:tcPr>
          <w:p w14:paraId="37AD6ED5">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防灌水保护装置</w:t>
            </w:r>
          </w:p>
        </w:tc>
        <w:tc>
          <w:tcPr>
            <w:tcW w:w="3757" w:type="dxa"/>
            <w:shd w:val="clear" w:color="auto" w:fill="auto"/>
            <w:noWrap/>
            <w:vAlign w:val="center"/>
          </w:tcPr>
          <w:p w14:paraId="09369516">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动作可靠（雨季到来之前必须完成）</w:t>
            </w:r>
          </w:p>
        </w:tc>
      </w:tr>
    </w:tbl>
    <w:p w14:paraId="7D23A13F">
      <w:pPr>
        <w:keepNext w:val="0"/>
        <w:keepLines w:val="0"/>
        <w:pageBreakBefore w:val="0"/>
        <w:wordWrap/>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表</w:t>
      </w:r>
      <w:r>
        <w:rPr>
          <w:rFonts w:hint="eastAsia" w:ascii="宋体" w:hAnsi="宋体" w:eastAsia="宋体" w:cs="宋体"/>
          <w:b/>
          <w:color w:val="auto"/>
          <w:kern w:val="0"/>
          <w:sz w:val="24"/>
          <w:szCs w:val="24"/>
          <w:lang w:val="en-US" w:eastAsia="zh-CN"/>
        </w:rPr>
        <w:t xml:space="preserve">7  </w:t>
      </w:r>
      <w:r>
        <w:rPr>
          <w:rFonts w:hint="eastAsia" w:ascii="宋体" w:hAnsi="宋体" w:eastAsia="宋体" w:cs="宋体"/>
          <w:b/>
          <w:color w:val="auto"/>
          <w:kern w:val="0"/>
          <w:sz w:val="24"/>
          <w:szCs w:val="24"/>
        </w:rPr>
        <w:t>半年维保项目（内容）和要求</w:t>
      </w:r>
    </w:p>
    <w:p w14:paraId="5A31D3F2">
      <w:pPr>
        <w:keepNext w:val="0"/>
        <w:keepLines w:val="0"/>
        <w:pageBreakBefore w:val="0"/>
        <w:wordWrap/>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半年维保项目（内容）和要求除符合季度维保的项目（内容）和要求外，还应当符合表3的项目（内容）和要求。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3540"/>
        <w:gridCol w:w="3897"/>
      </w:tblGrid>
      <w:tr w14:paraId="11FD1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38733A6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540" w:type="dxa"/>
            <w:vAlign w:val="center"/>
          </w:tcPr>
          <w:p w14:paraId="266CCCC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维保项目</w:t>
            </w:r>
          </w:p>
        </w:tc>
        <w:tc>
          <w:tcPr>
            <w:tcW w:w="3897" w:type="dxa"/>
            <w:vAlign w:val="center"/>
          </w:tcPr>
          <w:p w14:paraId="7EDED33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维保要求</w:t>
            </w:r>
          </w:p>
        </w:tc>
      </w:tr>
      <w:tr w14:paraId="11F80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614148E9">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540" w:type="dxa"/>
            <w:vAlign w:val="center"/>
          </w:tcPr>
          <w:p w14:paraId="445AC963">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制动衬厚度</w:t>
            </w:r>
          </w:p>
        </w:tc>
        <w:tc>
          <w:tcPr>
            <w:tcW w:w="3897" w:type="dxa"/>
            <w:vAlign w:val="center"/>
          </w:tcPr>
          <w:p w14:paraId="153DE11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不小于制造单位要求</w:t>
            </w:r>
          </w:p>
        </w:tc>
      </w:tr>
      <w:tr w14:paraId="1CB00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4C61DE8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3540" w:type="dxa"/>
            <w:vAlign w:val="center"/>
          </w:tcPr>
          <w:p w14:paraId="7DD3566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主驱动链</w:t>
            </w:r>
          </w:p>
        </w:tc>
        <w:tc>
          <w:tcPr>
            <w:tcW w:w="3897" w:type="dxa"/>
            <w:vAlign w:val="center"/>
          </w:tcPr>
          <w:p w14:paraId="7FA114C3">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清理表面油污，润滑</w:t>
            </w:r>
          </w:p>
        </w:tc>
      </w:tr>
      <w:tr w14:paraId="527BA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2184562F">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3540" w:type="dxa"/>
            <w:vAlign w:val="center"/>
          </w:tcPr>
          <w:p w14:paraId="6F75D190">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主驱动链链条滑块</w:t>
            </w:r>
          </w:p>
        </w:tc>
        <w:tc>
          <w:tcPr>
            <w:tcW w:w="3897" w:type="dxa"/>
            <w:vAlign w:val="center"/>
          </w:tcPr>
          <w:p w14:paraId="1AB2210B">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清洁，厚度符合制造单位要求</w:t>
            </w:r>
          </w:p>
        </w:tc>
      </w:tr>
      <w:tr w14:paraId="74636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0120F6B1">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3540" w:type="dxa"/>
            <w:vAlign w:val="center"/>
          </w:tcPr>
          <w:p w14:paraId="3E09772E">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电动机与减速机联轴器</w:t>
            </w:r>
          </w:p>
        </w:tc>
        <w:tc>
          <w:tcPr>
            <w:tcW w:w="3897" w:type="dxa"/>
            <w:vAlign w:val="center"/>
          </w:tcPr>
          <w:p w14:paraId="07AB867F">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2"/>
                <w:kern w:val="0"/>
                <w:sz w:val="24"/>
                <w:szCs w:val="24"/>
              </w:rPr>
              <w:t>连接无松动，弹性元件外观良好，无老化</w:t>
            </w:r>
            <w:r>
              <w:rPr>
                <w:rFonts w:hint="eastAsia" w:ascii="宋体" w:hAnsi="宋体" w:eastAsia="宋体" w:cs="宋体"/>
                <w:color w:val="auto"/>
                <w:kern w:val="0"/>
                <w:sz w:val="24"/>
                <w:szCs w:val="24"/>
              </w:rPr>
              <w:t>等现象</w:t>
            </w:r>
          </w:p>
        </w:tc>
      </w:tr>
      <w:tr w14:paraId="520E1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7D4571A2">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3540" w:type="dxa"/>
            <w:vAlign w:val="center"/>
          </w:tcPr>
          <w:p w14:paraId="2FC7C12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空载向下运行制动距离</w:t>
            </w:r>
          </w:p>
        </w:tc>
        <w:tc>
          <w:tcPr>
            <w:tcW w:w="3897" w:type="dxa"/>
            <w:vAlign w:val="center"/>
          </w:tcPr>
          <w:p w14:paraId="145E8EB9">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符合标准值</w:t>
            </w:r>
          </w:p>
        </w:tc>
      </w:tr>
      <w:tr w14:paraId="23075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4F00D65A">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3540" w:type="dxa"/>
            <w:vAlign w:val="center"/>
          </w:tcPr>
          <w:p w14:paraId="7C715080">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制动器机械装置</w:t>
            </w:r>
          </w:p>
        </w:tc>
        <w:tc>
          <w:tcPr>
            <w:tcW w:w="3897" w:type="dxa"/>
            <w:vAlign w:val="center"/>
          </w:tcPr>
          <w:p w14:paraId="6877DA83">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润滑，工作有效</w:t>
            </w:r>
          </w:p>
        </w:tc>
      </w:tr>
      <w:tr w14:paraId="70ACA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75ED65B7">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p>
        </w:tc>
        <w:tc>
          <w:tcPr>
            <w:tcW w:w="3540" w:type="dxa"/>
            <w:vAlign w:val="center"/>
          </w:tcPr>
          <w:p w14:paraId="0B3B311C">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附加制动器</w:t>
            </w:r>
          </w:p>
        </w:tc>
        <w:tc>
          <w:tcPr>
            <w:tcW w:w="3897" w:type="dxa"/>
            <w:vAlign w:val="center"/>
          </w:tcPr>
          <w:p w14:paraId="69B3B02E">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清洁和润滑，功能可靠</w:t>
            </w:r>
          </w:p>
        </w:tc>
      </w:tr>
      <w:tr w14:paraId="47FBE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1628CEBE">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p>
        </w:tc>
        <w:tc>
          <w:tcPr>
            <w:tcW w:w="3540" w:type="dxa"/>
            <w:vAlign w:val="center"/>
          </w:tcPr>
          <w:p w14:paraId="303D09D8">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减速机润滑油</w:t>
            </w:r>
          </w:p>
        </w:tc>
        <w:tc>
          <w:tcPr>
            <w:tcW w:w="3897" w:type="dxa"/>
            <w:vAlign w:val="center"/>
          </w:tcPr>
          <w:p w14:paraId="2780FC1A">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按照制造单位的要求进行检查、更换</w:t>
            </w:r>
          </w:p>
        </w:tc>
      </w:tr>
      <w:tr w14:paraId="5E96D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58A4FB2C">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w:t>
            </w:r>
          </w:p>
        </w:tc>
        <w:tc>
          <w:tcPr>
            <w:tcW w:w="3540" w:type="dxa"/>
            <w:vAlign w:val="center"/>
          </w:tcPr>
          <w:p w14:paraId="6A97878C">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pacing w:val="11"/>
                <w:kern w:val="0"/>
                <w:sz w:val="24"/>
                <w:szCs w:val="24"/>
              </w:rPr>
              <w:t>调整梳齿板梳齿与踏板面齿槽啮</w:t>
            </w:r>
            <w:r>
              <w:rPr>
                <w:rFonts w:hint="eastAsia" w:ascii="宋体" w:hAnsi="宋体" w:eastAsia="宋体" w:cs="宋体"/>
                <w:color w:val="auto"/>
                <w:kern w:val="0"/>
                <w:sz w:val="24"/>
                <w:szCs w:val="24"/>
              </w:rPr>
              <w:t>合深度和间隙</w:t>
            </w:r>
          </w:p>
        </w:tc>
        <w:tc>
          <w:tcPr>
            <w:tcW w:w="3897" w:type="dxa"/>
            <w:vAlign w:val="center"/>
          </w:tcPr>
          <w:p w14:paraId="7B39DF9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符合标准值</w:t>
            </w:r>
          </w:p>
        </w:tc>
      </w:tr>
      <w:tr w14:paraId="3D21D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46730A95">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3540" w:type="dxa"/>
            <w:vAlign w:val="center"/>
          </w:tcPr>
          <w:p w14:paraId="4D1B1949">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扶手带张紧度张紧弹簧负荷长度</w:t>
            </w:r>
          </w:p>
        </w:tc>
        <w:tc>
          <w:tcPr>
            <w:tcW w:w="3897" w:type="dxa"/>
            <w:vAlign w:val="center"/>
          </w:tcPr>
          <w:p w14:paraId="567FEB88">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符合制造单位要求</w:t>
            </w:r>
          </w:p>
        </w:tc>
      </w:tr>
      <w:tr w14:paraId="49948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18268351">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p>
        </w:tc>
        <w:tc>
          <w:tcPr>
            <w:tcW w:w="3540" w:type="dxa"/>
            <w:vAlign w:val="center"/>
          </w:tcPr>
          <w:p w14:paraId="454D7D50">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扶手带速度监控系统</w:t>
            </w:r>
          </w:p>
        </w:tc>
        <w:tc>
          <w:tcPr>
            <w:tcW w:w="3897" w:type="dxa"/>
            <w:vAlign w:val="center"/>
          </w:tcPr>
          <w:p w14:paraId="4461135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工作正常</w:t>
            </w:r>
          </w:p>
        </w:tc>
      </w:tr>
      <w:tr w14:paraId="463C8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14:paraId="361E466B">
            <w:pPr>
              <w:keepNext w:val="0"/>
              <w:keepLines w:val="0"/>
              <w:pageBreakBefore w:val="0"/>
              <w:wordWrap/>
              <w:topLinePunct w:val="0"/>
              <w:autoSpaceDE/>
              <w:autoSpaceDN/>
              <w:bidi w:val="0"/>
              <w:snapToGrid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w:t>
            </w:r>
          </w:p>
        </w:tc>
        <w:tc>
          <w:tcPr>
            <w:tcW w:w="3540" w:type="dxa"/>
            <w:vAlign w:val="center"/>
          </w:tcPr>
          <w:p w14:paraId="147C6E35">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梯级踏板加热装置</w:t>
            </w:r>
          </w:p>
        </w:tc>
        <w:tc>
          <w:tcPr>
            <w:tcW w:w="3897" w:type="dxa"/>
            <w:vAlign w:val="center"/>
          </w:tcPr>
          <w:p w14:paraId="0DC1DCA6">
            <w:pPr>
              <w:pStyle w:val="10"/>
              <w:keepNext w:val="0"/>
              <w:keepLines w:val="0"/>
              <w:pageBreakBefore w:val="0"/>
              <w:kinsoku w:val="0"/>
              <w:wordWrap/>
              <w:overflowPunct w:val="0"/>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功能正常</w:t>
            </w:r>
            <w:r>
              <w:rPr>
                <w:rFonts w:hint="eastAsia" w:ascii="宋体" w:hAnsi="宋体" w:eastAsia="宋体" w:cs="宋体"/>
                <w:color w:val="auto"/>
                <w:spacing w:val="-86"/>
                <w:kern w:val="0"/>
                <w:sz w:val="24"/>
                <w:szCs w:val="24"/>
              </w:rPr>
              <w:t>，</w:t>
            </w:r>
            <w:r>
              <w:rPr>
                <w:rFonts w:hint="eastAsia" w:ascii="宋体" w:hAnsi="宋体" w:eastAsia="宋体" w:cs="宋体"/>
                <w:color w:val="auto"/>
                <w:kern w:val="0"/>
                <w:sz w:val="24"/>
                <w:szCs w:val="24"/>
              </w:rPr>
              <w:t>温度感应器接线牢固(冬季到来之前必须完成)</w:t>
            </w:r>
          </w:p>
        </w:tc>
      </w:tr>
    </w:tbl>
    <w:p w14:paraId="1F835769">
      <w:pPr>
        <w:keepNext w:val="0"/>
        <w:keepLines w:val="0"/>
        <w:pageBreakBefore w:val="0"/>
        <w:wordWrap/>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表</w:t>
      </w:r>
      <w:r>
        <w:rPr>
          <w:rFonts w:hint="eastAsia" w:ascii="宋体" w:hAnsi="宋体" w:eastAsia="宋体" w:cs="宋体"/>
          <w:b/>
          <w:color w:val="auto"/>
          <w:kern w:val="0"/>
          <w:sz w:val="24"/>
          <w:szCs w:val="24"/>
          <w:lang w:val="en-US" w:eastAsia="zh-CN"/>
        </w:rPr>
        <w:t xml:space="preserve">8  </w:t>
      </w:r>
      <w:r>
        <w:rPr>
          <w:rFonts w:hint="eastAsia" w:ascii="宋体" w:hAnsi="宋体" w:eastAsia="宋体" w:cs="宋体"/>
          <w:b/>
          <w:color w:val="auto"/>
          <w:kern w:val="0"/>
          <w:sz w:val="24"/>
          <w:szCs w:val="24"/>
        </w:rPr>
        <w:t>年度维保项目（内容）和要求</w:t>
      </w:r>
    </w:p>
    <w:p w14:paraId="7C0DC1C3">
      <w:pPr>
        <w:keepNext w:val="0"/>
        <w:keepLines w:val="0"/>
        <w:pageBreakBefore w:val="0"/>
        <w:wordWrap/>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年度维保项目（内容）和要求除符合半年维保的项目（内容）和要求外，还应当符合表4的项目（内容）和要求。</w:t>
      </w:r>
    </w:p>
    <w:tbl>
      <w:tblPr>
        <w:tblStyle w:val="5"/>
        <w:tblW w:w="8187" w:type="dxa"/>
        <w:tblInd w:w="10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96"/>
        <w:gridCol w:w="3496"/>
        <w:gridCol w:w="3895"/>
      </w:tblGrid>
      <w:tr w14:paraId="18A380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256EBF3C">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496" w:type="dxa"/>
            <w:shd w:val="clear" w:color="auto" w:fill="auto"/>
            <w:noWrap/>
            <w:vAlign w:val="center"/>
          </w:tcPr>
          <w:p w14:paraId="4F6BD42F">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维保内容</w:t>
            </w:r>
          </w:p>
        </w:tc>
        <w:tc>
          <w:tcPr>
            <w:tcW w:w="3895" w:type="dxa"/>
            <w:shd w:val="clear" w:color="auto" w:fill="auto"/>
            <w:noWrap/>
            <w:vAlign w:val="center"/>
          </w:tcPr>
          <w:p w14:paraId="632F5231">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维保要求</w:t>
            </w:r>
          </w:p>
        </w:tc>
      </w:tr>
      <w:tr w14:paraId="1D0BAE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0C63D098">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496" w:type="dxa"/>
            <w:shd w:val="clear" w:color="auto" w:fill="auto"/>
            <w:noWrap/>
            <w:vAlign w:val="center"/>
          </w:tcPr>
          <w:p w14:paraId="613C9EC7">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主接触器 + </w:t>
            </w:r>
          </w:p>
        </w:tc>
        <w:tc>
          <w:tcPr>
            <w:tcW w:w="3895" w:type="dxa"/>
            <w:shd w:val="clear" w:color="auto" w:fill="auto"/>
            <w:noWrap/>
            <w:vAlign w:val="center"/>
          </w:tcPr>
          <w:p w14:paraId="07A3D47B">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工作可靠</w:t>
            </w:r>
          </w:p>
        </w:tc>
      </w:tr>
      <w:tr w14:paraId="72E8F3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04FAAB86">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3496" w:type="dxa"/>
            <w:shd w:val="clear" w:color="auto" w:fill="auto"/>
            <w:noWrap/>
            <w:vAlign w:val="center"/>
          </w:tcPr>
          <w:p w14:paraId="7022A58D">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主机速度检测功能</w:t>
            </w:r>
          </w:p>
        </w:tc>
        <w:tc>
          <w:tcPr>
            <w:tcW w:w="3895" w:type="dxa"/>
            <w:shd w:val="clear" w:color="auto" w:fill="auto"/>
            <w:vAlign w:val="center"/>
          </w:tcPr>
          <w:p w14:paraId="6381958C">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功能可靠，清洁感应面，感应间隙符合制造单位要求</w:t>
            </w:r>
          </w:p>
        </w:tc>
      </w:tr>
      <w:tr w14:paraId="26A225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54F70BA6">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3496" w:type="dxa"/>
            <w:shd w:val="clear" w:color="auto" w:fill="auto"/>
            <w:noWrap/>
            <w:vAlign w:val="center"/>
          </w:tcPr>
          <w:p w14:paraId="27F0A252">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电缆</w:t>
            </w:r>
          </w:p>
        </w:tc>
        <w:tc>
          <w:tcPr>
            <w:tcW w:w="3895" w:type="dxa"/>
            <w:shd w:val="clear" w:color="auto" w:fill="auto"/>
            <w:noWrap/>
            <w:vAlign w:val="center"/>
          </w:tcPr>
          <w:p w14:paraId="639748B4">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无破损，固定牢固</w:t>
            </w:r>
          </w:p>
        </w:tc>
      </w:tr>
      <w:tr w14:paraId="5B38FF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4EB7D9D8">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3496" w:type="dxa"/>
            <w:shd w:val="clear" w:color="auto" w:fill="auto"/>
            <w:noWrap/>
            <w:vAlign w:val="center"/>
          </w:tcPr>
          <w:p w14:paraId="3B77377E">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扶手带托轮、滑轮群、防静电轮</w:t>
            </w:r>
          </w:p>
        </w:tc>
        <w:tc>
          <w:tcPr>
            <w:tcW w:w="3895" w:type="dxa"/>
            <w:shd w:val="clear" w:color="auto" w:fill="auto"/>
            <w:noWrap/>
            <w:vAlign w:val="center"/>
          </w:tcPr>
          <w:p w14:paraId="1D7F5A39">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清洁，无损伤，托轮转动平滑</w:t>
            </w:r>
          </w:p>
        </w:tc>
      </w:tr>
      <w:tr w14:paraId="60359E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677B687C">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3496" w:type="dxa"/>
            <w:shd w:val="clear" w:color="auto" w:fill="auto"/>
            <w:noWrap/>
            <w:vAlign w:val="center"/>
          </w:tcPr>
          <w:p w14:paraId="237D7603">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扶手带内侧凸缘处</w:t>
            </w:r>
          </w:p>
        </w:tc>
        <w:tc>
          <w:tcPr>
            <w:tcW w:w="3895" w:type="dxa"/>
            <w:shd w:val="clear" w:color="auto" w:fill="auto"/>
            <w:noWrap/>
            <w:vAlign w:val="center"/>
          </w:tcPr>
          <w:p w14:paraId="16754FE5">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无损伤，清洁扶手导轨滑动面</w:t>
            </w:r>
          </w:p>
        </w:tc>
      </w:tr>
      <w:tr w14:paraId="6868CD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07A2A3DC">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3496" w:type="dxa"/>
            <w:shd w:val="clear" w:color="auto" w:fill="auto"/>
            <w:noWrap/>
            <w:vAlign w:val="center"/>
          </w:tcPr>
          <w:p w14:paraId="78711464">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扶手带断带保护开关</w:t>
            </w:r>
          </w:p>
        </w:tc>
        <w:tc>
          <w:tcPr>
            <w:tcW w:w="3895" w:type="dxa"/>
            <w:shd w:val="clear" w:color="auto" w:fill="auto"/>
            <w:noWrap/>
            <w:vAlign w:val="center"/>
          </w:tcPr>
          <w:p w14:paraId="32652ADF">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功能正常</w:t>
            </w:r>
          </w:p>
        </w:tc>
      </w:tr>
      <w:tr w14:paraId="4AC266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39132F71">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p>
        </w:tc>
        <w:tc>
          <w:tcPr>
            <w:tcW w:w="3496" w:type="dxa"/>
            <w:shd w:val="clear" w:color="auto" w:fill="auto"/>
            <w:noWrap/>
            <w:vAlign w:val="center"/>
          </w:tcPr>
          <w:p w14:paraId="7C3B6F27">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扶手带导向块和导向轮</w:t>
            </w:r>
          </w:p>
        </w:tc>
        <w:tc>
          <w:tcPr>
            <w:tcW w:w="3895" w:type="dxa"/>
            <w:shd w:val="clear" w:color="auto" w:fill="auto"/>
            <w:noWrap/>
            <w:vAlign w:val="center"/>
          </w:tcPr>
          <w:p w14:paraId="522A8207">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清洁，工作正常</w:t>
            </w:r>
          </w:p>
        </w:tc>
      </w:tr>
      <w:tr w14:paraId="3E5262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4264830C">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p>
        </w:tc>
        <w:tc>
          <w:tcPr>
            <w:tcW w:w="3496" w:type="dxa"/>
            <w:shd w:val="clear" w:color="auto" w:fill="auto"/>
            <w:noWrap/>
            <w:vAlign w:val="center"/>
          </w:tcPr>
          <w:p w14:paraId="13522694">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在进入梳齿板处的梯级与导轮的轴向窜动量</w:t>
            </w:r>
          </w:p>
        </w:tc>
        <w:tc>
          <w:tcPr>
            <w:tcW w:w="3895" w:type="dxa"/>
            <w:shd w:val="clear" w:color="auto" w:fill="auto"/>
            <w:noWrap/>
            <w:vAlign w:val="center"/>
          </w:tcPr>
          <w:p w14:paraId="2FC8873B">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符合标准</w:t>
            </w:r>
          </w:p>
        </w:tc>
      </w:tr>
      <w:tr w14:paraId="160156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17DFB277">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w:t>
            </w:r>
          </w:p>
        </w:tc>
        <w:tc>
          <w:tcPr>
            <w:tcW w:w="3496" w:type="dxa"/>
            <w:shd w:val="clear" w:color="auto" w:fill="auto"/>
            <w:noWrap/>
            <w:vAlign w:val="center"/>
          </w:tcPr>
          <w:p w14:paraId="5AAA2CBF">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内外盖板连接</w:t>
            </w:r>
          </w:p>
        </w:tc>
        <w:tc>
          <w:tcPr>
            <w:tcW w:w="3895" w:type="dxa"/>
            <w:shd w:val="clear" w:color="auto" w:fill="auto"/>
            <w:noWrap/>
            <w:vAlign w:val="center"/>
          </w:tcPr>
          <w:p w14:paraId="5062E972">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紧密牢固，连接处的凸台、缝隙符合标准</w:t>
            </w:r>
          </w:p>
        </w:tc>
      </w:tr>
      <w:tr w14:paraId="3D74EA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157F42A8">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3496" w:type="dxa"/>
            <w:shd w:val="clear" w:color="auto" w:fill="auto"/>
            <w:noWrap/>
            <w:vAlign w:val="center"/>
          </w:tcPr>
          <w:p w14:paraId="4A0AED5C">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围裙板安全开关</w:t>
            </w:r>
          </w:p>
        </w:tc>
        <w:tc>
          <w:tcPr>
            <w:tcW w:w="3895" w:type="dxa"/>
            <w:shd w:val="clear" w:color="auto" w:fill="auto"/>
            <w:noWrap/>
            <w:vAlign w:val="center"/>
          </w:tcPr>
          <w:p w14:paraId="5F5925D6">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测试有效</w:t>
            </w:r>
          </w:p>
        </w:tc>
      </w:tr>
      <w:tr w14:paraId="2EDDF9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343FFEF7">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p>
        </w:tc>
        <w:tc>
          <w:tcPr>
            <w:tcW w:w="3496" w:type="dxa"/>
            <w:shd w:val="clear" w:color="auto" w:fill="auto"/>
            <w:noWrap/>
            <w:vAlign w:val="center"/>
          </w:tcPr>
          <w:p w14:paraId="0299F612">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围裙板对接处</w:t>
            </w:r>
          </w:p>
        </w:tc>
        <w:tc>
          <w:tcPr>
            <w:tcW w:w="3895" w:type="dxa"/>
            <w:shd w:val="clear" w:color="auto" w:fill="auto"/>
            <w:noWrap/>
            <w:vAlign w:val="center"/>
          </w:tcPr>
          <w:p w14:paraId="6F4AE3E6">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紧密平滑</w:t>
            </w:r>
          </w:p>
        </w:tc>
      </w:tr>
      <w:tr w14:paraId="3ED32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5CBEF28D">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w:t>
            </w:r>
          </w:p>
        </w:tc>
        <w:tc>
          <w:tcPr>
            <w:tcW w:w="3496" w:type="dxa"/>
            <w:shd w:val="clear" w:color="auto" w:fill="auto"/>
            <w:noWrap/>
            <w:vAlign w:val="center"/>
          </w:tcPr>
          <w:p w14:paraId="1020EB4A">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电气安全装置</w:t>
            </w:r>
          </w:p>
        </w:tc>
        <w:tc>
          <w:tcPr>
            <w:tcW w:w="3895" w:type="dxa"/>
            <w:shd w:val="clear" w:color="auto" w:fill="auto"/>
            <w:noWrap/>
            <w:vAlign w:val="center"/>
          </w:tcPr>
          <w:p w14:paraId="29BBCD07">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动作可靠</w:t>
            </w:r>
          </w:p>
        </w:tc>
      </w:tr>
      <w:tr w14:paraId="4C8F19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6" w:type="dxa"/>
            <w:shd w:val="clear" w:color="auto" w:fill="auto"/>
            <w:noWrap/>
            <w:vAlign w:val="center"/>
          </w:tcPr>
          <w:p w14:paraId="6B04E82C">
            <w:pPr>
              <w:keepNext w:val="0"/>
              <w:keepLines w:val="0"/>
              <w:pageBreakBefore w:val="0"/>
              <w:widowControl/>
              <w:wordWrap/>
              <w:topLinePunct w:val="0"/>
              <w:autoSpaceDE/>
              <w:autoSpaceDN/>
              <w:bidi w:val="0"/>
              <w:spacing w:line="240" w:lineRule="auto"/>
              <w:ind w:left="0" w:leftChars="0"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w:t>
            </w:r>
          </w:p>
        </w:tc>
        <w:tc>
          <w:tcPr>
            <w:tcW w:w="3496" w:type="dxa"/>
            <w:shd w:val="clear" w:color="auto" w:fill="auto"/>
            <w:noWrap/>
            <w:vAlign w:val="center"/>
          </w:tcPr>
          <w:p w14:paraId="679CCF69">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设备运行状况</w:t>
            </w:r>
          </w:p>
        </w:tc>
        <w:tc>
          <w:tcPr>
            <w:tcW w:w="3895" w:type="dxa"/>
            <w:shd w:val="clear" w:color="auto" w:fill="auto"/>
            <w:noWrap/>
            <w:vAlign w:val="center"/>
          </w:tcPr>
          <w:p w14:paraId="79E9905A">
            <w:pPr>
              <w:keepNext w:val="0"/>
              <w:keepLines w:val="0"/>
              <w:pageBreakBefore w:val="0"/>
              <w:widowControl/>
              <w:wordWrap/>
              <w:topLinePunct w:val="0"/>
              <w:autoSpaceDE/>
              <w:autoSpaceDN/>
              <w:bidi w:val="0"/>
              <w:spacing w:line="240" w:lineRule="auto"/>
              <w:ind w:left="0" w:leftChars="0" w:firstLine="0" w:firstLine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正常，梯级运行平稳，无异常抖动，无异响</w:t>
            </w:r>
          </w:p>
        </w:tc>
      </w:tr>
    </w:tbl>
    <w:p w14:paraId="3369AFC8">
      <w:pPr>
        <w:pStyle w:val="8"/>
        <w:keepNext w:val="0"/>
        <w:keepLines w:val="0"/>
        <w:pageBreakBefore w:val="0"/>
        <w:wordWrap/>
        <w:topLinePunct w:val="0"/>
        <w:autoSpaceDE/>
        <w:autoSpaceDN/>
        <w:bidi w:val="0"/>
        <w:spacing w:before="0" w:beforeAutospacing="0" w:after="0" w:afterAutospacing="0" w:line="240" w:lineRule="auto"/>
        <w:ind w:left="0" w:leftChars="0" w:firstLine="0" w:firstLineChars="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附件</w:t>
      </w:r>
      <w:r>
        <w:rPr>
          <w:rFonts w:hint="eastAsia" w:ascii="宋体" w:hAnsi="宋体" w:eastAsia="宋体" w:cs="宋体"/>
          <w:b/>
          <w:color w:val="auto"/>
          <w:sz w:val="24"/>
          <w:szCs w:val="24"/>
          <w:lang w:val="en-US" w:eastAsia="zh-CN"/>
        </w:rPr>
        <w:t>5</w:t>
      </w:r>
    </w:p>
    <w:p w14:paraId="78982181">
      <w:pPr>
        <w:pStyle w:val="8"/>
        <w:keepNext w:val="0"/>
        <w:keepLines w:val="0"/>
        <w:pageBreakBefore w:val="0"/>
        <w:wordWrap/>
        <w:topLinePunct w:val="0"/>
        <w:autoSpaceDE/>
        <w:autoSpaceDN/>
        <w:bidi w:val="0"/>
        <w:spacing w:before="0" w:beforeAutospacing="0" w:after="0" w:afterAutospacing="0" w:line="240" w:lineRule="auto"/>
        <w:ind w:left="0" w:leftChars="0" w:firstLine="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合同内包含配件清单</w:t>
      </w:r>
    </w:p>
    <w:tbl>
      <w:tblPr>
        <w:tblStyle w:val="5"/>
        <w:tblW w:w="818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109"/>
        <w:gridCol w:w="2593"/>
        <w:gridCol w:w="1649"/>
      </w:tblGrid>
      <w:tr w14:paraId="73892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2" w:type="dxa"/>
            <w:gridSpan w:val="4"/>
            <w:vAlign w:val="center"/>
          </w:tcPr>
          <w:p w14:paraId="2556072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
                <w:bCs/>
                <w:color w:val="auto"/>
                <w:kern w:val="0"/>
                <w:sz w:val="24"/>
                <w:szCs w:val="24"/>
              </w:rPr>
              <w:t>《电梯配件价格明细：单价≤500元（免费类）》</w:t>
            </w:r>
          </w:p>
        </w:tc>
      </w:tr>
      <w:tr w14:paraId="14F2F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Align w:val="center"/>
          </w:tcPr>
          <w:p w14:paraId="384B417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序号</w:t>
            </w:r>
          </w:p>
        </w:tc>
        <w:tc>
          <w:tcPr>
            <w:tcW w:w="3109" w:type="dxa"/>
            <w:vAlign w:val="center"/>
          </w:tcPr>
          <w:p w14:paraId="58C3D2F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部件名称及型号</w:t>
            </w:r>
          </w:p>
        </w:tc>
        <w:tc>
          <w:tcPr>
            <w:tcW w:w="2593" w:type="dxa"/>
            <w:vAlign w:val="center"/>
          </w:tcPr>
          <w:p w14:paraId="69F1DDB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单价</w:t>
            </w:r>
          </w:p>
        </w:tc>
        <w:tc>
          <w:tcPr>
            <w:tcW w:w="1649" w:type="dxa"/>
            <w:vAlign w:val="center"/>
          </w:tcPr>
          <w:p w14:paraId="494E057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备注</w:t>
            </w:r>
          </w:p>
        </w:tc>
      </w:tr>
      <w:tr w14:paraId="5DAB5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16DCCDA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w:t>
            </w:r>
          </w:p>
        </w:tc>
        <w:tc>
          <w:tcPr>
            <w:tcW w:w="3109" w:type="dxa"/>
          </w:tcPr>
          <w:p w14:paraId="0CECE29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厅门滑块</w:t>
            </w:r>
          </w:p>
        </w:tc>
        <w:tc>
          <w:tcPr>
            <w:tcW w:w="2593" w:type="dxa"/>
          </w:tcPr>
          <w:p w14:paraId="00306C9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21E699B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41E1A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64450D4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2</w:t>
            </w:r>
          </w:p>
        </w:tc>
        <w:tc>
          <w:tcPr>
            <w:tcW w:w="3109" w:type="dxa"/>
          </w:tcPr>
          <w:p w14:paraId="06E643A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门锁开关</w:t>
            </w:r>
          </w:p>
        </w:tc>
        <w:tc>
          <w:tcPr>
            <w:tcW w:w="2593" w:type="dxa"/>
          </w:tcPr>
          <w:p w14:paraId="5BE2F23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626CFBE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24530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379F17A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3</w:t>
            </w:r>
          </w:p>
        </w:tc>
        <w:tc>
          <w:tcPr>
            <w:tcW w:w="3109" w:type="dxa"/>
          </w:tcPr>
          <w:p w14:paraId="0D106CB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偏心轮</w:t>
            </w:r>
          </w:p>
        </w:tc>
        <w:tc>
          <w:tcPr>
            <w:tcW w:w="2593" w:type="dxa"/>
          </w:tcPr>
          <w:p w14:paraId="069E2FD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55FDA12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3FA35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5DCA4B5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4</w:t>
            </w:r>
          </w:p>
        </w:tc>
        <w:tc>
          <w:tcPr>
            <w:tcW w:w="3109" w:type="dxa"/>
          </w:tcPr>
          <w:p w14:paraId="6D87224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微动开关</w:t>
            </w:r>
          </w:p>
        </w:tc>
        <w:tc>
          <w:tcPr>
            <w:tcW w:w="2593" w:type="dxa"/>
          </w:tcPr>
          <w:p w14:paraId="5EF732B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3DC7F4B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7028F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505BB3C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5</w:t>
            </w:r>
          </w:p>
        </w:tc>
        <w:tc>
          <w:tcPr>
            <w:tcW w:w="3109" w:type="dxa"/>
          </w:tcPr>
          <w:p w14:paraId="4CB09C1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轿顶五方对讲子机</w:t>
            </w:r>
          </w:p>
        </w:tc>
        <w:tc>
          <w:tcPr>
            <w:tcW w:w="2593" w:type="dxa"/>
          </w:tcPr>
          <w:p w14:paraId="3EC42B3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665CBAE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2FB85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0D8F899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6</w:t>
            </w:r>
          </w:p>
        </w:tc>
        <w:tc>
          <w:tcPr>
            <w:tcW w:w="3109" w:type="dxa"/>
          </w:tcPr>
          <w:p w14:paraId="370EAB6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轿厢五方对讲子机</w:t>
            </w:r>
          </w:p>
        </w:tc>
        <w:tc>
          <w:tcPr>
            <w:tcW w:w="2593" w:type="dxa"/>
          </w:tcPr>
          <w:p w14:paraId="03AD7B9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7A78539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649C2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5A67985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7</w:t>
            </w:r>
          </w:p>
        </w:tc>
        <w:tc>
          <w:tcPr>
            <w:tcW w:w="3109" w:type="dxa"/>
          </w:tcPr>
          <w:p w14:paraId="128A4C0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油杯</w:t>
            </w:r>
          </w:p>
        </w:tc>
        <w:tc>
          <w:tcPr>
            <w:tcW w:w="2593" w:type="dxa"/>
          </w:tcPr>
          <w:p w14:paraId="6C8FFA5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1A46F17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17C44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0B9F35B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8</w:t>
            </w:r>
          </w:p>
        </w:tc>
        <w:tc>
          <w:tcPr>
            <w:tcW w:w="3109" w:type="dxa"/>
          </w:tcPr>
          <w:p w14:paraId="29A9AA3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接油盒</w:t>
            </w:r>
          </w:p>
        </w:tc>
        <w:tc>
          <w:tcPr>
            <w:tcW w:w="2593" w:type="dxa"/>
          </w:tcPr>
          <w:p w14:paraId="676680F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4680C9C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49CE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3FB1970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9</w:t>
            </w:r>
          </w:p>
        </w:tc>
        <w:tc>
          <w:tcPr>
            <w:tcW w:w="3109" w:type="dxa"/>
          </w:tcPr>
          <w:p w14:paraId="76283CC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相序继电器</w:t>
            </w:r>
          </w:p>
        </w:tc>
        <w:tc>
          <w:tcPr>
            <w:tcW w:w="2593" w:type="dxa"/>
          </w:tcPr>
          <w:p w14:paraId="2DBF161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7F78508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5A640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69C2517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10</w:t>
            </w:r>
          </w:p>
        </w:tc>
        <w:tc>
          <w:tcPr>
            <w:tcW w:w="3109" w:type="dxa"/>
          </w:tcPr>
          <w:p w14:paraId="4E97392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抱闸检测开关</w:t>
            </w:r>
          </w:p>
        </w:tc>
        <w:tc>
          <w:tcPr>
            <w:tcW w:w="2593" w:type="dxa"/>
          </w:tcPr>
          <w:p w14:paraId="1597EF3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3AA07FD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2FC0F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74F950D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11</w:t>
            </w:r>
          </w:p>
        </w:tc>
        <w:tc>
          <w:tcPr>
            <w:tcW w:w="3109" w:type="dxa"/>
          </w:tcPr>
          <w:p w14:paraId="0245180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轿厢应急灯</w:t>
            </w:r>
          </w:p>
        </w:tc>
        <w:tc>
          <w:tcPr>
            <w:tcW w:w="2593" w:type="dxa"/>
          </w:tcPr>
          <w:p w14:paraId="75634DF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7CE03BE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35C7E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7C9A532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12</w:t>
            </w:r>
          </w:p>
        </w:tc>
        <w:tc>
          <w:tcPr>
            <w:tcW w:w="3109" w:type="dxa"/>
          </w:tcPr>
          <w:p w14:paraId="77D0C75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继电器</w:t>
            </w:r>
          </w:p>
        </w:tc>
        <w:tc>
          <w:tcPr>
            <w:tcW w:w="2593" w:type="dxa"/>
          </w:tcPr>
          <w:p w14:paraId="52785DF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5A33967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5ECDB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3DE7C77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13</w:t>
            </w:r>
          </w:p>
        </w:tc>
        <w:tc>
          <w:tcPr>
            <w:tcW w:w="3109" w:type="dxa"/>
          </w:tcPr>
          <w:p w14:paraId="79D025A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挂钩组件</w:t>
            </w:r>
          </w:p>
        </w:tc>
        <w:tc>
          <w:tcPr>
            <w:tcW w:w="2593" w:type="dxa"/>
          </w:tcPr>
          <w:p w14:paraId="2FE2C8A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3442BEC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079E4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2823F1A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14</w:t>
            </w:r>
          </w:p>
        </w:tc>
        <w:tc>
          <w:tcPr>
            <w:tcW w:w="3109" w:type="dxa"/>
          </w:tcPr>
          <w:p w14:paraId="3252406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按钮</w:t>
            </w:r>
          </w:p>
        </w:tc>
        <w:tc>
          <w:tcPr>
            <w:tcW w:w="2593" w:type="dxa"/>
          </w:tcPr>
          <w:p w14:paraId="49599FE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31AEC76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50957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3C5C38A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15</w:t>
            </w:r>
          </w:p>
        </w:tc>
        <w:tc>
          <w:tcPr>
            <w:tcW w:w="3109" w:type="dxa"/>
          </w:tcPr>
          <w:p w14:paraId="5F2E7B8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辅助接触器</w:t>
            </w:r>
          </w:p>
        </w:tc>
        <w:tc>
          <w:tcPr>
            <w:tcW w:w="2593" w:type="dxa"/>
          </w:tcPr>
          <w:p w14:paraId="63BEEB3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4CE7F33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043F8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14:paraId="40A498C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16</w:t>
            </w:r>
          </w:p>
        </w:tc>
        <w:tc>
          <w:tcPr>
            <w:tcW w:w="3109" w:type="dxa"/>
          </w:tcPr>
          <w:p w14:paraId="4E48A34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三角锁芯</w:t>
            </w:r>
          </w:p>
        </w:tc>
        <w:tc>
          <w:tcPr>
            <w:tcW w:w="2593" w:type="dxa"/>
          </w:tcPr>
          <w:p w14:paraId="0FBD93B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小于等于500元</w:t>
            </w:r>
          </w:p>
        </w:tc>
        <w:tc>
          <w:tcPr>
            <w:tcW w:w="1649" w:type="dxa"/>
            <w:vAlign w:val="center"/>
          </w:tcPr>
          <w:p w14:paraId="3F39644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免费类</w:t>
            </w:r>
          </w:p>
        </w:tc>
      </w:tr>
      <w:tr w14:paraId="28A4C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1" w:type="dxa"/>
            <w:shd w:val="clear" w:color="auto" w:fill="auto"/>
            <w:vAlign w:val="top"/>
          </w:tcPr>
          <w:p w14:paraId="4E5AC9E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17</w:t>
            </w:r>
          </w:p>
        </w:tc>
        <w:tc>
          <w:tcPr>
            <w:tcW w:w="3109" w:type="dxa"/>
            <w:shd w:val="clear" w:color="auto" w:fill="auto"/>
            <w:vAlign w:val="top"/>
          </w:tcPr>
          <w:p w14:paraId="1B61E27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门机皮带</w:t>
            </w:r>
          </w:p>
        </w:tc>
        <w:tc>
          <w:tcPr>
            <w:tcW w:w="2593" w:type="dxa"/>
            <w:shd w:val="clear" w:color="auto" w:fill="auto"/>
            <w:vAlign w:val="top"/>
          </w:tcPr>
          <w:p w14:paraId="453E98A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6316039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3DD79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535B751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18</w:t>
            </w:r>
          </w:p>
        </w:tc>
        <w:tc>
          <w:tcPr>
            <w:tcW w:w="3109" w:type="dxa"/>
            <w:shd w:val="clear" w:color="auto" w:fill="auto"/>
            <w:vAlign w:val="top"/>
          </w:tcPr>
          <w:p w14:paraId="45FAA4E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底坑检修盒</w:t>
            </w:r>
          </w:p>
        </w:tc>
        <w:tc>
          <w:tcPr>
            <w:tcW w:w="2593" w:type="dxa"/>
            <w:shd w:val="clear" w:color="auto" w:fill="auto"/>
            <w:vAlign w:val="top"/>
          </w:tcPr>
          <w:p w14:paraId="507ED6C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08E983D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05B31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756076D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19</w:t>
            </w:r>
          </w:p>
        </w:tc>
        <w:tc>
          <w:tcPr>
            <w:tcW w:w="3109" w:type="dxa"/>
            <w:shd w:val="clear" w:color="auto" w:fill="auto"/>
            <w:vAlign w:val="top"/>
          </w:tcPr>
          <w:p w14:paraId="4A21CF1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抱闸开关</w:t>
            </w:r>
          </w:p>
        </w:tc>
        <w:tc>
          <w:tcPr>
            <w:tcW w:w="2593" w:type="dxa"/>
            <w:shd w:val="clear" w:color="auto" w:fill="auto"/>
            <w:vAlign w:val="top"/>
          </w:tcPr>
          <w:p w14:paraId="72272AF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5DA487A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21C45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09B0D7C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20</w:t>
            </w:r>
          </w:p>
        </w:tc>
        <w:tc>
          <w:tcPr>
            <w:tcW w:w="3109" w:type="dxa"/>
            <w:shd w:val="clear" w:color="auto" w:fill="auto"/>
            <w:vAlign w:val="top"/>
          </w:tcPr>
          <w:p w14:paraId="0B8026B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机房急停开关</w:t>
            </w:r>
          </w:p>
        </w:tc>
        <w:tc>
          <w:tcPr>
            <w:tcW w:w="2593" w:type="dxa"/>
            <w:shd w:val="clear" w:color="auto" w:fill="auto"/>
            <w:vAlign w:val="top"/>
          </w:tcPr>
          <w:p w14:paraId="5834774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66B2C5D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68BED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32E51CF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21</w:t>
            </w:r>
          </w:p>
        </w:tc>
        <w:tc>
          <w:tcPr>
            <w:tcW w:w="3109" w:type="dxa"/>
            <w:shd w:val="clear" w:color="auto" w:fill="auto"/>
            <w:vAlign w:val="top"/>
          </w:tcPr>
          <w:p w14:paraId="59EBFA5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底坑急停开关</w:t>
            </w:r>
          </w:p>
        </w:tc>
        <w:tc>
          <w:tcPr>
            <w:tcW w:w="2593" w:type="dxa"/>
            <w:shd w:val="clear" w:color="auto" w:fill="auto"/>
            <w:vAlign w:val="top"/>
          </w:tcPr>
          <w:p w14:paraId="7471EEB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1BC1B6D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5B01C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7750655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22</w:t>
            </w:r>
          </w:p>
        </w:tc>
        <w:tc>
          <w:tcPr>
            <w:tcW w:w="3109" w:type="dxa"/>
            <w:shd w:val="clear" w:color="auto" w:fill="auto"/>
            <w:vAlign w:val="top"/>
          </w:tcPr>
          <w:p w14:paraId="40A4874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轿顶急停开关</w:t>
            </w:r>
          </w:p>
        </w:tc>
        <w:tc>
          <w:tcPr>
            <w:tcW w:w="2593" w:type="dxa"/>
            <w:shd w:val="clear" w:color="auto" w:fill="auto"/>
            <w:vAlign w:val="top"/>
          </w:tcPr>
          <w:p w14:paraId="3628C17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48C656D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3E86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159333D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23</w:t>
            </w:r>
          </w:p>
        </w:tc>
        <w:tc>
          <w:tcPr>
            <w:tcW w:w="3109" w:type="dxa"/>
            <w:shd w:val="clear" w:color="auto" w:fill="auto"/>
            <w:vAlign w:val="top"/>
          </w:tcPr>
          <w:p w14:paraId="6A7D619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盘车轮开关</w:t>
            </w:r>
          </w:p>
        </w:tc>
        <w:tc>
          <w:tcPr>
            <w:tcW w:w="2593" w:type="dxa"/>
            <w:shd w:val="clear" w:color="auto" w:fill="auto"/>
            <w:vAlign w:val="top"/>
          </w:tcPr>
          <w:p w14:paraId="70D952E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2BE2A52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5195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3665AB4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24</w:t>
            </w:r>
          </w:p>
        </w:tc>
        <w:tc>
          <w:tcPr>
            <w:tcW w:w="3109" w:type="dxa"/>
            <w:shd w:val="clear" w:color="auto" w:fill="auto"/>
            <w:vAlign w:val="top"/>
          </w:tcPr>
          <w:p w14:paraId="1D14464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上下限位开关</w:t>
            </w:r>
          </w:p>
        </w:tc>
        <w:tc>
          <w:tcPr>
            <w:tcW w:w="2593" w:type="dxa"/>
            <w:shd w:val="clear" w:color="auto" w:fill="auto"/>
            <w:vAlign w:val="top"/>
          </w:tcPr>
          <w:p w14:paraId="3701790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3ADBA78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28721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65778D4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25</w:t>
            </w:r>
          </w:p>
        </w:tc>
        <w:tc>
          <w:tcPr>
            <w:tcW w:w="3109" w:type="dxa"/>
            <w:shd w:val="clear" w:color="auto" w:fill="auto"/>
            <w:vAlign w:val="top"/>
          </w:tcPr>
          <w:p w14:paraId="76EF042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UKS开关</w:t>
            </w:r>
          </w:p>
        </w:tc>
        <w:tc>
          <w:tcPr>
            <w:tcW w:w="2593" w:type="dxa"/>
            <w:shd w:val="clear" w:color="auto" w:fill="auto"/>
            <w:vAlign w:val="top"/>
          </w:tcPr>
          <w:p w14:paraId="3801DC8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66E025E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7C370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62600AA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26</w:t>
            </w:r>
          </w:p>
        </w:tc>
        <w:tc>
          <w:tcPr>
            <w:tcW w:w="3109" w:type="dxa"/>
            <w:shd w:val="clear" w:color="auto" w:fill="auto"/>
            <w:vAlign w:val="top"/>
          </w:tcPr>
          <w:p w14:paraId="386BD96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靴衬</w:t>
            </w:r>
          </w:p>
        </w:tc>
        <w:tc>
          <w:tcPr>
            <w:tcW w:w="2593" w:type="dxa"/>
            <w:shd w:val="clear" w:color="auto" w:fill="auto"/>
            <w:vAlign w:val="top"/>
          </w:tcPr>
          <w:p w14:paraId="6EFF735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155A9C8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1F141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1ACC0E0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27</w:t>
            </w:r>
          </w:p>
        </w:tc>
        <w:tc>
          <w:tcPr>
            <w:tcW w:w="3109" w:type="dxa"/>
            <w:shd w:val="clear" w:color="auto" w:fill="auto"/>
            <w:vAlign w:val="top"/>
          </w:tcPr>
          <w:p w14:paraId="36F37B3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门豆（噪音减震垫）</w:t>
            </w:r>
          </w:p>
        </w:tc>
        <w:tc>
          <w:tcPr>
            <w:tcW w:w="2593" w:type="dxa"/>
            <w:shd w:val="clear" w:color="auto" w:fill="auto"/>
            <w:vAlign w:val="top"/>
          </w:tcPr>
          <w:p w14:paraId="767FAC2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41051C9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22710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1AA5C43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28</w:t>
            </w:r>
          </w:p>
        </w:tc>
        <w:tc>
          <w:tcPr>
            <w:tcW w:w="3109" w:type="dxa"/>
            <w:shd w:val="clear" w:color="auto" w:fill="auto"/>
            <w:vAlign w:val="top"/>
          </w:tcPr>
          <w:p w14:paraId="239209B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厅门电器触点</w:t>
            </w:r>
          </w:p>
        </w:tc>
        <w:tc>
          <w:tcPr>
            <w:tcW w:w="2593" w:type="dxa"/>
            <w:shd w:val="clear" w:color="auto" w:fill="auto"/>
            <w:vAlign w:val="top"/>
          </w:tcPr>
          <w:p w14:paraId="03B80E2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045136A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5CA3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1A5FBDD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29</w:t>
            </w:r>
          </w:p>
        </w:tc>
        <w:tc>
          <w:tcPr>
            <w:tcW w:w="3109" w:type="dxa"/>
            <w:shd w:val="clear" w:color="auto" w:fill="auto"/>
            <w:vAlign w:val="top"/>
          </w:tcPr>
          <w:p w14:paraId="0F7ECE3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厅门锁装置</w:t>
            </w:r>
          </w:p>
        </w:tc>
        <w:tc>
          <w:tcPr>
            <w:tcW w:w="2593" w:type="dxa"/>
            <w:shd w:val="clear" w:color="auto" w:fill="auto"/>
            <w:vAlign w:val="top"/>
          </w:tcPr>
          <w:p w14:paraId="084E90A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66F3A1A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27919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2DD3FD9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30</w:t>
            </w:r>
          </w:p>
        </w:tc>
        <w:tc>
          <w:tcPr>
            <w:tcW w:w="3109" w:type="dxa"/>
            <w:shd w:val="clear" w:color="auto" w:fill="auto"/>
            <w:vAlign w:val="top"/>
          </w:tcPr>
          <w:p w14:paraId="357245E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检修转换开关</w:t>
            </w:r>
          </w:p>
        </w:tc>
        <w:tc>
          <w:tcPr>
            <w:tcW w:w="2593" w:type="dxa"/>
            <w:shd w:val="clear" w:color="auto" w:fill="auto"/>
            <w:vAlign w:val="top"/>
          </w:tcPr>
          <w:p w14:paraId="13C889A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7A4D012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7373D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276891B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31</w:t>
            </w:r>
          </w:p>
        </w:tc>
        <w:tc>
          <w:tcPr>
            <w:tcW w:w="3109" w:type="dxa"/>
            <w:shd w:val="clear" w:color="auto" w:fill="auto"/>
            <w:vAlign w:val="top"/>
          </w:tcPr>
          <w:p w14:paraId="786B745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轿顶上下检修按钮</w:t>
            </w:r>
          </w:p>
        </w:tc>
        <w:tc>
          <w:tcPr>
            <w:tcW w:w="2593" w:type="dxa"/>
            <w:shd w:val="clear" w:color="auto" w:fill="auto"/>
            <w:vAlign w:val="top"/>
          </w:tcPr>
          <w:p w14:paraId="01C30E3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709076E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6C4FA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471AED4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32</w:t>
            </w:r>
          </w:p>
        </w:tc>
        <w:tc>
          <w:tcPr>
            <w:tcW w:w="3109" w:type="dxa"/>
            <w:shd w:val="clear" w:color="auto" w:fill="auto"/>
            <w:vAlign w:val="top"/>
          </w:tcPr>
          <w:p w14:paraId="2265BDB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灭弧器</w:t>
            </w:r>
          </w:p>
        </w:tc>
        <w:tc>
          <w:tcPr>
            <w:tcW w:w="2593" w:type="dxa"/>
            <w:shd w:val="clear" w:color="auto" w:fill="auto"/>
            <w:vAlign w:val="top"/>
          </w:tcPr>
          <w:p w14:paraId="47FA084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4A37130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3370C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12A73BA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33</w:t>
            </w:r>
          </w:p>
        </w:tc>
        <w:tc>
          <w:tcPr>
            <w:tcW w:w="3109" w:type="dxa"/>
            <w:shd w:val="clear" w:color="auto" w:fill="auto"/>
            <w:vAlign w:val="top"/>
          </w:tcPr>
          <w:p w14:paraId="52FA308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整流桥</w:t>
            </w:r>
          </w:p>
        </w:tc>
        <w:tc>
          <w:tcPr>
            <w:tcW w:w="2593" w:type="dxa"/>
            <w:shd w:val="clear" w:color="auto" w:fill="auto"/>
            <w:vAlign w:val="top"/>
          </w:tcPr>
          <w:p w14:paraId="7C6456D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2E94A49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55BA3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2DD3F01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34</w:t>
            </w:r>
          </w:p>
        </w:tc>
        <w:tc>
          <w:tcPr>
            <w:tcW w:w="3109" w:type="dxa"/>
            <w:shd w:val="clear" w:color="auto" w:fill="auto"/>
            <w:vAlign w:val="top"/>
          </w:tcPr>
          <w:p w14:paraId="0BA676F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磁环</w:t>
            </w:r>
          </w:p>
        </w:tc>
        <w:tc>
          <w:tcPr>
            <w:tcW w:w="2593" w:type="dxa"/>
            <w:shd w:val="clear" w:color="auto" w:fill="auto"/>
            <w:vAlign w:val="top"/>
          </w:tcPr>
          <w:p w14:paraId="1E805C8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232CFFA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1E190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110C106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35</w:t>
            </w:r>
          </w:p>
        </w:tc>
        <w:tc>
          <w:tcPr>
            <w:tcW w:w="3109" w:type="dxa"/>
            <w:shd w:val="clear" w:color="auto" w:fill="auto"/>
            <w:vAlign w:val="top"/>
          </w:tcPr>
          <w:p w14:paraId="4F69B8C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电磁铁</w:t>
            </w:r>
          </w:p>
        </w:tc>
        <w:tc>
          <w:tcPr>
            <w:tcW w:w="2593" w:type="dxa"/>
            <w:shd w:val="clear" w:color="auto" w:fill="auto"/>
            <w:vAlign w:val="top"/>
          </w:tcPr>
          <w:p w14:paraId="51F2540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3F29FDC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2ED6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5D7C4CB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36</w:t>
            </w:r>
          </w:p>
        </w:tc>
        <w:tc>
          <w:tcPr>
            <w:tcW w:w="3109" w:type="dxa"/>
            <w:shd w:val="clear" w:color="auto" w:fill="auto"/>
            <w:vAlign w:val="top"/>
          </w:tcPr>
          <w:p w14:paraId="019DC79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门机变频器风扇</w:t>
            </w:r>
          </w:p>
        </w:tc>
        <w:tc>
          <w:tcPr>
            <w:tcW w:w="2593" w:type="dxa"/>
            <w:shd w:val="clear" w:color="auto" w:fill="auto"/>
            <w:vAlign w:val="top"/>
          </w:tcPr>
          <w:p w14:paraId="5D8C173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5248DBE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0499F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540A18D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37</w:t>
            </w:r>
          </w:p>
        </w:tc>
        <w:tc>
          <w:tcPr>
            <w:tcW w:w="3109" w:type="dxa"/>
            <w:shd w:val="clear" w:color="auto" w:fill="auto"/>
            <w:vAlign w:val="top"/>
          </w:tcPr>
          <w:p w14:paraId="124A1E5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井道照明开关</w:t>
            </w:r>
          </w:p>
        </w:tc>
        <w:tc>
          <w:tcPr>
            <w:tcW w:w="2593" w:type="dxa"/>
            <w:shd w:val="clear" w:color="auto" w:fill="auto"/>
            <w:vAlign w:val="top"/>
          </w:tcPr>
          <w:p w14:paraId="0BCBF44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652D328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7642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32E0D6F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38</w:t>
            </w:r>
          </w:p>
        </w:tc>
        <w:tc>
          <w:tcPr>
            <w:tcW w:w="3109" w:type="dxa"/>
            <w:shd w:val="clear" w:color="auto" w:fill="auto"/>
            <w:vAlign w:val="top"/>
          </w:tcPr>
          <w:p w14:paraId="56875A4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井道照明灯</w:t>
            </w:r>
          </w:p>
        </w:tc>
        <w:tc>
          <w:tcPr>
            <w:tcW w:w="2593" w:type="dxa"/>
            <w:shd w:val="clear" w:color="auto" w:fill="auto"/>
            <w:vAlign w:val="top"/>
          </w:tcPr>
          <w:p w14:paraId="78E1D4A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4427354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712F8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375C1D1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39</w:t>
            </w:r>
          </w:p>
        </w:tc>
        <w:tc>
          <w:tcPr>
            <w:tcW w:w="3109" w:type="dxa"/>
            <w:shd w:val="clear" w:color="auto" w:fill="auto"/>
            <w:vAlign w:val="top"/>
          </w:tcPr>
          <w:p w14:paraId="11A688D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控制柜锁</w:t>
            </w:r>
          </w:p>
        </w:tc>
        <w:tc>
          <w:tcPr>
            <w:tcW w:w="2593" w:type="dxa"/>
            <w:shd w:val="clear" w:color="auto" w:fill="auto"/>
            <w:vAlign w:val="top"/>
          </w:tcPr>
          <w:p w14:paraId="2C71C30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6605BE5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514CE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77BBEBB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40</w:t>
            </w:r>
          </w:p>
        </w:tc>
        <w:tc>
          <w:tcPr>
            <w:tcW w:w="3109" w:type="dxa"/>
            <w:shd w:val="clear" w:color="auto" w:fill="auto"/>
            <w:vAlign w:val="top"/>
          </w:tcPr>
          <w:p w14:paraId="6690EEF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人机交换锁</w:t>
            </w:r>
          </w:p>
        </w:tc>
        <w:tc>
          <w:tcPr>
            <w:tcW w:w="2593" w:type="dxa"/>
            <w:shd w:val="clear" w:color="auto" w:fill="auto"/>
            <w:vAlign w:val="top"/>
          </w:tcPr>
          <w:p w14:paraId="1888C30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48C3D42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0DB8C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1FDA0F9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41</w:t>
            </w:r>
          </w:p>
        </w:tc>
        <w:tc>
          <w:tcPr>
            <w:tcW w:w="3109" w:type="dxa"/>
            <w:shd w:val="clear" w:color="auto" w:fill="auto"/>
            <w:vAlign w:val="top"/>
          </w:tcPr>
          <w:p w14:paraId="2D7C8A3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锁梯锁</w:t>
            </w:r>
          </w:p>
        </w:tc>
        <w:tc>
          <w:tcPr>
            <w:tcW w:w="2593" w:type="dxa"/>
            <w:shd w:val="clear" w:color="auto" w:fill="auto"/>
            <w:vAlign w:val="top"/>
          </w:tcPr>
          <w:p w14:paraId="327FE42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61A9B6D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08660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2999EBA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42</w:t>
            </w:r>
          </w:p>
        </w:tc>
        <w:tc>
          <w:tcPr>
            <w:tcW w:w="3109" w:type="dxa"/>
            <w:shd w:val="clear" w:color="auto" w:fill="auto"/>
            <w:vAlign w:val="top"/>
          </w:tcPr>
          <w:p w14:paraId="2ED2D17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外呼盒基站锁</w:t>
            </w:r>
          </w:p>
        </w:tc>
        <w:tc>
          <w:tcPr>
            <w:tcW w:w="2593" w:type="dxa"/>
            <w:shd w:val="clear" w:color="auto" w:fill="auto"/>
            <w:vAlign w:val="top"/>
          </w:tcPr>
          <w:p w14:paraId="32309FB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72E48FF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1DBB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382499D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43</w:t>
            </w:r>
          </w:p>
        </w:tc>
        <w:tc>
          <w:tcPr>
            <w:tcW w:w="3109" w:type="dxa"/>
            <w:shd w:val="clear" w:color="auto" w:fill="auto"/>
            <w:vAlign w:val="top"/>
          </w:tcPr>
          <w:p w14:paraId="4AE84EA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厅门三角锁</w:t>
            </w:r>
          </w:p>
        </w:tc>
        <w:tc>
          <w:tcPr>
            <w:tcW w:w="2593" w:type="dxa"/>
            <w:shd w:val="clear" w:color="auto" w:fill="auto"/>
            <w:vAlign w:val="top"/>
          </w:tcPr>
          <w:p w14:paraId="50EAE59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4E0F6FF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64C22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5C17785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44</w:t>
            </w:r>
          </w:p>
        </w:tc>
        <w:tc>
          <w:tcPr>
            <w:tcW w:w="3109" w:type="dxa"/>
            <w:shd w:val="clear" w:color="auto" w:fill="auto"/>
            <w:vAlign w:val="top"/>
          </w:tcPr>
          <w:p w14:paraId="7F1D752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锁梯钥匙</w:t>
            </w:r>
          </w:p>
        </w:tc>
        <w:tc>
          <w:tcPr>
            <w:tcW w:w="2593" w:type="dxa"/>
            <w:shd w:val="clear" w:color="auto" w:fill="auto"/>
            <w:vAlign w:val="top"/>
          </w:tcPr>
          <w:p w14:paraId="7F4C0F7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57D908B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3BC01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296769D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45</w:t>
            </w:r>
          </w:p>
        </w:tc>
        <w:tc>
          <w:tcPr>
            <w:tcW w:w="3109" w:type="dxa"/>
            <w:shd w:val="clear" w:color="auto" w:fill="auto"/>
            <w:vAlign w:val="top"/>
          </w:tcPr>
          <w:p w14:paraId="7D00F3E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三角钥匙</w:t>
            </w:r>
          </w:p>
        </w:tc>
        <w:tc>
          <w:tcPr>
            <w:tcW w:w="2593" w:type="dxa"/>
            <w:shd w:val="clear" w:color="auto" w:fill="auto"/>
            <w:vAlign w:val="top"/>
          </w:tcPr>
          <w:p w14:paraId="3359CAB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2FB47F4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62A57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52B274F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46</w:t>
            </w:r>
          </w:p>
        </w:tc>
        <w:tc>
          <w:tcPr>
            <w:tcW w:w="3109" w:type="dxa"/>
            <w:shd w:val="clear" w:color="auto" w:fill="auto"/>
            <w:vAlign w:val="top"/>
          </w:tcPr>
          <w:p w14:paraId="3259031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门轮</w:t>
            </w:r>
          </w:p>
        </w:tc>
        <w:tc>
          <w:tcPr>
            <w:tcW w:w="2593" w:type="dxa"/>
            <w:shd w:val="clear" w:color="auto" w:fill="auto"/>
            <w:vAlign w:val="top"/>
          </w:tcPr>
          <w:p w14:paraId="217A82A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4EEA1A6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56142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4FC2F1C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47</w:t>
            </w:r>
          </w:p>
        </w:tc>
        <w:tc>
          <w:tcPr>
            <w:tcW w:w="3109" w:type="dxa"/>
            <w:shd w:val="clear" w:color="auto" w:fill="auto"/>
            <w:vAlign w:val="top"/>
          </w:tcPr>
          <w:p w14:paraId="0F80E6D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轿门滑块</w:t>
            </w:r>
          </w:p>
        </w:tc>
        <w:tc>
          <w:tcPr>
            <w:tcW w:w="2593" w:type="dxa"/>
            <w:shd w:val="clear" w:color="auto" w:fill="auto"/>
            <w:vAlign w:val="top"/>
          </w:tcPr>
          <w:p w14:paraId="0240011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35F0428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5EB04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08FD98E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48</w:t>
            </w:r>
          </w:p>
        </w:tc>
        <w:tc>
          <w:tcPr>
            <w:tcW w:w="3109" w:type="dxa"/>
            <w:shd w:val="clear" w:color="auto" w:fill="auto"/>
            <w:vAlign w:val="top"/>
          </w:tcPr>
          <w:p w14:paraId="0CA9E5B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轿门电气开关</w:t>
            </w:r>
          </w:p>
        </w:tc>
        <w:tc>
          <w:tcPr>
            <w:tcW w:w="2593" w:type="dxa"/>
            <w:shd w:val="clear" w:color="auto" w:fill="auto"/>
            <w:vAlign w:val="top"/>
          </w:tcPr>
          <w:p w14:paraId="5FDE80F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5EE0F54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3566D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54FCCE1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49</w:t>
            </w:r>
          </w:p>
        </w:tc>
        <w:tc>
          <w:tcPr>
            <w:tcW w:w="3109" w:type="dxa"/>
            <w:shd w:val="clear" w:color="auto" w:fill="auto"/>
            <w:vAlign w:val="top"/>
          </w:tcPr>
          <w:p w14:paraId="1322F21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机房高台急停</w:t>
            </w:r>
          </w:p>
        </w:tc>
        <w:tc>
          <w:tcPr>
            <w:tcW w:w="2593" w:type="dxa"/>
            <w:shd w:val="clear" w:color="auto" w:fill="auto"/>
            <w:vAlign w:val="top"/>
          </w:tcPr>
          <w:p w14:paraId="56D6774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7948FF6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55A8C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68C8B15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50</w:t>
            </w:r>
          </w:p>
        </w:tc>
        <w:tc>
          <w:tcPr>
            <w:tcW w:w="3109" w:type="dxa"/>
            <w:shd w:val="clear" w:color="auto" w:fill="auto"/>
            <w:vAlign w:val="top"/>
          </w:tcPr>
          <w:p w14:paraId="0537D71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上下缓速开关</w:t>
            </w:r>
          </w:p>
        </w:tc>
        <w:tc>
          <w:tcPr>
            <w:tcW w:w="2593" w:type="dxa"/>
            <w:shd w:val="clear" w:color="auto" w:fill="auto"/>
            <w:vAlign w:val="top"/>
          </w:tcPr>
          <w:p w14:paraId="5011F0A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324B6D1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29BAE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600C505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51</w:t>
            </w:r>
          </w:p>
        </w:tc>
        <w:tc>
          <w:tcPr>
            <w:tcW w:w="3109" w:type="dxa"/>
            <w:shd w:val="clear" w:color="auto" w:fill="auto"/>
            <w:vAlign w:val="top"/>
          </w:tcPr>
          <w:p w14:paraId="02F7CF1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抱闸接触器</w:t>
            </w:r>
          </w:p>
        </w:tc>
        <w:tc>
          <w:tcPr>
            <w:tcW w:w="2593" w:type="dxa"/>
            <w:shd w:val="clear" w:color="auto" w:fill="auto"/>
            <w:vAlign w:val="top"/>
          </w:tcPr>
          <w:p w14:paraId="0113E86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0CCF8EA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57399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467BCEE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52</w:t>
            </w:r>
          </w:p>
        </w:tc>
        <w:tc>
          <w:tcPr>
            <w:tcW w:w="3109" w:type="dxa"/>
            <w:shd w:val="clear" w:color="auto" w:fill="auto"/>
            <w:vAlign w:val="top"/>
          </w:tcPr>
          <w:p w14:paraId="3386C30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导轨润滑油</w:t>
            </w:r>
          </w:p>
        </w:tc>
        <w:tc>
          <w:tcPr>
            <w:tcW w:w="2593" w:type="dxa"/>
            <w:shd w:val="clear" w:color="auto" w:fill="auto"/>
            <w:vAlign w:val="top"/>
          </w:tcPr>
          <w:p w14:paraId="6771979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519D775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73A64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006ABC3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53</w:t>
            </w:r>
          </w:p>
        </w:tc>
        <w:tc>
          <w:tcPr>
            <w:tcW w:w="3109" w:type="dxa"/>
            <w:shd w:val="clear" w:color="auto" w:fill="auto"/>
            <w:vAlign w:val="top"/>
          </w:tcPr>
          <w:p w14:paraId="2E06F2B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缓冲器液压油</w:t>
            </w:r>
          </w:p>
        </w:tc>
        <w:tc>
          <w:tcPr>
            <w:tcW w:w="2593" w:type="dxa"/>
            <w:shd w:val="clear" w:color="auto" w:fill="auto"/>
            <w:vAlign w:val="top"/>
          </w:tcPr>
          <w:p w14:paraId="0947147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42CA621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1C280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5DDBF80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54</w:t>
            </w:r>
          </w:p>
        </w:tc>
        <w:tc>
          <w:tcPr>
            <w:tcW w:w="3109" w:type="dxa"/>
            <w:shd w:val="clear" w:color="auto" w:fill="auto"/>
            <w:vAlign w:val="top"/>
          </w:tcPr>
          <w:p w14:paraId="606D226E">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短绳开关</w:t>
            </w:r>
          </w:p>
        </w:tc>
        <w:tc>
          <w:tcPr>
            <w:tcW w:w="2593" w:type="dxa"/>
            <w:shd w:val="clear" w:color="auto" w:fill="auto"/>
            <w:vAlign w:val="top"/>
          </w:tcPr>
          <w:p w14:paraId="48AE041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7730779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0C73E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78DB8F81">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55</w:t>
            </w:r>
          </w:p>
        </w:tc>
        <w:tc>
          <w:tcPr>
            <w:tcW w:w="3109" w:type="dxa"/>
            <w:shd w:val="clear" w:color="auto" w:fill="auto"/>
            <w:vAlign w:val="top"/>
          </w:tcPr>
          <w:p w14:paraId="4083887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24V电源</w:t>
            </w:r>
          </w:p>
        </w:tc>
        <w:tc>
          <w:tcPr>
            <w:tcW w:w="2593" w:type="dxa"/>
            <w:shd w:val="clear" w:color="auto" w:fill="auto"/>
            <w:vAlign w:val="top"/>
          </w:tcPr>
          <w:p w14:paraId="716387B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07231A6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7D8A9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23C63C1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56</w:t>
            </w:r>
          </w:p>
        </w:tc>
        <w:tc>
          <w:tcPr>
            <w:tcW w:w="3109" w:type="dxa"/>
            <w:shd w:val="clear" w:color="auto" w:fill="auto"/>
            <w:vAlign w:val="top"/>
          </w:tcPr>
          <w:p w14:paraId="5BBA887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抱闸电源</w:t>
            </w:r>
          </w:p>
        </w:tc>
        <w:tc>
          <w:tcPr>
            <w:tcW w:w="2593" w:type="dxa"/>
            <w:shd w:val="clear" w:color="auto" w:fill="auto"/>
            <w:vAlign w:val="top"/>
          </w:tcPr>
          <w:p w14:paraId="47E40F7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0890B9A5">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18DFC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7512830D">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57</w:t>
            </w:r>
          </w:p>
        </w:tc>
        <w:tc>
          <w:tcPr>
            <w:tcW w:w="3109" w:type="dxa"/>
            <w:shd w:val="clear" w:color="auto" w:fill="auto"/>
            <w:vAlign w:val="top"/>
          </w:tcPr>
          <w:p w14:paraId="78B92F9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主接触器辅助触点</w:t>
            </w:r>
          </w:p>
        </w:tc>
        <w:tc>
          <w:tcPr>
            <w:tcW w:w="2593" w:type="dxa"/>
            <w:shd w:val="clear" w:color="auto" w:fill="auto"/>
            <w:vAlign w:val="top"/>
          </w:tcPr>
          <w:p w14:paraId="0197D4C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533CDB2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33B47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133D797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58</w:t>
            </w:r>
          </w:p>
        </w:tc>
        <w:tc>
          <w:tcPr>
            <w:tcW w:w="3109" w:type="dxa"/>
            <w:shd w:val="clear" w:color="auto" w:fill="auto"/>
            <w:vAlign w:val="top"/>
          </w:tcPr>
          <w:p w14:paraId="486264B9">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厅门钢丝绳</w:t>
            </w:r>
          </w:p>
        </w:tc>
        <w:tc>
          <w:tcPr>
            <w:tcW w:w="2593" w:type="dxa"/>
            <w:shd w:val="clear" w:color="auto" w:fill="auto"/>
            <w:vAlign w:val="top"/>
          </w:tcPr>
          <w:p w14:paraId="1C49646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5EC59EB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3841B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5BA6C6E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59</w:t>
            </w:r>
          </w:p>
        </w:tc>
        <w:tc>
          <w:tcPr>
            <w:tcW w:w="3109" w:type="dxa"/>
            <w:shd w:val="clear" w:color="auto" w:fill="auto"/>
            <w:vAlign w:val="top"/>
          </w:tcPr>
          <w:p w14:paraId="2131FFC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厅门拉簧</w:t>
            </w:r>
          </w:p>
        </w:tc>
        <w:tc>
          <w:tcPr>
            <w:tcW w:w="2593" w:type="dxa"/>
            <w:shd w:val="clear" w:color="auto" w:fill="auto"/>
            <w:vAlign w:val="top"/>
          </w:tcPr>
          <w:p w14:paraId="041E42F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6E019177">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4098B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28DAEA7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60</w:t>
            </w:r>
          </w:p>
        </w:tc>
        <w:tc>
          <w:tcPr>
            <w:tcW w:w="3109" w:type="dxa"/>
            <w:shd w:val="clear" w:color="auto" w:fill="auto"/>
            <w:vAlign w:val="top"/>
          </w:tcPr>
          <w:p w14:paraId="5204B85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厅门偏心轮</w:t>
            </w:r>
          </w:p>
        </w:tc>
        <w:tc>
          <w:tcPr>
            <w:tcW w:w="2593" w:type="dxa"/>
            <w:shd w:val="clear" w:color="auto" w:fill="auto"/>
            <w:vAlign w:val="top"/>
          </w:tcPr>
          <w:p w14:paraId="38E3062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2C526B4A">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49872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0B5A88C2">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61</w:t>
            </w:r>
          </w:p>
        </w:tc>
        <w:tc>
          <w:tcPr>
            <w:tcW w:w="3109" w:type="dxa"/>
            <w:shd w:val="clear" w:color="auto" w:fill="auto"/>
            <w:vAlign w:val="top"/>
          </w:tcPr>
          <w:p w14:paraId="3F7C1E2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控制柜急停</w:t>
            </w:r>
          </w:p>
        </w:tc>
        <w:tc>
          <w:tcPr>
            <w:tcW w:w="2593" w:type="dxa"/>
            <w:shd w:val="clear" w:color="auto" w:fill="auto"/>
            <w:vAlign w:val="top"/>
          </w:tcPr>
          <w:p w14:paraId="32AE672C">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6950082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3B272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16B62D46">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62</w:t>
            </w:r>
          </w:p>
        </w:tc>
        <w:tc>
          <w:tcPr>
            <w:tcW w:w="3109" w:type="dxa"/>
            <w:shd w:val="clear" w:color="auto" w:fill="auto"/>
            <w:vAlign w:val="top"/>
          </w:tcPr>
          <w:p w14:paraId="14F64C8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控制柜检修开关</w:t>
            </w:r>
          </w:p>
        </w:tc>
        <w:tc>
          <w:tcPr>
            <w:tcW w:w="2593" w:type="dxa"/>
            <w:shd w:val="clear" w:color="auto" w:fill="auto"/>
            <w:vAlign w:val="top"/>
          </w:tcPr>
          <w:p w14:paraId="7E306D7B">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4212E623">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r w14:paraId="25FFA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shd w:val="clear" w:color="auto" w:fill="auto"/>
            <w:vAlign w:val="top"/>
          </w:tcPr>
          <w:p w14:paraId="20B1D3A0">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63</w:t>
            </w:r>
          </w:p>
        </w:tc>
        <w:tc>
          <w:tcPr>
            <w:tcW w:w="3109" w:type="dxa"/>
            <w:shd w:val="clear" w:color="auto" w:fill="auto"/>
            <w:vAlign w:val="top"/>
          </w:tcPr>
          <w:p w14:paraId="01B70038">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控制柜检修按钮</w:t>
            </w:r>
          </w:p>
        </w:tc>
        <w:tc>
          <w:tcPr>
            <w:tcW w:w="2593" w:type="dxa"/>
            <w:shd w:val="clear" w:color="auto" w:fill="auto"/>
            <w:vAlign w:val="top"/>
          </w:tcPr>
          <w:p w14:paraId="6B371A8F">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小于等于500元</w:t>
            </w:r>
          </w:p>
        </w:tc>
        <w:tc>
          <w:tcPr>
            <w:tcW w:w="1649" w:type="dxa"/>
            <w:shd w:val="clear" w:color="auto" w:fill="auto"/>
            <w:vAlign w:val="center"/>
          </w:tcPr>
          <w:p w14:paraId="757427D4">
            <w:pPr>
              <w:keepNext w:val="0"/>
              <w:keepLines w:val="0"/>
              <w:pageBreakBefore w:val="0"/>
              <w:wordWrap/>
              <w:topLinePunct w:val="0"/>
              <w:autoSpaceDE/>
              <w:autoSpaceDN/>
              <w:bidi w:val="0"/>
              <w:spacing w:line="240" w:lineRule="auto"/>
              <w:ind w:left="0" w:leftChars="0" w:firstLine="0" w:firstLineChars="0"/>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sz w:val="24"/>
                <w:szCs w:val="24"/>
              </w:rPr>
              <w:t>免费类</w:t>
            </w:r>
          </w:p>
        </w:tc>
      </w:tr>
    </w:tbl>
    <w:p w14:paraId="0897ECF9">
      <w:pPr>
        <w:keepNext w:val="0"/>
        <w:keepLines w:val="0"/>
        <w:pageBreakBefore w:val="0"/>
        <w:wordWrap/>
        <w:topLinePunct w:val="0"/>
        <w:autoSpaceDE/>
        <w:autoSpaceDN/>
        <w:bidi w:val="0"/>
        <w:spacing w:line="240" w:lineRule="auto"/>
        <w:ind w:left="0" w:leftChars="0" w:firstLine="0" w:firstLineChars="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说明：本明细为易损件价格明细，免费提供给甲方，并负责免费安装调试，根据合同约定进行修改填写。</w:t>
      </w:r>
    </w:p>
    <w:p w14:paraId="0788EB18">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360B21AD">
      <w:pPr>
        <w:keepNext w:val="0"/>
        <w:keepLines w:val="0"/>
        <w:pageBreakBefore w:val="0"/>
        <w:wordWrap/>
        <w:topLinePunct w:val="0"/>
        <w:autoSpaceDE/>
        <w:autoSpaceDN/>
        <w:bidi w:val="0"/>
        <w:spacing w:line="360" w:lineRule="auto"/>
        <w:jc w:val="both"/>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附件</w:t>
      </w:r>
      <w:r>
        <w:rPr>
          <w:rFonts w:hint="eastAsia" w:ascii="宋体" w:hAnsi="宋体" w:eastAsia="宋体" w:cs="宋体"/>
          <w:b/>
          <w:bCs/>
          <w:color w:val="auto"/>
          <w:sz w:val="24"/>
          <w:szCs w:val="24"/>
          <w:lang w:val="en-US" w:eastAsia="zh-CN"/>
        </w:rPr>
        <w:t>6</w:t>
      </w:r>
    </w:p>
    <w:p w14:paraId="459DAA85">
      <w:pPr>
        <w:keepNext w:val="0"/>
        <w:keepLines w:val="0"/>
        <w:pageBreakBefore w:val="0"/>
        <w:wordWrap/>
        <w:topLinePunct w:val="0"/>
        <w:autoSpaceDE/>
        <w:autoSpaceDN/>
        <w:bidi w:val="0"/>
        <w:spacing w:line="360" w:lineRule="auto"/>
        <w:ind w:left="0" w:leftChars="0"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电梯维护保养安全协议书</w:t>
      </w:r>
    </w:p>
    <w:p w14:paraId="0020FF1F">
      <w:pPr>
        <w:pStyle w:val="4"/>
        <w:keepNext w:val="0"/>
        <w:keepLines w:val="0"/>
        <w:pageBreakBefore w:val="0"/>
        <w:wordWrap/>
        <w:topLinePunct w:val="0"/>
        <w:autoSpaceDE/>
        <w:autoSpaceDN/>
        <w:bidi w:val="0"/>
        <w:spacing w:before="0" w:beforeAutospacing="0" w:after="0" w:afterAutospacing="0"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u w:val="single"/>
        </w:rPr>
        <w:t xml:space="preserve">西安市第三医院   </w:t>
      </w:r>
      <w:r>
        <w:rPr>
          <w:rFonts w:hint="eastAsia" w:ascii="宋体" w:hAnsi="宋体" w:eastAsia="宋体" w:cs="宋体"/>
          <w:b/>
          <w:color w:val="auto"/>
          <w:sz w:val="24"/>
          <w:szCs w:val="24"/>
        </w:rPr>
        <w:t xml:space="preserve"> </w:t>
      </w:r>
    </w:p>
    <w:p w14:paraId="01EFF374">
      <w:pPr>
        <w:pStyle w:val="4"/>
        <w:keepNext w:val="0"/>
        <w:keepLines w:val="0"/>
        <w:pageBreakBefore w:val="0"/>
        <w:wordWrap/>
        <w:topLinePunct w:val="0"/>
        <w:autoSpaceDE/>
        <w:autoSpaceDN/>
        <w:bidi w:val="0"/>
        <w:spacing w:before="0" w:beforeAutospacing="0" w:after="0" w:afterAutospacing="0" w:line="360" w:lineRule="auto"/>
        <w:ind w:left="0" w:leftChars="0" w:firstLine="482" w:firstLineChars="20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rPr>
        <w:t>乙方：</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14:paraId="2BACB857">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按照《中华人民共和国安全生产法》、《中华人民共和国特种设备安全法》和《特种设备安全监察条例》等国家法律、法规要求，为确保甲方电梯设备安全、节能运行；乙方维护保养工作优质高效、人员安全，甲乙双方经协商，特制定以下协议：</w:t>
      </w:r>
    </w:p>
    <w:p w14:paraId="2FEE0FD6">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乙方对所有电梯作业人员进行上岗前和定期的安全教育培训，使其熟悉、掌握并严格执行各项管理制度、岗位安全责任制度和安全技术操作规程；保证作业人员及其相关管理人员均持特种设备作业人员证书上岗。</w:t>
      </w:r>
    </w:p>
    <w:p w14:paraId="44EE019A">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乙方应对电梯设备及其安全附件进行定期校验、检修，并作出记录;按照安全技术规范的要求，在检验有效期满前1个月向特种设备检验检测机构申报定期检验；不使用未经定期检验或检验不合格的设备和部件，并安排专人对维保质量进行跟踪监督。</w:t>
      </w:r>
    </w:p>
    <w:p w14:paraId="503D68C6">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乙方应在电梯设备出现故障或者发生异常情况，立即对其进行全面检查，确保消除事故隐患后，再投入运行；对存在严重事故隐患，无改造、维修价值或者超过安全技术规范规定的使用年限的，及时通知甲方予以报废，并办理注销手续。</w:t>
      </w:r>
    </w:p>
    <w:p w14:paraId="0E197625">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四、乙方应制定、完善特种设备应急救援预案;建立应急救援队伍，配备相应的应急装备;定期组织开展演练; 建立事故报告制度，保证事故发生后立即报告有关部门，同时及时采取救援防范措施防止事故扩大，并积极配合事故调查处理工作。</w:t>
      </w:r>
    </w:p>
    <w:p w14:paraId="3529794D">
      <w:pPr>
        <w:pStyle w:val="2"/>
        <w:keepNext w:val="0"/>
        <w:keepLines w:val="0"/>
        <w:pageBreakBefore w:val="0"/>
        <w:wordWrap/>
        <w:topLinePunct w:val="0"/>
        <w:autoSpaceDE/>
        <w:autoSpaceDN/>
        <w:bidi w:val="0"/>
        <w:spacing w:after="0"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甲方应派专职电梯管理人员配合乙方开展工作，对乙方提出的电梯隐患处理、配件更换、电梯按常规进行大修、中修等意见和建议应及时响应并做出明确决定和书面答复，以避免故障恶化造成安全事故。因甲方未采纳乙方提出的电梯隐患处理、配件更换、电梯按常规进行大修、中修等意见和建议而造成的电梯故障和事故，由甲方承担责任。</w:t>
      </w:r>
    </w:p>
    <w:p w14:paraId="37A7F3D9">
      <w:pPr>
        <w:pStyle w:val="2"/>
        <w:keepNext w:val="0"/>
        <w:keepLines w:val="0"/>
        <w:pageBreakBefore w:val="0"/>
        <w:wordWrap/>
        <w:topLinePunct w:val="0"/>
        <w:autoSpaceDE/>
        <w:autoSpaceDN/>
        <w:bidi w:val="0"/>
        <w:spacing w:after="0"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rPr>
        <w:t>六、因乙方违反</w:t>
      </w:r>
      <w:r>
        <w:rPr>
          <w:rFonts w:hint="eastAsia" w:ascii="宋体" w:hAnsi="宋体" w:eastAsia="宋体" w:cs="宋体"/>
          <w:bCs/>
          <w:color w:val="auto"/>
          <w:sz w:val="24"/>
          <w:szCs w:val="24"/>
        </w:rPr>
        <w:t>安全技术操作规程造成的电梯事故、作业人员伤害（包括第三方）由乙方承担责任。</w:t>
      </w:r>
    </w:p>
    <w:p w14:paraId="627D1414">
      <w:pPr>
        <w:pStyle w:val="2"/>
        <w:keepNext w:val="0"/>
        <w:keepLines w:val="0"/>
        <w:pageBreakBefore w:val="0"/>
        <w:wordWrap/>
        <w:topLinePunct w:val="0"/>
        <w:autoSpaceDE/>
        <w:autoSpaceDN/>
        <w:bidi w:val="0"/>
        <w:spacing w:after="0"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bCs/>
          <w:color w:val="auto"/>
          <w:sz w:val="24"/>
          <w:szCs w:val="24"/>
        </w:rPr>
        <w:t>七、由不可抗力造成的安全事故，甲乙双方均不承担责任，协商解决。</w:t>
      </w:r>
    </w:p>
    <w:p w14:paraId="1FDABA93">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八、本协议经甲、乙双方签字（章）之日起生效，作为甲、乙双方经济合同的组成部分之一，与其经济合同一并具有法律效力。</w:t>
      </w:r>
    </w:p>
    <w:p w14:paraId="5E773443">
      <w:pPr>
        <w:pStyle w:val="2"/>
        <w:keepNext w:val="0"/>
        <w:keepLines w:val="0"/>
        <w:pageBreakBefore w:val="0"/>
        <w:wordWrap/>
        <w:topLinePunct w:val="0"/>
        <w:autoSpaceDE/>
        <w:autoSpaceDN/>
        <w:bidi w:val="0"/>
        <w:spacing w:after="0" w:line="360" w:lineRule="auto"/>
        <w:ind w:left="0" w:leftChars="0" w:firstLine="480" w:firstLineChars="200"/>
        <w:rPr>
          <w:rFonts w:hint="eastAsia" w:ascii="宋体" w:hAnsi="宋体" w:eastAsia="宋体" w:cs="宋体"/>
          <w:color w:val="auto"/>
          <w:sz w:val="24"/>
          <w:szCs w:val="24"/>
        </w:rPr>
      </w:pPr>
    </w:p>
    <w:p w14:paraId="3B5F6ADE">
      <w:pPr>
        <w:pStyle w:val="2"/>
        <w:keepNext w:val="0"/>
        <w:keepLines w:val="0"/>
        <w:pageBreakBefore w:val="0"/>
        <w:wordWrap/>
        <w:topLinePunct w:val="0"/>
        <w:autoSpaceDE/>
        <w:autoSpaceDN/>
        <w:bidi w:val="0"/>
        <w:spacing w:after="0" w:line="360" w:lineRule="auto"/>
        <w:ind w:left="0" w:leftChars="0" w:firstLine="480" w:firstLineChars="200"/>
        <w:rPr>
          <w:rFonts w:hint="eastAsia" w:ascii="宋体" w:hAnsi="宋体" w:eastAsia="宋体" w:cs="宋体"/>
          <w:color w:val="auto"/>
          <w:sz w:val="24"/>
          <w:szCs w:val="24"/>
        </w:rPr>
      </w:pPr>
    </w:p>
    <w:p w14:paraId="0A70B39A">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甲方（需方）：                               乙方（供方）： </w:t>
      </w:r>
    </w:p>
    <w:p w14:paraId="2680A400">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                                 法定代表人：</w:t>
      </w:r>
    </w:p>
    <w:p w14:paraId="7CDA1A38">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（或委托代理人）签字：                      （或委托代理人）签字：   </w:t>
      </w:r>
    </w:p>
    <w:p w14:paraId="73EBD079">
      <w:pPr>
        <w:keepNext w:val="0"/>
        <w:keepLines w:val="0"/>
        <w:pageBreakBefore w:val="0"/>
        <w:wordWrap/>
        <w:topLinePunct w:val="0"/>
        <w:autoSpaceDE/>
        <w:autoSpaceDN/>
        <w:bidi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年   月   日                                  年   月   日   </w:t>
      </w:r>
    </w:p>
    <w:p w14:paraId="288D6429">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p>
    <w:p w14:paraId="03FCA7FF">
      <w:pPr>
        <w:pStyle w:val="3"/>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p>
    <w:p w14:paraId="36FAB278">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p>
    <w:p w14:paraId="31501BC2">
      <w:pPr>
        <w:keepNext w:val="0"/>
        <w:keepLines w:val="0"/>
        <w:pageBreakBefore w:val="0"/>
        <w:widowControl/>
        <w:wordWrap/>
        <w:topLinePunct w:val="0"/>
        <w:autoSpaceDE/>
        <w:autoSpaceDN/>
        <w:bidi w:val="0"/>
        <w:spacing w:line="360" w:lineRule="auto"/>
        <w:ind w:left="0" w:leftChars="0" w:firstLine="482" w:firstLineChars="200"/>
        <w:jc w:val="left"/>
        <w:rPr>
          <w:rFonts w:hint="eastAsia" w:ascii="宋体" w:hAnsi="宋体" w:eastAsia="宋体" w:cs="宋体"/>
          <w:b/>
          <w:color w:val="auto"/>
          <w:kern w:val="44"/>
          <w:sz w:val="24"/>
          <w:szCs w:val="24"/>
        </w:rPr>
      </w:pPr>
    </w:p>
    <w:p w14:paraId="164900BB">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p>
    <w:p w14:paraId="4EA250C7">
      <w:pPr>
        <w:pStyle w:val="11"/>
        <w:rPr>
          <w:rFonts w:hint="eastAsia"/>
          <w:color w:val="auto"/>
          <w:lang w:val="en-US" w:eastAsia="zh-Hans"/>
        </w:rPr>
      </w:pPr>
    </w:p>
    <w:p w14:paraId="36569006">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bCs/>
          <w:color w:val="auto"/>
          <w:sz w:val="24"/>
          <w:szCs w:val="24"/>
        </w:rPr>
      </w:pPr>
      <w:bookmarkStart w:id="56" w:name="_GoBack"/>
      <w:bookmarkEnd w:id="56"/>
    </w:p>
    <w:p w14:paraId="61FFD478">
      <w:pPr>
        <w:keepNext w:val="0"/>
        <w:keepLines w:val="0"/>
        <w:pageBreakBefore w:val="0"/>
        <w:widowControl/>
        <w:wordWrap/>
        <w:topLinePunct w:val="0"/>
        <w:autoSpaceDE/>
        <w:autoSpaceDN/>
        <w:bidi w:val="0"/>
        <w:spacing w:line="360" w:lineRule="auto"/>
        <w:ind w:left="0" w:leftChars="0" w:firstLine="482" w:firstLineChars="200"/>
        <w:jc w:val="left"/>
        <w:rPr>
          <w:rFonts w:hint="eastAsia" w:ascii="宋体" w:hAnsi="宋体" w:eastAsia="宋体" w:cs="宋体"/>
          <w:b/>
          <w:color w:val="auto"/>
          <w:kern w:val="44"/>
          <w:sz w:val="24"/>
          <w:szCs w:val="24"/>
        </w:rPr>
      </w:pPr>
    </w:p>
    <w:p w14:paraId="2FEC30F5">
      <w:pPr>
        <w:keepNext w:val="0"/>
        <w:keepLines w:val="0"/>
        <w:pageBreakBefore w:val="0"/>
        <w:wordWrap/>
        <w:topLinePunct w:val="0"/>
        <w:autoSpaceDE/>
        <w:autoSpaceDN/>
        <w:bidi w:val="0"/>
        <w:spacing w:line="360" w:lineRule="auto"/>
        <w:ind w:left="0" w:leftChars="0" w:firstLine="480" w:firstLineChars="200"/>
        <w:rPr>
          <w:rFonts w:hint="eastAsia" w:ascii="宋体" w:hAnsi="宋体" w:eastAsia="宋体" w:cs="宋体"/>
          <w:color w:val="auto"/>
          <w:sz w:val="24"/>
          <w:szCs w:val="24"/>
        </w:rPr>
      </w:pPr>
    </w:p>
    <w:p w14:paraId="44BA4826">
      <w:pPr>
        <w:pStyle w:val="11"/>
        <w:rPr>
          <w:rFonts w:hint="eastAsia"/>
          <w:color w:val="auto"/>
          <w:lang w:val="en-US" w:eastAsia="zh-Hans"/>
        </w:rPr>
      </w:pPr>
    </w:p>
    <w:p w14:paraId="1798D16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57B32"/>
    <w:rsid w:val="2B567BE2"/>
    <w:rsid w:val="43206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toc 1"/>
    <w:basedOn w:val="1"/>
    <w:next w:val="1"/>
    <w:qFormat/>
    <w:uiPriority w:val="39"/>
    <w:rPr>
      <w:rFonts w:ascii="Times New Roman" w:hAnsi="Times New Roman" w:cs="Times New Roman"/>
      <w:szCs w:val="20"/>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kern w:val="0"/>
      <w:sz w:val="24"/>
      <w:lang w:val="en-US" w:eastAsia="zh-CN" w:bidi="ar"/>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List Paragraph"/>
    <w:basedOn w:val="1"/>
    <w:qFormat/>
    <w:uiPriority w:val="99"/>
    <w:pPr>
      <w:ind w:firstLine="420" w:firstLineChars="200"/>
    </w:pPr>
    <w:rPr>
      <w:rFonts w:ascii="Times New Roman" w:hAnsi="Times New Roman" w:cs="Times New Roman"/>
      <w:szCs w:val="24"/>
    </w:rPr>
  </w:style>
  <w:style w:type="paragraph" w:customStyle="1" w:styleId="10">
    <w:name w:val="Table Paragraph"/>
    <w:basedOn w:val="1"/>
    <w:qFormat/>
    <w:uiPriority w:val="99"/>
    <w:rPr>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7467</Words>
  <Characters>7952</Characters>
  <Lines>0</Lines>
  <Paragraphs>0</Paragraphs>
  <TotalTime>0</TotalTime>
  <ScaleCrop>false</ScaleCrop>
  <LinksUpToDate>false</LinksUpToDate>
  <CharactersWithSpaces>8392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2025-05-29T07:03:55Z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