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35D5D">
      <w:pPr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其他资料</w:t>
      </w:r>
    </w:p>
    <w:p w14:paraId="1584F724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9FF81D">
      <w:pPr>
        <w:pStyle w:val="4"/>
        <w:widowControl w:val="0"/>
        <w:numPr>
          <w:ilvl w:val="0"/>
          <w:numId w:val="0"/>
        </w:numPr>
        <w:kinsoku/>
        <w:autoSpaceDE/>
        <w:autoSpaceDN/>
        <w:spacing w:before="0" w:beforeAutospacing="0" w:after="0" w:afterAutospacing="0" w:line="336" w:lineRule="auto"/>
        <w:ind w:left="48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依据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招标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文件要求，供应商认为有必要说明的其他内容。</w:t>
      </w:r>
    </w:p>
    <w:p w14:paraId="2C4A1FCE">
      <w:pPr>
        <w:pStyle w:val="4"/>
        <w:widowControl w:val="0"/>
        <w:kinsoku/>
        <w:autoSpaceDE/>
        <w:autoSpaceDN/>
        <w:spacing w:before="0" w:beforeAutospacing="0" w:after="0" w:afterAutospacing="0" w:line="336" w:lineRule="auto"/>
        <w:ind w:firstLine="48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3BFDDFE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49E330FA"/>
    <w:rsid w:val="0E030E27"/>
    <w:rsid w:val="49E330FA"/>
    <w:rsid w:val="546E2A11"/>
    <w:rsid w:val="56EA6392"/>
    <w:rsid w:val="7D09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autoRedefine/>
    <w:qFormat/>
    <w:uiPriority w:val="0"/>
    <w:pPr>
      <w:ind w:left="800" w:leftChars="800"/>
    </w:pPr>
  </w:style>
  <w:style w:type="paragraph" w:styleId="3">
    <w:name w:val="Body Text"/>
    <w:basedOn w:val="1"/>
    <w:autoRedefine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2024-03-26T07:33:00Z</dcterms:created>
  <dc:creator>～果Fruit%Tiramisu</dc:creator>
  <cp:lastModifiedBy>么么哒（*＾3＾）</cp:lastModifiedBy>
  <dcterms:modified xsi:type="dcterms:W3CDTF">2025-05-29T08:44:33Z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18E2E6A7D96E4B0BAC806297E2A34741_11</vt:lpwstr>
  </property>
</Properties>
</file>