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A3A63">
      <w:pPr>
        <w:pStyle w:val="11"/>
        <w:jc w:val="center"/>
        <w:rPr>
          <w:rStyle w:val="17"/>
          <w:rFonts w:ascii="宋体" w:hAnsi="宋体" w:cs="仿宋"/>
          <w:b/>
          <w:sz w:val="21"/>
          <w:szCs w:val="21"/>
        </w:rPr>
      </w:pPr>
      <w:r>
        <w:rPr>
          <w:rStyle w:val="17"/>
          <w:rFonts w:hint="eastAsia" w:ascii="宋体" w:hAnsi="宋体"/>
          <w:bCs/>
          <w:sz w:val="28"/>
        </w:rPr>
        <w:t>拟签订的合同文本</w:t>
      </w:r>
    </w:p>
    <w:p w14:paraId="20701EE4">
      <w:pPr>
        <w:spacing w:line="800" w:lineRule="exact"/>
        <w:rPr>
          <w:rFonts w:ascii="仿宋_GB2312" w:hAnsi="宋体" w:eastAsia="仿宋_GB2312" w:cs="宋体"/>
          <w:b/>
          <w:sz w:val="36"/>
          <w:szCs w:val="36"/>
        </w:rPr>
      </w:pPr>
    </w:p>
    <w:p w14:paraId="6969360B">
      <w:pPr>
        <w:spacing w:line="800" w:lineRule="exact"/>
        <w:jc w:val="center"/>
        <w:rPr>
          <w:rFonts w:ascii="宋体" w:hAnsi="宋体" w:cs="宋体"/>
          <w:b/>
          <w:sz w:val="48"/>
          <w:szCs w:val="48"/>
        </w:rPr>
      </w:pPr>
      <w:r>
        <w:rPr>
          <w:rFonts w:hint="eastAsia" w:ascii="宋体" w:hAnsi="宋体" w:cs="宋体"/>
          <w:b/>
          <w:sz w:val="48"/>
          <w:szCs w:val="48"/>
          <w:lang w:eastAsia="zh-CN"/>
        </w:rPr>
        <w:t>西安市第三十中学学校安全保障设备购置（变压器采购安装）</w:t>
      </w:r>
      <w:r>
        <w:rPr>
          <w:rFonts w:hint="eastAsia" w:ascii="宋体" w:hAnsi="宋体" w:cs="宋体"/>
          <w:b/>
          <w:sz w:val="48"/>
          <w:szCs w:val="48"/>
        </w:rPr>
        <w:t>采购合同</w:t>
      </w:r>
    </w:p>
    <w:p w14:paraId="040A14DE">
      <w:pPr>
        <w:spacing w:line="800" w:lineRule="exact"/>
        <w:ind w:left="3134"/>
        <w:jc w:val="center"/>
        <w:rPr>
          <w:rFonts w:ascii="宋体" w:hAnsi="宋体" w:cs="宋体"/>
          <w:b/>
          <w:szCs w:val="21"/>
        </w:rPr>
      </w:pPr>
    </w:p>
    <w:p w14:paraId="24E06E13">
      <w:pPr>
        <w:spacing w:line="800" w:lineRule="exact"/>
        <w:jc w:val="center"/>
        <w:rPr>
          <w:rFonts w:ascii="宋体" w:hAnsi="宋体" w:cs="宋体"/>
          <w:b/>
          <w:sz w:val="32"/>
          <w:szCs w:val="32"/>
        </w:rPr>
      </w:pPr>
    </w:p>
    <w:p w14:paraId="1DC87369">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rPr>
        <w:t>项目编号：</w:t>
      </w:r>
      <w:r>
        <w:rPr>
          <w:rFonts w:hint="eastAsia" w:ascii="宋体" w:hAnsi="宋体" w:cs="宋体"/>
          <w:b/>
          <w:sz w:val="32"/>
          <w:szCs w:val="32"/>
          <w:lang w:eastAsia="zh-CN"/>
        </w:rPr>
        <w:t>LZBE2025-846</w:t>
      </w:r>
    </w:p>
    <w:p w14:paraId="5D8AAC18">
      <w:pPr>
        <w:spacing w:line="440" w:lineRule="exact"/>
        <w:ind w:firstLine="420" w:firstLineChars="200"/>
        <w:rPr>
          <w:rFonts w:ascii="宋体" w:hAnsi="宋体"/>
          <w:szCs w:val="21"/>
        </w:rPr>
      </w:pPr>
    </w:p>
    <w:p w14:paraId="19E0D64C">
      <w:pPr>
        <w:spacing w:line="440" w:lineRule="exact"/>
        <w:ind w:firstLine="420" w:firstLineChars="200"/>
        <w:rPr>
          <w:rFonts w:ascii="宋体" w:hAnsi="宋体"/>
          <w:szCs w:val="21"/>
        </w:rPr>
      </w:pPr>
    </w:p>
    <w:p w14:paraId="778B65AD">
      <w:pPr>
        <w:spacing w:line="440" w:lineRule="exact"/>
        <w:ind w:firstLine="420" w:firstLineChars="200"/>
        <w:rPr>
          <w:rFonts w:ascii="宋体" w:hAnsi="宋体"/>
          <w:szCs w:val="21"/>
        </w:rPr>
      </w:pPr>
    </w:p>
    <w:p w14:paraId="4CF2D8B6">
      <w:pPr>
        <w:spacing w:line="440" w:lineRule="exact"/>
        <w:ind w:firstLine="420" w:firstLineChars="200"/>
        <w:rPr>
          <w:rFonts w:ascii="宋体" w:hAnsi="宋体"/>
          <w:szCs w:val="21"/>
        </w:rPr>
      </w:pPr>
    </w:p>
    <w:p w14:paraId="255FC21B">
      <w:pPr>
        <w:spacing w:line="440" w:lineRule="exact"/>
        <w:ind w:firstLine="420" w:firstLineChars="200"/>
        <w:rPr>
          <w:rFonts w:ascii="宋体" w:hAnsi="宋体"/>
          <w:szCs w:val="21"/>
        </w:rPr>
      </w:pPr>
    </w:p>
    <w:p w14:paraId="59BA0B76">
      <w:pPr>
        <w:spacing w:line="440" w:lineRule="exact"/>
        <w:ind w:firstLine="420" w:firstLineChars="200"/>
        <w:rPr>
          <w:rFonts w:ascii="宋体" w:hAnsi="宋体"/>
          <w:szCs w:val="21"/>
        </w:rPr>
      </w:pPr>
    </w:p>
    <w:p w14:paraId="02CE2109">
      <w:pPr>
        <w:spacing w:line="440" w:lineRule="exact"/>
        <w:ind w:firstLine="420" w:firstLineChars="200"/>
        <w:rPr>
          <w:rFonts w:ascii="宋体" w:hAnsi="宋体"/>
          <w:szCs w:val="21"/>
        </w:rPr>
      </w:pPr>
    </w:p>
    <w:p w14:paraId="76D1EF73">
      <w:pPr>
        <w:ind w:firstLine="1950" w:firstLineChars="650"/>
        <w:rPr>
          <w:rFonts w:hint="eastAsia" w:ascii="宋体" w:hAnsi="宋体" w:eastAsia="宋体" w:cs="宋体"/>
          <w:sz w:val="30"/>
          <w:szCs w:val="30"/>
          <w:lang w:eastAsia="zh-CN"/>
        </w:rPr>
      </w:pPr>
      <w:r>
        <w:rPr>
          <w:rFonts w:hint="eastAsia" w:ascii="宋体" w:hAnsi="宋体" w:cs="宋体"/>
          <w:sz w:val="30"/>
          <w:szCs w:val="30"/>
        </w:rPr>
        <w:t>甲  方：</w:t>
      </w:r>
      <w:r>
        <w:rPr>
          <w:rFonts w:hint="eastAsia" w:ascii="宋体" w:hAnsi="宋体" w:cs="宋体"/>
          <w:sz w:val="30"/>
          <w:szCs w:val="30"/>
          <w:lang w:eastAsia="zh-CN"/>
        </w:rPr>
        <w:t>西安市第三十中学</w:t>
      </w:r>
    </w:p>
    <w:p w14:paraId="63890D91">
      <w:pPr>
        <w:tabs>
          <w:tab w:val="left" w:pos="480"/>
        </w:tabs>
        <w:ind w:firstLine="600" w:firstLineChars="200"/>
        <w:rPr>
          <w:rFonts w:ascii="宋体" w:hAnsi="宋体" w:cs="宋体"/>
          <w:sz w:val="30"/>
          <w:szCs w:val="30"/>
        </w:rPr>
      </w:pPr>
      <w:r>
        <w:rPr>
          <w:rFonts w:hint="eastAsia" w:ascii="宋体" w:hAnsi="宋体" w:cs="宋体"/>
          <w:sz w:val="30"/>
          <w:szCs w:val="30"/>
        </w:rPr>
        <w:t xml:space="preserve">         乙  方：xxxx</w:t>
      </w:r>
    </w:p>
    <w:p w14:paraId="2A67808C">
      <w:pPr>
        <w:rPr>
          <w:rFonts w:ascii="宋体" w:hAnsi="宋体" w:cs="宋体"/>
          <w:sz w:val="30"/>
          <w:szCs w:val="30"/>
        </w:rPr>
      </w:pPr>
      <w:r>
        <w:rPr>
          <w:rFonts w:hint="eastAsia" w:ascii="宋体" w:hAnsi="宋体" w:cs="宋体"/>
          <w:sz w:val="30"/>
          <w:szCs w:val="30"/>
        </w:rPr>
        <w:t xml:space="preserve">             </w:t>
      </w:r>
    </w:p>
    <w:p w14:paraId="1164A23A">
      <w:pPr>
        <w:jc w:val="center"/>
        <w:rPr>
          <w:rFonts w:ascii="宋体" w:hAnsi="宋体" w:cs="宋体"/>
          <w:sz w:val="30"/>
          <w:szCs w:val="30"/>
        </w:rPr>
      </w:pPr>
    </w:p>
    <w:p w14:paraId="30728669">
      <w:pPr>
        <w:jc w:val="center"/>
        <w:rPr>
          <w:rFonts w:ascii="宋体" w:hAnsi="宋体" w:cs="宋体"/>
          <w:sz w:val="30"/>
          <w:szCs w:val="30"/>
        </w:rPr>
      </w:pPr>
      <w:r>
        <w:rPr>
          <w:rFonts w:hint="eastAsia" w:ascii="宋体" w:hAnsi="宋体" w:cs="宋体"/>
          <w:sz w:val="30"/>
          <w:szCs w:val="30"/>
        </w:rPr>
        <w:t>202</w:t>
      </w:r>
      <w:r>
        <w:rPr>
          <w:rFonts w:ascii="宋体" w:hAnsi="宋体" w:cs="宋体"/>
          <w:sz w:val="30"/>
          <w:szCs w:val="30"/>
        </w:rPr>
        <w:t xml:space="preserve"> </w:t>
      </w:r>
      <w:r>
        <w:rPr>
          <w:rFonts w:hint="eastAsia" w:ascii="宋体" w:hAnsi="宋体" w:cs="宋体"/>
          <w:sz w:val="30"/>
          <w:szCs w:val="30"/>
        </w:rPr>
        <w:t>年 月</w:t>
      </w:r>
    </w:p>
    <w:p w14:paraId="5F4D2B30">
      <w:pPr>
        <w:jc w:val="center"/>
        <w:rPr>
          <w:rFonts w:ascii="宋体" w:hAnsi="宋体" w:cs="宋体"/>
          <w:sz w:val="30"/>
          <w:szCs w:val="30"/>
        </w:rPr>
      </w:pPr>
      <w:r>
        <w:rPr>
          <w:rFonts w:hint="eastAsia" w:ascii="宋体" w:hAnsi="宋体" w:cs="宋体"/>
          <w:sz w:val="30"/>
          <w:szCs w:val="30"/>
        </w:rPr>
        <w:t>中国  西安</w:t>
      </w:r>
    </w:p>
    <w:p w14:paraId="5C046247">
      <w:pPr>
        <w:spacing w:line="440" w:lineRule="exact"/>
        <w:rPr>
          <w:rFonts w:ascii="宋体" w:hAnsi="宋体"/>
          <w:szCs w:val="21"/>
        </w:rPr>
      </w:pPr>
    </w:p>
    <w:p w14:paraId="440C127D">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1"/>
          <w:szCs w:val="21"/>
          <w:highlight w:val="none"/>
          <w:u w:val="none"/>
        </w:rPr>
      </w:pPr>
      <w:r>
        <w:rPr>
          <w:rFonts w:ascii="宋体" w:hAnsi="宋体" w:cs="宋体"/>
          <w:szCs w:val="21"/>
        </w:rPr>
        <w:br w:type="page"/>
      </w:r>
      <w:r>
        <w:rPr>
          <w:rFonts w:hint="eastAsia" w:ascii="宋体" w:hAnsi="宋体" w:eastAsia="宋体" w:cs="宋体"/>
          <w:b/>
          <w:bCs/>
          <w:color w:val="auto"/>
          <w:sz w:val="21"/>
          <w:szCs w:val="21"/>
          <w:highlight w:val="none"/>
          <w:lang w:eastAsia="zh-CN"/>
        </w:rPr>
        <w:t>甲方</w:t>
      </w:r>
      <w:r>
        <w:rPr>
          <w:rFonts w:hint="eastAsia" w:ascii="宋体" w:hAnsi="宋体" w:eastAsia="宋体" w:cs="宋体"/>
          <w:b/>
          <w:bCs/>
          <w:color w:val="auto"/>
          <w:sz w:val="21"/>
          <w:szCs w:val="21"/>
          <w:highlight w:val="none"/>
        </w:rPr>
        <w:t xml:space="preserve">（全称）： </w:t>
      </w:r>
      <w:r>
        <w:rPr>
          <w:rFonts w:hint="eastAsia" w:ascii="宋体" w:hAnsi="宋体" w:eastAsia="宋体" w:cs="宋体"/>
          <w:b/>
          <w:bCs/>
          <w:color w:val="auto"/>
          <w:sz w:val="21"/>
          <w:szCs w:val="21"/>
          <w:highlight w:val="none"/>
          <w:u w:val="none"/>
        </w:rPr>
        <w:t xml:space="preserve">                                 </w:t>
      </w:r>
    </w:p>
    <w:p w14:paraId="01064C5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乙方</w:t>
      </w:r>
      <w:r>
        <w:rPr>
          <w:rFonts w:hint="eastAsia" w:ascii="宋体" w:hAnsi="宋体" w:eastAsia="宋体" w:cs="宋体"/>
          <w:b/>
          <w:bCs/>
          <w:color w:val="auto"/>
          <w:sz w:val="21"/>
          <w:szCs w:val="21"/>
          <w:highlight w:val="none"/>
        </w:rPr>
        <w:t xml:space="preserve">（全称）：         </w:t>
      </w:r>
      <w:r>
        <w:rPr>
          <w:rFonts w:hint="eastAsia" w:ascii="宋体" w:hAnsi="宋体" w:eastAsia="宋体" w:cs="宋体"/>
          <w:color w:val="auto"/>
          <w:sz w:val="21"/>
          <w:szCs w:val="21"/>
          <w:highlight w:val="none"/>
        </w:rPr>
        <w:t xml:space="preserve">                         </w:t>
      </w:r>
    </w:p>
    <w:p w14:paraId="02A6432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u w:val="single"/>
        </w:rPr>
        <w:t>西安市第三十中学学校安全保障设备购置（变压器采购安装）</w:t>
      </w:r>
      <w:r>
        <w:rPr>
          <w:rFonts w:hint="eastAsia" w:ascii="宋体" w:hAnsi="宋体" w:eastAsia="宋体" w:cs="宋体"/>
          <w:color w:val="auto"/>
          <w:sz w:val="21"/>
          <w:szCs w:val="21"/>
          <w:highlight w:val="none"/>
          <w:u w:val="none"/>
        </w:rPr>
        <w:t>的采购结果，</w:t>
      </w:r>
      <w:r>
        <w:rPr>
          <w:rFonts w:hint="eastAsia" w:ascii="宋体" w:hAnsi="宋体" w:eastAsia="宋体" w:cs="宋体"/>
          <w:color w:val="auto"/>
          <w:sz w:val="21"/>
          <w:szCs w:val="21"/>
          <w:highlight w:val="none"/>
          <w:lang w:eastAsia="zh-CN"/>
        </w:rPr>
        <w:t>按照</w:t>
      </w:r>
      <w:r>
        <w:rPr>
          <w:rFonts w:hint="eastAsia" w:ascii="宋体" w:hAnsi="宋体" w:eastAsia="宋体" w:cs="宋体"/>
          <w:color w:val="auto"/>
          <w:sz w:val="21"/>
          <w:szCs w:val="21"/>
          <w:highlight w:val="none"/>
        </w:rPr>
        <w:t>《中华人民共和国</w:t>
      </w:r>
      <w:r>
        <w:rPr>
          <w:rFonts w:hint="eastAsia"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》及其他有关法律、法规，遵循平等、自愿、公平和诚信的原则，双方就下述项目范围与相关服务事项协商一致，订立本合同。</w:t>
      </w:r>
    </w:p>
    <w:p w14:paraId="5DCB3199">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一、项目概况</w:t>
      </w:r>
    </w:p>
    <w:p w14:paraId="5F1DC34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C33B3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9782A22">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二、组成本合同的文件</w:t>
      </w:r>
    </w:p>
    <w:p w14:paraId="686454F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、成交通知书</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、澄清、补充文件；</w:t>
      </w:r>
    </w:p>
    <w:p w14:paraId="03F7576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相关服务建议书；</w:t>
      </w:r>
    </w:p>
    <w:p w14:paraId="07C9D28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本合同签订后，双方依法签订的补充协议也是本合同文件的组成部分。</w:t>
      </w:r>
    </w:p>
    <w:p w14:paraId="61A59025">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三、合同</w:t>
      </w:r>
      <w:r>
        <w:rPr>
          <w:rFonts w:hint="eastAsia" w:ascii="宋体" w:hAnsi="宋体" w:eastAsia="宋体" w:cs="宋体"/>
          <w:b/>
          <w:color w:val="auto"/>
          <w:sz w:val="21"/>
          <w:szCs w:val="21"/>
          <w:highlight w:val="none"/>
          <w:lang w:eastAsia="zh-CN"/>
        </w:rPr>
        <w:t>总价</w:t>
      </w:r>
    </w:p>
    <w:p w14:paraId="27B52101">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合同总价</w:t>
      </w:r>
      <w:r>
        <w:rPr>
          <w:rFonts w:hint="eastAsia" w:ascii="宋体" w:hAnsi="宋体" w:eastAsia="宋体" w:cs="宋体"/>
          <w:color w:val="auto"/>
          <w:sz w:val="21"/>
          <w:szCs w:val="21"/>
          <w:highlight w:val="none"/>
        </w:rPr>
        <w:t>（大写）：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w:t>
      </w:r>
    </w:p>
    <w:p w14:paraId="7A36AFE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合同总价即</w:t>
      </w:r>
      <w:r>
        <w:rPr>
          <w:rFonts w:hint="eastAsia" w:ascii="宋体" w:hAnsi="宋体" w:eastAsia="宋体" w:cs="宋体"/>
          <w:color w:val="auto"/>
          <w:sz w:val="21"/>
          <w:szCs w:val="21"/>
          <w:highlight w:val="none"/>
          <w:lang w:eastAsia="zh-CN"/>
        </w:rPr>
        <w:t>成交价</w:t>
      </w:r>
      <w:r>
        <w:rPr>
          <w:rFonts w:hint="eastAsia" w:ascii="宋体" w:hAnsi="宋体" w:eastAsia="宋体" w:cs="宋体"/>
          <w:color w:val="auto"/>
          <w:sz w:val="21"/>
          <w:szCs w:val="21"/>
          <w:highlight w:val="none"/>
        </w:rPr>
        <w:t>，合同总价一次包死，不受市场价变化或实际工作量变化的影响。合同价格为含税价，</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提供产品发生的一切税（包括增值税）费等都已包含于合同价款中。</w:t>
      </w:r>
    </w:p>
    <w:p w14:paraId="6A4127C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附分项清单：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017"/>
        <w:gridCol w:w="963"/>
        <w:gridCol w:w="1275"/>
        <w:gridCol w:w="1125"/>
        <w:gridCol w:w="1080"/>
        <w:gridCol w:w="1290"/>
        <w:gridCol w:w="1116"/>
      </w:tblGrid>
      <w:tr w14:paraId="3AA1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894" w:type="dxa"/>
            <w:noWrap w:val="0"/>
            <w:vAlign w:val="center"/>
          </w:tcPr>
          <w:p w14:paraId="6B9C4412">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017" w:type="dxa"/>
            <w:noWrap w:val="0"/>
            <w:vAlign w:val="center"/>
          </w:tcPr>
          <w:p w14:paraId="76CFF16A">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963" w:type="dxa"/>
            <w:noWrap w:val="0"/>
            <w:vAlign w:val="center"/>
          </w:tcPr>
          <w:p w14:paraId="723AA2CE">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品牌</w:t>
            </w:r>
          </w:p>
        </w:tc>
        <w:tc>
          <w:tcPr>
            <w:tcW w:w="1275" w:type="dxa"/>
            <w:noWrap w:val="0"/>
            <w:vAlign w:val="center"/>
          </w:tcPr>
          <w:p w14:paraId="37011229">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125" w:type="dxa"/>
            <w:noWrap w:val="0"/>
            <w:vAlign w:val="center"/>
          </w:tcPr>
          <w:p w14:paraId="7FA46D9A">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1080" w:type="dxa"/>
            <w:noWrap w:val="0"/>
            <w:vAlign w:val="center"/>
          </w:tcPr>
          <w:p w14:paraId="5EBB3F07">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c>
          <w:tcPr>
            <w:tcW w:w="1290" w:type="dxa"/>
            <w:noWrap w:val="0"/>
            <w:vAlign w:val="center"/>
          </w:tcPr>
          <w:p w14:paraId="2F5742EB">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3C252507">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（元）</w:t>
            </w:r>
          </w:p>
        </w:tc>
        <w:tc>
          <w:tcPr>
            <w:tcW w:w="1116" w:type="dxa"/>
            <w:noWrap w:val="0"/>
            <w:vAlign w:val="center"/>
          </w:tcPr>
          <w:p w14:paraId="32580541">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w:t>
            </w:r>
          </w:p>
          <w:p w14:paraId="5230EC9B">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（元）</w:t>
            </w:r>
          </w:p>
        </w:tc>
      </w:tr>
      <w:tr w14:paraId="52306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442E7128">
            <w:pPr>
              <w:adjustRightInd w:val="0"/>
              <w:snapToGrid w:val="0"/>
              <w:jc w:val="center"/>
              <w:rPr>
                <w:rFonts w:hint="eastAsia" w:ascii="宋体" w:hAnsi="宋体" w:eastAsia="宋体" w:cs="宋体"/>
                <w:color w:val="auto"/>
                <w:sz w:val="21"/>
                <w:szCs w:val="21"/>
                <w:highlight w:val="none"/>
              </w:rPr>
            </w:pPr>
          </w:p>
        </w:tc>
        <w:tc>
          <w:tcPr>
            <w:tcW w:w="1017" w:type="dxa"/>
            <w:noWrap w:val="0"/>
            <w:vAlign w:val="center"/>
          </w:tcPr>
          <w:p w14:paraId="29A01E1B">
            <w:pPr>
              <w:adjustRightInd w:val="0"/>
              <w:snapToGrid w:val="0"/>
              <w:jc w:val="center"/>
              <w:rPr>
                <w:rFonts w:hint="eastAsia" w:ascii="宋体" w:hAnsi="宋体" w:eastAsia="宋体" w:cs="宋体"/>
                <w:color w:val="auto"/>
                <w:sz w:val="21"/>
                <w:szCs w:val="21"/>
                <w:highlight w:val="none"/>
              </w:rPr>
            </w:pPr>
          </w:p>
        </w:tc>
        <w:tc>
          <w:tcPr>
            <w:tcW w:w="963" w:type="dxa"/>
            <w:noWrap w:val="0"/>
            <w:vAlign w:val="center"/>
          </w:tcPr>
          <w:p w14:paraId="6AF3E3E6">
            <w:pPr>
              <w:adjustRightInd w:val="0"/>
              <w:snapToGrid w:val="0"/>
              <w:jc w:val="center"/>
              <w:rPr>
                <w:rFonts w:hint="eastAsia" w:ascii="宋体" w:hAnsi="宋体" w:eastAsia="宋体" w:cs="宋体"/>
                <w:color w:val="auto"/>
                <w:sz w:val="21"/>
                <w:szCs w:val="21"/>
                <w:highlight w:val="none"/>
              </w:rPr>
            </w:pPr>
          </w:p>
        </w:tc>
        <w:tc>
          <w:tcPr>
            <w:tcW w:w="1275" w:type="dxa"/>
            <w:noWrap w:val="0"/>
            <w:vAlign w:val="center"/>
          </w:tcPr>
          <w:p w14:paraId="2DC1756B">
            <w:pPr>
              <w:adjustRightInd w:val="0"/>
              <w:snapToGrid w:val="0"/>
              <w:jc w:val="center"/>
              <w:rPr>
                <w:rFonts w:hint="eastAsia" w:ascii="宋体" w:hAnsi="宋体" w:eastAsia="宋体" w:cs="宋体"/>
                <w:color w:val="auto"/>
                <w:sz w:val="21"/>
                <w:szCs w:val="21"/>
                <w:highlight w:val="none"/>
              </w:rPr>
            </w:pPr>
          </w:p>
        </w:tc>
        <w:tc>
          <w:tcPr>
            <w:tcW w:w="1125" w:type="dxa"/>
            <w:noWrap w:val="0"/>
            <w:vAlign w:val="center"/>
          </w:tcPr>
          <w:p w14:paraId="1EFA54B8">
            <w:pPr>
              <w:adjustRightInd w:val="0"/>
              <w:snapToGrid w:val="0"/>
              <w:jc w:val="center"/>
              <w:rPr>
                <w:rFonts w:hint="eastAsia" w:ascii="宋体" w:hAnsi="宋体" w:eastAsia="宋体" w:cs="宋体"/>
                <w:color w:val="auto"/>
                <w:sz w:val="21"/>
                <w:szCs w:val="21"/>
                <w:highlight w:val="none"/>
              </w:rPr>
            </w:pPr>
          </w:p>
        </w:tc>
        <w:tc>
          <w:tcPr>
            <w:tcW w:w="1080" w:type="dxa"/>
            <w:noWrap w:val="0"/>
            <w:vAlign w:val="center"/>
          </w:tcPr>
          <w:p w14:paraId="62B8D981">
            <w:pPr>
              <w:adjustRightInd w:val="0"/>
              <w:snapToGrid w:val="0"/>
              <w:jc w:val="center"/>
              <w:rPr>
                <w:rFonts w:hint="eastAsia" w:ascii="宋体" w:hAnsi="宋体" w:eastAsia="宋体" w:cs="宋体"/>
                <w:color w:val="auto"/>
                <w:sz w:val="21"/>
                <w:szCs w:val="21"/>
                <w:highlight w:val="none"/>
              </w:rPr>
            </w:pPr>
          </w:p>
        </w:tc>
        <w:tc>
          <w:tcPr>
            <w:tcW w:w="1290" w:type="dxa"/>
            <w:noWrap w:val="0"/>
            <w:vAlign w:val="center"/>
          </w:tcPr>
          <w:p w14:paraId="2D7D73B3">
            <w:pPr>
              <w:adjustRightInd w:val="0"/>
              <w:snapToGrid w:val="0"/>
              <w:jc w:val="center"/>
              <w:rPr>
                <w:rFonts w:hint="eastAsia" w:ascii="宋体" w:hAnsi="宋体" w:eastAsia="宋体" w:cs="宋体"/>
                <w:color w:val="auto"/>
                <w:sz w:val="21"/>
                <w:szCs w:val="21"/>
                <w:highlight w:val="none"/>
              </w:rPr>
            </w:pPr>
          </w:p>
        </w:tc>
        <w:tc>
          <w:tcPr>
            <w:tcW w:w="1116" w:type="dxa"/>
            <w:noWrap w:val="0"/>
            <w:vAlign w:val="center"/>
          </w:tcPr>
          <w:p w14:paraId="1B5F0941">
            <w:pPr>
              <w:adjustRightInd w:val="0"/>
              <w:snapToGrid w:val="0"/>
              <w:jc w:val="center"/>
              <w:rPr>
                <w:rFonts w:hint="eastAsia" w:ascii="宋体" w:hAnsi="宋体" w:eastAsia="宋体" w:cs="宋体"/>
                <w:color w:val="auto"/>
                <w:sz w:val="21"/>
                <w:szCs w:val="21"/>
                <w:highlight w:val="none"/>
              </w:rPr>
            </w:pPr>
          </w:p>
        </w:tc>
      </w:tr>
      <w:tr w14:paraId="4F254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7F3F933B">
            <w:pPr>
              <w:adjustRightInd w:val="0"/>
              <w:snapToGrid w:val="0"/>
              <w:jc w:val="center"/>
              <w:rPr>
                <w:rFonts w:hint="eastAsia" w:ascii="宋体" w:hAnsi="宋体" w:eastAsia="宋体" w:cs="宋体"/>
                <w:color w:val="auto"/>
                <w:sz w:val="21"/>
                <w:szCs w:val="21"/>
                <w:highlight w:val="none"/>
              </w:rPr>
            </w:pPr>
          </w:p>
        </w:tc>
        <w:tc>
          <w:tcPr>
            <w:tcW w:w="1017" w:type="dxa"/>
            <w:noWrap w:val="0"/>
            <w:vAlign w:val="center"/>
          </w:tcPr>
          <w:p w14:paraId="21ABFE68">
            <w:pPr>
              <w:adjustRightInd w:val="0"/>
              <w:snapToGrid w:val="0"/>
              <w:jc w:val="center"/>
              <w:rPr>
                <w:rFonts w:hint="eastAsia" w:ascii="宋体" w:hAnsi="宋体" w:eastAsia="宋体" w:cs="宋体"/>
                <w:color w:val="auto"/>
                <w:sz w:val="21"/>
                <w:szCs w:val="21"/>
                <w:highlight w:val="none"/>
              </w:rPr>
            </w:pPr>
          </w:p>
        </w:tc>
        <w:tc>
          <w:tcPr>
            <w:tcW w:w="963" w:type="dxa"/>
            <w:noWrap w:val="0"/>
            <w:vAlign w:val="center"/>
          </w:tcPr>
          <w:p w14:paraId="41190CA0">
            <w:pPr>
              <w:adjustRightInd w:val="0"/>
              <w:snapToGrid w:val="0"/>
              <w:jc w:val="center"/>
              <w:rPr>
                <w:rFonts w:hint="eastAsia" w:ascii="宋体" w:hAnsi="宋体" w:eastAsia="宋体" w:cs="宋体"/>
                <w:color w:val="auto"/>
                <w:sz w:val="21"/>
                <w:szCs w:val="21"/>
                <w:highlight w:val="none"/>
              </w:rPr>
            </w:pPr>
          </w:p>
        </w:tc>
        <w:tc>
          <w:tcPr>
            <w:tcW w:w="1275" w:type="dxa"/>
            <w:noWrap w:val="0"/>
            <w:vAlign w:val="center"/>
          </w:tcPr>
          <w:p w14:paraId="36E9FA6E">
            <w:pPr>
              <w:adjustRightInd w:val="0"/>
              <w:snapToGrid w:val="0"/>
              <w:jc w:val="center"/>
              <w:rPr>
                <w:rFonts w:hint="eastAsia" w:ascii="宋体" w:hAnsi="宋体" w:eastAsia="宋体" w:cs="宋体"/>
                <w:color w:val="auto"/>
                <w:sz w:val="21"/>
                <w:szCs w:val="21"/>
                <w:highlight w:val="none"/>
              </w:rPr>
            </w:pPr>
          </w:p>
        </w:tc>
        <w:tc>
          <w:tcPr>
            <w:tcW w:w="1125" w:type="dxa"/>
            <w:noWrap w:val="0"/>
            <w:vAlign w:val="center"/>
          </w:tcPr>
          <w:p w14:paraId="1296715E">
            <w:pPr>
              <w:adjustRightInd w:val="0"/>
              <w:snapToGrid w:val="0"/>
              <w:jc w:val="center"/>
              <w:rPr>
                <w:rFonts w:hint="eastAsia" w:ascii="宋体" w:hAnsi="宋体" w:eastAsia="宋体" w:cs="宋体"/>
                <w:color w:val="auto"/>
                <w:sz w:val="21"/>
                <w:szCs w:val="21"/>
                <w:highlight w:val="none"/>
              </w:rPr>
            </w:pPr>
          </w:p>
        </w:tc>
        <w:tc>
          <w:tcPr>
            <w:tcW w:w="1080" w:type="dxa"/>
            <w:noWrap w:val="0"/>
            <w:vAlign w:val="center"/>
          </w:tcPr>
          <w:p w14:paraId="1D79701F">
            <w:pPr>
              <w:adjustRightInd w:val="0"/>
              <w:snapToGrid w:val="0"/>
              <w:jc w:val="center"/>
              <w:rPr>
                <w:rFonts w:hint="eastAsia" w:ascii="宋体" w:hAnsi="宋体" w:eastAsia="宋体" w:cs="宋体"/>
                <w:color w:val="auto"/>
                <w:sz w:val="21"/>
                <w:szCs w:val="21"/>
                <w:highlight w:val="none"/>
              </w:rPr>
            </w:pPr>
          </w:p>
        </w:tc>
        <w:tc>
          <w:tcPr>
            <w:tcW w:w="1290" w:type="dxa"/>
            <w:noWrap w:val="0"/>
            <w:vAlign w:val="center"/>
          </w:tcPr>
          <w:p w14:paraId="71333B82">
            <w:pPr>
              <w:adjustRightInd w:val="0"/>
              <w:snapToGrid w:val="0"/>
              <w:jc w:val="center"/>
              <w:rPr>
                <w:rFonts w:hint="eastAsia" w:ascii="宋体" w:hAnsi="宋体" w:eastAsia="宋体" w:cs="宋体"/>
                <w:color w:val="auto"/>
                <w:sz w:val="21"/>
                <w:szCs w:val="21"/>
                <w:highlight w:val="none"/>
              </w:rPr>
            </w:pPr>
          </w:p>
        </w:tc>
        <w:tc>
          <w:tcPr>
            <w:tcW w:w="1116" w:type="dxa"/>
            <w:noWrap w:val="0"/>
            <w:vAlign w:val="center"/>
          </w:tcPr>
          <w:p w14:paraId="14415497">
            <w:pPr>
              <w:adjustRightInd w:val="0"/>
              <w:snapToGrid w:val="0"/>
              <w:jc w:val="center"/>
              <w:rPr>
                <w:rFonts w:hint="eastAsia" w:ascii="宋体" w:hAnsi="宋体" w:eastAsia="宋体" w:cs="宋体"/>
                <w:color w:val="auto"/>
                <w:sz w:val="21"/>
                <w:szCs w:val="21"/>
                <w:highlight w:val="none"/>
              </w:rPr>
            </w:pPr>
          </w:p>
        </w:tc>
      </w:tr>
      <w:tr w14:paraId="08C87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2ADF0AF3">
            <w:pPr>
              <w:adjustRightInd w:val="0"/>
              <w:snapToGrid w:val="0"/>
              <w:jc w:val="center"/>
              <w:rPr>
                <w:rFonts w:hint="eastAsia" w:ascii="宋体" w:hAnsi="宋体" w:eastAsia="宋体" w:cs="宋体"/>
                <w:color w:val="auto"/>
                <w:sz w:val="21"/>
                <w:szCs w:val="21"/>
                <w:highlight w:val="none"/>
              </w:rPr>
            </w:pPr>
          </w:p>
        </w:tc>
        <w:tc>
          <w:tcPr>
            <w:tcW w:w="1017" w:type="dxa"/>
            <w:noWrap w:val="0"/>
            <w:vAlign w:val="center"/>
          </w:tcPr>
          <w:p w14:paraId="247311B3">
            <w:pPr>
              <w:adjustRightInd w:val="0"/>
              <w:snapToGrid w:val="0"/>
              <w:jc w:val="center"/>
              <w:rPr>
                <w:rFonts w:hint="eastAsia" w:ascii="宋体" w:hAnsi="宋体" w:eastAsia="宋体" w:cs="宋体"/>
                <w:color w:val="auto"/>
                <w:sz w:val="21"/>
                <w:szCs w:val="21"/>
                <w:highlight w:val="none"/>
              </w:rPr>
            </w:pPr>
          </w:p>
        </w:tc>
        <w:tc>
          <w:tcPr>
            <w:tcW w:w="963" w:type="dxa"/>
            <w:noWrap w:val="0"/>
            <w:vAlign w:val="center"/>
          </w:tcPr>
          <w:p w14:paraId="39D9C52E">
            <w:pPr>
              <w:adjustRightInd w:val="0"/>
              <w:snapToGrid w:val="0"/>
              <w:jc w:val="center"/>
              <w:rPr>
                <w:rFonts w:hint="eastAsia" w:ascii="宋体" w:hAnsi="宋体" w:eastAsia="宋体" w:cs="宋体"/>
                <w:color w:val="auto"/>
                <w:sz w:val="21"/>
                <w:szCs w:val="21"/>
                <w:highlight w:val="none"/>
              </w:rPr>
            </w:pPr>
          </w:p>
        </w:tc>
        <w:tc>
          <w:tcPr>
            <w:tcW w:w="1275" w:type="dxa"/>
            <w:noWrap w:val="0"/>
            <w:vAlign w:val="center"/>
          </w:tcPr>
          <w:p w14:paraId="48E12536">
            <w:pPr>
              <w:adjustRightInd w:val="0"/>
              <w:snapToGrid w:val="0"/>
              <w:jc w:val="center"/>
              <w:rPr>
                <w:rFonts w:hint="eastAsia" w:ascii="宋体" w:hAnsi="宋体" w:eastAsia="宋体" w:cs="宋体"/>
                <w:color w:val="auto"/>
                <w:sz w:val="21"/>
                <w:szCs w:val="21"/>
                <w:highlight w:val="none"/>
              </w:rPr>
            </w:pPr>
          </w:p>
        </w:tc>
        <w:tc>
          <w:tcPr>
            <w:tcW w:w="1125" w:type="dxa"/>
            <w:noWrap w:val="0"/>
            <w:vAlign w:val="center"/>
          </w:tcPr>
          <w:p w14:paraId="529A83EE">
            <w:pPr>
              <w:adjustRightInd w:val="0"/>
              <w:snapToGrid w:val="0"/>
              <w:jc w:val="center"/>
              <w:rPr>
                <w:rFonts w:hint="eastAsia" w:ascii="宋体" w:hAnsi="宋体" w:eastAsia="宋体" w:cs="宋体"/>
                <w:color w:val="auto"/>
                <w:sz w:val="21"/>
                <w:szCs w:val="21"/>
                <w:highlight w:val="none"/>
              </w:rPr>
            </w:pPr>
          </w:p>
        </w:tc>
        <w:tc>
          <w:tcPr>
            <w:tcW w:w="1080" w:type="dxa"/>
            <w:noWrap w:val="0"/>
            <w:vAlign w:val="center"/>
          </w:tcPr>
          <w:p w14:paraId="35DF3EDB">
            <w:pPr>
              <w:adjustRightInd w:val="0"/>
              <w:snapToGrid w:val="0"/>
              <w:jc w:val="center"/>
              <w:rPr>
                <w:rFonts w:hint="eastAsia" w:ascii="宋体" w:hAnsi="宋体" w:eastAsia="宋体" w:cs="宋体"/>
                <w:color w:val="auto"/>
                <w:sz w:val="21"/>
                <w:szCs w:val="21"/>
                <w:highlight w:val="none"/>
              </w:rPr>
            </w:pPr>
          </w:p>
        </w:tc>
        <w:tc>
          <w:tcPr>
            <w:tcW w:w="1290" w:type="dxa"/>
            <w:noWrap w:val="0"/>
            <w:vAlign w:val="center"/>
          </w:tcPr>
          <w:p w14:paraId="6734ABCD">
            <w:pPr>
              <w:adjustRightInd w:val="0"/>
              <w:snapToGrid w:val="0"/>
              <w:jc w:val="center"/>
              <w:rPr>
                <w:rFonts w:hint="eastAsia" w:ascii="宋体" w:hAnsi="宋体" w:eastAsia="宋体" w:cs="宋体"/>
                <w:color w:val="auto"/>
                <w:sz w:val="21"/>
                <w:szCs w:val="21"/>
                <w:highlight w:val="none"/>
              </w:rPr>
            </w:pPr>
          </w:p>
        </w:tc>
        <w:tc>
          <w:tcPr>
            <w:tcW w:w="1116" w:type="dxa"/>
            <w:noWrap w:val="0"/>
            <w:vAlign w:val="center"/>
          </w:tcPr>
          <w:p w14:paraId="2505A7D1">
            <w:pPr>
              <w:adjustRightInd w:val="0"/>
              <w:snapToGrid w:val="0"/>
              <w:jc w:val="center"/>
              <w:rPr>
                <w:rFonts w:hint="eastAsia" w:ascii="宋体" w:hAnsi="宋体" w:eastAsia="宋体" w:cs="宋体"/>
                <w:color w:val="auto"/>
                <w:sz w:val="21"/>
                <w:szCs w:val="21"/>
                <w:highlight w:val="none"/>
              </w:rPr>
            </w:pPr>
          </w:p>
        </w:tc>
      </w:tr>
      <w:tr w14:paraId="48937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8760" w:type="dxa"/>
            <w:gridSpan w:val="8"/>
            <w:noWrap w:val="0"/>
            <w:vAlign w:val="center"/>
          </w:tcPr>
          <w:p w14:paraId="0AF9F618">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合计金额：¥          元；     大写：</w:t>
            </w:r>
          </w:p>
        </w:tc>
      </w:tr>
    </w:tbl>
    <w:p w14:paraId="3EFA2961">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四、结算方式：</w:t>
      </w:r>
    </w:p>
    <w:p w14:paraId="3CD7AA1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（1）结算单位：银行转账，由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 xml:space="preserve">以人民币负责结算。 </w:t>
      </w:r>
    </w:p>
    <w:p w14:paraId="4D943EFE">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（2）付款方式：</w:t>
      </w:r>
      <w:r>
        <w:rPr>
          <w:rFonts w:hint="eastAsia" w:ascii="宋体" w:hAnsi="宋体" w:eastAsia="宋体" w:cs="宋体"/>
          <w:color w:val="auto"/>
          <w:sz w:val="21"/>
          <w:szCs w:val="21"/>
          <w:highlight w:val="none"/>
          <w:lang w:val="en-US" w:eastAsia="zh-CN"/>
        </w:rPr>
        <w:t>设备配送到位、安装调试、验收合格且完成技术培训后，达到付款条件起30日内，支付合同总金额的100.00%。</w:t>
      </w:r>
      <w:bookmarkStart w:id="0" w:name="_GoBack"/>
      <w:bookmarkEnd w:id="0"/>
    </w:p>
    <w:p w14:paraId="1E610CEE">
      <w:pPr>
        <w:keepNext w:val="0"/>
        <w:keepLines w:val="0"/>
        <w:pageBreakBefore w:val="0"/>
        <w:widowControl w:val="0"/>
        <w:wordWrap/>
        <w:overflowPunct/>
        <w:topLinePunct w:val="0"/>
        <w:autoSpaceDE/>
        <w:autoSpaceDN/>
        <w:bidi w:val="0"/>
        <w:spacing w:line="360" w:lineRule="auto"/>
        <w:ind w:left="0" w:firstLine="422"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五、交货地点及交货安装期</w:t>
      </w:r>
    </w:p>
    <w:p w14:paraId="2581AB80">
      <w:pPr>
        <w:keepNext w:val="0"/>
        <w:keepLines w:val="0"/>
        <w:pageBreakBefore w:val="0"/>
        <w:widowControl w:val="0"/>
        <w:wordWrap/>
        <w:overflowPunct/>
        <w:topLinePunct w:val="0"/>
        <w:autoSpaceDE/>
        <w:autoSpaceDN/>
        <w:bidi w:val="0"/>
        <w:adjustRightInd w:val="0"/>
        <w:snapToGrid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1、交货地点：</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指定地点</w:t>
      </w:r>
    </w:p>
    <w:p w14:paraId="290829EC">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交货期</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合同签订生效后</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lang w:val="en-US" w:eastAsia="zh-CN"/>
        </w:rPr>
        <w:t>个日历日完成供货安装。</w:t>
      </w:r>
    </w:p>
    <w:p w14:paraId="2B608204">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六</w:t>
      </w:r>
      <w:r>
        <w:rPr>
          <w:rFonts w:hint="eastAsia" w:ascii="宋体" w:hAnsi="宋体" w:eastAsia="宋体" w:cs="宋体"/>
          <w:b/>
          <w:bCs/>
          <w:color w:val="auto"/>
          <w:sz w:val="21"/>
          <w:szCs w:val="21"/>
          <w:highlight w:val="none"/>
        </w:rPr>
        <w:t>、双方承诺</w:t>
      </w:r>
    </w:p>
    <w:p w14:paraId="0813DE8A">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承诺，按照本合同约定提供相关服务。</w:t>
      </w:r>
    </w:p>
    <w:p w14:paraId="0454824E">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承诺，按照本合同约定支付服务款项。</w:t>
      </w:r>
    </w:p>
    <w:p w14:paraId="69F7235F">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、包装要求</w:t>
      </w:r>
    </w:p>
    <w:p w14:paraId="4045479C">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1、除合同另有规定外，</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提供的全部货物，均应按标准保护措施进行包装，并确保货物安全无损运至</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指定地点。由于包装不良造成的损失和由此产生的费用均由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w:t>
      </w:r>
    </w:p>
    <w:p w14:paraId="3D6CA109">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2、每一个包装箱内应附一份详细装箱单和质量合格证。</w:t>
      </w:r>
    </w:p>
    <w:p w14:paraId="6AC61007">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kern w:val="0"/>
          <w:sz w:val="21"/>
          <w:szCs w:val="21"/>
          <w:highlight w:val="none"/>
        </w:rPr>
      </w:pPr>
      <w:r>
        <w:rPr>
          <w:rFonts w:hint="eastAsia" w:ascii="宋体" w:hAnsi="宋体" w:eastAsia="宋体" w:cs="宋体"/>
          <w:b/>
          <w:color w:val="auto"/>
          <w:sz w:val="21"/>
          <w:szCs w:val="21"/>
          <w:highlight w:val="none"/>
          <w:lang w:val="en-US" w:eastAsia="zh-CN"/>
        </w:rPr>
        <w:t>八</w:t>
      </w:r>
      <w:r>
        <w:rPr>
          <w:rFonts w:hint="eastAsia" w:ascii="宋体" w:hAnsi="宋体" w:eastAsia="宋体" w:cs="宋体"/>
          <w:b/>
          <w:color w:val="auto"/>
          <w:sz w:val="21"/>
          <w:szCs w:val="21"/>
          <w:highlight w:val="none"/>
        </w:rPr>
        <w:t>、</w:t>
      </w:r>
      <w:r>
        <w:rPr>
          <w:rFonts w:hint="eastAsia" w:ascii="宋体" w:hAnsi="宋体" w:eastAsia="宋体" w:cs="宋体"/>
          <w:b/>
          <w:color w:val="auto"/>
          <w:kern w:val="0"/>
          <w:sz w:val="21"/>
          <w:szCs w:val="21"/>
          <w:highlight w:val="none"/>
        </w:rPr>
        <w:t>运输、安装、调试要求</w:t>
      </w:r>
    </w:p>
    <w:p w14:paraId="71D27261">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根据产品特性，自行选择运输及包装方式，承担一切运输费用，包括从生产厂到</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指定交货地点所需的装卸、运输（含保险费）及其他一切费用。</w:t>
      </w:r>
    </w:p>
    <w:p w14:paraId="3F7E09B9">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负责派技术人员到现场进行安装、调试至验收合格。</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应在合同签订后一周内，向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提供安装、调试及试运行的进度计划表。</w:t>
      </w:r>
    </w:p>
    <w:p w14:paraId="71A245B2">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应在合同规定的安装调试期内完成该项工作,如因</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责任而造成延期，每超过一天按合同总价款的（1‰）支付</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误期赔偿金，直至交货或提供服务结束为止，所有因延期而产生的费用由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w:t>
      </w:r>
    </w:p>
    <w:p w14:paraId="6C651A4C">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安装和调试期间所发生的费用均由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w:t>
      </w:r>
    </w:p>
    <w:p w14:paraId="65DDFB41">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应对安装调试、整改等实施过程的安全负责，如发生人身伤亡、财产损失的由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负责解决并承担全部责任。</w:t>
      </w:r>
    </w:p>
    <w:p w14:paraId="3DB37320">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lang w:val="en-US" w:eastAsia="zh-CN"/>
        </w:rPr>
        <w:t>九</w:t>
      </w:r>
      <w:r>
        <w:rPr>
          <w:rFonts w:hint="eastAsia" w:ascii="宋体" w:hAnsi="宋体" w:eastAsia="宋体" w:cs="宋体"/>
          <w:b/>
          <w:color w:val="auto"/>
          <w:kern w:val="0"/>
          <w:sz w:val="21"/>
          <w:szCs w:val="21"/>
          <w:highlight w:val="none"/>
        </w:rPr>
        <w:t>、双方的权利和义务</w:t>
      </w:r>
    </w:p>
    <w:p w14:paraId="32E81999">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（一）甲方的权利和义务</w:t>
      </w:r>
    </w:p>
    <w:p w14:paraId="3311E938">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 产品性能必须与其标示的技术指标相符合，甲方有权在产品的有效保证期内依据技术指标对该产品进行技术验收，其主要的技术参数达不到标准时，甲方有权无条件退货或依据有关法律索赔。</w:t>
      </w:r>
    </w:p>
    <w:p w14:paraId="4015B31F">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default"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rPr>
        <w:t>2. 提供热线及专属客户经理电话全年7*24小时的不间断服务，故障响应时间不超过</w:t>
      </w:r>
      <w:r>
        <w:rPr>
          <w:rFonts w:hint="eastAsia"/>
          <w:color w:val="auto"/>
          <w:sz w:val="21"/>
          <w:szCs w:val="21"/>
          <w:highlight w:val="none"/>
          <w:u w:val="single"/>
        </w:rPr>
        <w:t>4</w:t>
      </w:r>
      <w:r>
        <w:rPr>
          <w:rFonts w:hint="eastAsia" w:ascii="宋体" w:hAnsi="宋体" w:eastAsia="宋体" w:cs="宋体"/>
          <w:b w:val="0"/>
          <w:bCs/>
          <w:color w:val="auto"/>
          <w:sz w:val="21"/>
          <w:szCs w:val="21"/>
          <w:highlight w:val="none"/>
          <w:lang w:val="en-US" w:eastAsia="zh-CN"/>
        </w:rPr>
        <w:t>小时</w:t>
      </w:r>
      <w:r>
        <w:rPr>
          <w:rFonts w:hint="eastAsia" w:ascii="宋体" w:hAnsi="宋体" w:eastAsia="宋体" w:cs="宋体"/>
          <w:b w:val="0"/>
          <w:bCs/>
          <w:color w:val="auto"/>
          <w:sz w:val="21"/>
          <w:szCs w:val="21"/>
          <w:highlight w:val="none"/>
        </w:rPr>
        <w:t>，4小时内到达现场。否则甲方有权指定第三方维修，维修费用由乙方承担</w:t>
      </w:r>
      <w:r>
        <w:rPr>
          <w:rFonts w:hint="eastAsia" w:hAnsi="宋体" w:eastAsia="宋体" w:cs="宋体"/>
          <w:b w:val="0"/>
          <w:bCs/>
          <w:color w:val="auto"/>
          <w:sz w:val="21"/>
          <w:szCs w:val="21"/>
          <w:highlight w:val="none"/>
          <w:lang w:val="en-US" w:eastAsia="zh-CN"/>
        </w:rPr>
        <w:t>。</w:t>
      </w:r>
    </w:p>
    <w:p w14:paraId="2278A53E">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rPr>
        <w:t>. 质保期满,继续享用甲方提供的优惠条件。</w:t>
      </w:r>
    </w:p>
    <w:p w14:paraId="56EF5528">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hAnsi="宋体" w:eastAsia="宋体" w:cs="宋体"/>
          <w:b w:val="0"/>
          <w:bCs/>
          <w:color w:val="auto"/>
          <w:sz w:val="21"/>
          <w:szCs w:val="21"/>
          <w:highlight w:val="none"/>
          <w:lang w:val="en-US" w:eastAsia="zh-CN"/>
        </w:rPr>
        <w:t>4</w:t>
      </w:r>
      <w:r>
        <w:rPr>
          <w:rFonts w:hint="eastAsia" w:ascii="宋体" w:hAnsi="宋体" w:eastAsia="宋体" w:cs="宋体"/>
          <w:b w:val="0"/>
          <w:bCs/>
          <w:color w:val="auto"/>
          <w:sz w:val="21"/>
          <w:szCs w:val="21"/>
          <w:highlight w:val="none"/>
        </w:rPr>
        <w:t>. 质保期满设备维修只收取材料费,工时费免。</w:t>
      </w:r>
    </w:p>
    <w:p w14:paraId="70C33788">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hAnsi="宋体" w:eastAsia="宋体" w:cs="宋体"/>
          <w:b w:val="0"/>
          <w:bCs/>
          <w:color w:val="auto"/>
          <w:sz w:val="21"/>
          <w:szCs w:val="21"/>
          <w:highlight w:val="none"/>
          <w:lang w:val="en-US" w:eastAsia="zh-CN"/>
        </w:rPr>
        <w:t>5</w:t>
      </w:r>
      <w:r>
        <w:rPr>
          <w:rFonts w:hint="eastAsia" w:ascii="宋体" w:hAnsi="宋体" w:eastAsia="宋体" w:cs="宋体"/>
          <w:b w:val="0"/>
          <w:bCs/>
          <w:color w:val="auto"/>
          <w:sz w:val="21"/>
          <w:szCs w:val="21"/>
          <w:highlight w:val="none"/>
        </w:rPr>
        <w:t xml:space="preserve">. 质保期满消耗品只收取成本费,其他费用免。 </w:t>
      </w:r>
    </w:p>
    <w:p w14:paraId="7D88418A">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hAnsi="宋体" w:eastAsia="宋体" w:cs="宋体"/>
          <w:b w:val="0"/>
          <w:bCs/>
          <w:color w:val="auto"/>
          <w:sz w:val="21"/>
          <w:szCs w:val="21"/>
          <w:highlight w:val="none"/>
          <w:lang w:val="en-US" w:eastAsia="zh-CN"/>
        </w:rPr>
        <w:t>6</w:t>
      </w:r>
      <w:r>
        <w:rPr>
          <w:rFonts w:hint="eastAsia" w:ascii="宋体" w:hAnsi="宋体" w:eastAsia="宋体" w:cs="宋体"/>
          <w:b w:val="0"/>
          <w:bCs/>
          <w:color w:val="auto"/>
          <w:sz w:val="21"/>
          <w:szCs w:val="21"/>
          <w:highlight w:val="none"/>
        </w:rPr>
        <w:t>. 甲方保证按合同规定及时付款。</w:t>
      </w:r>
    </w:p>
    <w:p w14:paraId="498F089B">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default" w:ascii="宋体" w:hAnsi="宋体" w:eastAsia="宋体" w:cs="宋体"/>
          <w:b w:val="0"/>
          <w:bCs/>
          <w:color w:val="auto"/>
          <w:sz w:val="21"/>
          <w:szCs w:val="21"/>
          <w:highlight w:val="none"/>
          <w:lang w:val="en-US" w:eastAsia="zh-CN"/>
        </w:rPr>
      </w:pPr>
      <w:r>
        <w:rPr>
          <w:rFonts w:hint="eastAsia" w:hAnsi="宋体" w:eastAsia="宋体" w:cs="宋体"/>
          <w:b w:val="0"/>
          <w:bCs/>
          <w:color w:val="auto"/>
          <w:sz w:val="21"/>
          <w:szCs w:val="21"/>
          <w:highlight w:val="none"/>
          <w:lang w:val="en-US" w:eastAsia="zh-CN"/>
        </w:rPr>
        <w:t>7. 甲方不负责办理本项目有关施工、安装、报备等手续。</w:t>
      </w:r>
    </w:p>
    <w:p w14:paraId="301C80CF">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（二）乙方的权利和义务</w:t>
      </w:r>
    </w:p>
    <w:p w14:paraId="523390B2">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1、乙方提供给甲方的产品必须是设计科学、技术成熟、工艺精良，原厂生产的未曾使用过的、全新的合格产品。</w:t>
      </w:r>
    </w:p>
    <w:p w14:paraId="71F4D989">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2、设计技术专利、外型专利、应用软件专利等均应符合我国的有关法律及行业标准，凡因以上问题与第三方发生的任何纠纷均与甲方无关。</w:t>
      </w:r>
    </w:p>
    <w:p w14:paraId="2C8F96D5">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3、安全可靠。在正常使用下不应对操作者造成任何人身伤害，如因产品质量或标示不明确而对操作者造成损失的，甲方将保留依法索赔的权利。</w:t>
      </w:r>
    </w:p>
    <w:p w14:paraId="55975A26">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4、有强制性安全标准的产品，乙方应提供该产品的制造许可证证明。</w:t>
      </w:r>
    </w:p>
    <w:p w14:paraId="726D4A6D">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5</w:t>
      </w:r>
      <w:r>
        <w:rPr>
          <w:rFonts w:hint="eastAsia"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乙方有义务对本合同项目甲方需要的关键设备提供有关咨询。</w:t>
      </w:r>
    </w:p>
    <w:p w14:paraId="2B41B77B">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6</w:t>
      </w:r>
      <w:r>
        <w:rPr>
          <w:rFonts w:hint="eastAsia" w:hAnsi="宋体" w:eastAsia="宋体" w:cs="宋体"/>
          <w:b w:val="0"/>
          <w:bCs/>
          <w:color w:val="auto"/>
          <w:sz w:val="21"/>
          <w:szCs w:val="21"/>
          <w:highlight w:val="none"/>
          <w:lang w:val="en-US" w:eastAsia="zh-CN"/>
        </w:rPr>
        <w:t>、</w:t>
      </w:r>
      <w:r>
        <w:rPr>
          <w:rFonts w:hint="eastAsia" w:ascii="宋体" w:hAnsi="宋体" w:eastAsia="宋体" w:cs="宋体"/>
          <w:b w:val="0"/>
          <w:bCs/>
          <w:color w:val="auto"/>
          <w:sz w:val="21"/>
          <w:szCs w:val="21"/>
          <w:highlight w:val="none"/>
          <w:lang w:val="en-US" w:eastAsia="zh-CN"/>
        </w:rPr>
        <w:t>乙方需在实施过程中针对本项目前往相关行政审批部门办理本项目的相关施工、安装、报备等手续。</w:t>
      </w:r>
    </w:p>
    <w:p w14:paraId="1A9F78D5">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十、技术培训：</w:t>
      </w:r>
    </w:p>
    <w:p w14:paraId="589732C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应包括产品使用操作、保养、维修等培训内容。</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需按</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要求的时间为</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免费培训技术人员若干名，培训服务以受培训人员熟练掌握相应技能为原则。在产品投入使用初期进行必要的跟踪指导，保障产品的稳定运行。供应的产品需在培训基地培训的，</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应按要求履行，培训产生的交通费、食宿费、培训费等均由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w:t>
      </w:r>
    </w:p>
    <w:p w14:paraId="1B67E12C">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kern w:val="0"/>
          <w:sz w:val="21"/>
          <w:szCs w:val="21"/>
          <w:highlight w:val="none"/>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一</w:t>
      </w:r>
      <w:r>
        <w:rPr>
          <w:rFonts w:hint="eastAsia" w:ascii="宋体" w:hAnsi="宋体" w:eastAsia="宋体" w:cs="宋体"/>
          <w:b/>
          <w:color w:val="auto"/>
          <w:sz w:val="21"/>
          <w:szCs w:val="21"/>
          <w:highlight w:val="none"/>
        </w:rPr>
        <w:t>、</w:t>
      </w:r>
      <w:r>
        <w:rPr>
          <w:rFonts w:hint="eastAsia" w:ascii="宋体" w:hAnsi="宋体" w:eastAsia="宋体" w:cs="宋体"/>
          <w:b/>
          <w:color w:val="auto"/>
          <w:kern w:val="0"/>
          <w:sz w:val="21"/>
          <w:szCs w:val="21"/>
          <w:highlight w:val="none"/>
        </w:rPr>
        <w:t>技术资料要求：</w:t>
      </w:r>
    </w:p>
    <w:p w14:paraId="55E74E7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提供全套中文技术资料一套，其费用包括在合同总价款中：</w:t>
      </w:r>
    </w:p>
    <w:p w14:paraId="478AE94E">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完整的产品操作使用手册、说明书和维护、修理技术文件、图纸、保修卡等</w:t>
      </w:r>
      <w:r>
        <w:rPr>
          <w:rFonts w:hint="eastAsia" w:ascii="宋体" w:hAnsi="宋体" w:eastAsia="宋体" w:cs="宋体"/>
          <w:color w:val="auto"/>
          <w:sz w:val="21"/>
          <w:szCs w:val="21"/>
          <w:highlight w:val="none"/>
          <w:lang w:eastAsia="zh-CN"/>
        </w:rPr>
        <w:t>；</w:t>
      </w:r>
    </w:p>
    <w:p w14:paraId="2FAA38B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制造厂的检验、测试报告、产品检验合格证书，质量保证书等文件验收时需提供</w:t>
      </w:r>
      <w:r>
        <w:rPr>
          <w:rFonts w:hint="eastAsia" w:ascii="宋体" w:hAnsi="宋体" w:eastAsia="宋体" w:cs="宋体"/>
          <w:color w:val="auto"/>
          <w:sz w:val="21"/>
          <w:szCs w:val="21"/>
          <w:highlight w:val="none"/>
          <w:lang w:eastAsia="zh-CN"/>
        </w:rPr>
        <w:t>；</w:t>
      </w:r>
    </w:p>
    <w:p w14:paraId="2954F72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必须的其它技术资料</w:t>
      </w:r>
      <w:r>
        <w:rPr>
          <w:rFonts w:hint="eastAsia" w:ascii="宋体" w:hAnsi="宋体" w:eastAsia="宋体" w:cs="宋体"/>
          <w:color w:val="auto"/>
          <w:sz w:val="21"/>
          <w:szCs w:val="21"/>
          <w:highlight w:val="none"/>
          <w:lang w:eastAsia="zh-CN"/>
        </w:rPr>
        <w:t>；</w:t>
      </w:r>
    </w:p>
    <w:p w14:paraId="02CE929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产品验收标准；</w:t>
      </w:r>
    </w:p>
    <w:p w14:paraId="53EFF73E">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技术说明书；</w:t>
      </w:r>
    </w:p>
    <w:p w14:paraId="460B9879">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零部件目录；</w:t>
      </w:r>
    </w:p>
    <w:p w14:paraId="6F3F676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备品备件、易损件清单；</w:t>
      </w:r>
    </w:p>
    <w:p w14:paraId="2F1284D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项目完工后提供验收报告；</w:t>
      </w:r>
    </w:p>
    <w:p w14:paraId="4042838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合同中要求的其他文件资料。</w:t>
      </w:r>
    </w:p>
    <w:p w14:paraId="07E71CFE">
      <w:pPr>
        <w:pStyle w:val="9"/>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十</w:t>
      </w:r>
      <w:r>
        <w:rPr>
          <w:rFonts w:hint="eastAsia"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rPr>
        <w:t>、质保及维保服务（提供售后服务承诺书）</w:t>
      </w:r>
      <w:r>
        <w:rPr>
          <w:rFonts w:hint="eastAsia" w:ascii="宋体" w:hAnsi="宋体" w:eastAsia="宋体" w:cs="宋体"/>
          <w:b/>
          <w:color w:val="auto"/>
          <w:sz w:val="21"/>
          <w:szCs w:val="21"/>
          <w:highlight w:val="none"/>
          <w:lang w:eastAsia="zh-CN"/>
        </w:rPr>
        <w:t>：</w:t>
      </w:r>
    </w:p>
    <w:p w14:paraId="2D663849">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本项目的质保期为</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val="en-US" w:eastAsia="zh-CN"/>
        </w:rPr>
        <w:t>年</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（单个产品若</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提供的质保期超过</w:t>
      </w:r>
      <w:r>
        <w:rPr>
          <w:rFonts w:hint="eastAsia" w:ascii="宋体" w:hAnsi="宋体" w:cs="宋体"/>
          <w:color w:val="auto"/>
          <w:sz w:val="21"/>
          <w:szCs w:val="21"/>
          <w:highlight w:val="none"/>
          <w:lang w:val="en-US" w:eastAsia="zh-CN"/>
        </w:rPr>
        <w:t>2</w:t>
      </w:r>
      <w:r>
        <w:rPr>
          <w:rFonts w:hint="eastAsia" w:ascii="宋体" w:hAnsi="宋体" w:eastAsia="宋体" w:cs="宋体"/>
          <w:color w:val="auto"/>
          <w:kern w:val="0"/>
          <w:sz w:val="21"/>
          <w:szCs w:val="21"/>
          <w:highlight w:val="none"/>
          <w:lang w:val="en-US" w:eastAsia="zh-CN"/>
        </w:rPr>
        <w:t>年</w:t>
      </w:r>
      <w:r>
        <w:rPr>
          <w:rFonts w:hint="eastAsia" w:ascii="宋体" w:hAnsi="宋体" w:eastAsia="宋体" w:cs="宋体"/>
          <w:color w:val="auto"/>
          <w:sz w:val="21"/>
          <w:szCs w:val="21"/>
          <w:highlight w:val="none"/>
        </w:rPr>
        <w:t>，执行厂家规定，若国家有明确规定且高于此质保期的，执行国家规定）。</w:t>
      </w:r>
    </w:p>
    <w:p w14:paraId="0A7DAC7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kern w:val="0"/>
          <w:sz w:val="21"/>
          <w:szCs w:val="21"/>
          <w:highlight w:val="none"/>
        </w:rPr>
        <w:t>提供的</w:t>
      </w:r>
      <w:r>
        <w:rPr>
          <w:rFonts w:hint="eastAsia" w:ascii="宋体" w:hAnsi="宋体" w:eastAsia="宋体" w:cs="宋体"/>
          <w:color w:val="auto"/>
          <w:sz w:val="21"/>
          <w:szCs w:val="21"/>
          <w:highlight w:val="none"/>
        </w:rPr>
        <w:t>产品</w:t>
      </w:r>
      <w:r>
        <w:rPr>
          <w:rFonts w:hint="eastAsia" w:ascii="宋体" w:hAnsi="宋体" w:eastAsia="宋体" w:cs="宋体"/>
          <w:color w:val="auto"/>
          <w:kern w:val="0"/>
          <w:sz w:val="21"/>
          <w:szCs w:val="21"/>
          <w:highlight w:val="none"/>
        </w:rPr>
        <w:t>及材料必须保证质量可靠，为市场最新或主流</w:t>
      </w:r>
      <w:r>
        <w:rPr>
          <w:rFonts w:hint="eastAsia" w:ascii="宋体" w:hAnsi="宋体" w:eastAsia="宋体" w:cs="宋体"/>
          <w:color w:val="auto"/>
          <w:sz w:val="21"/>
          <w:szCs w:val="21"/>
          <w:highlight w:val="none"/>
        </w:rPr>
        <w:t>产品</w:t>
      </w:r>
      <w:r>
        <w:rPr>
          <w:rFonts w:hint="eastAsia" w:ascii="宋体" w:hAnsi="宋体" w:eastAsia="宋体" w:cs="宋体"/>
          <w:color w:val="auto"/>
          <w:kern w:val="0"/>
          <w:sz w:val="21"/>
          <w:szCs w:val="21"/>
          <w:highlight w:val="none"/>
        </w:rPr>
        <w:t>，进货渠道正常，配置合理齐全，应全面满足</w:t>
      </w:r>
      <w:r>
        <w:rPr>
          <w:rFonts w:hint="eastAsia" w:ascii="宋体" w:hAnsi="宋体" w:eastAsia="宋体" w:cs="宋体"/>
          <w:color w:val="auto"/>
          <w:kern w:val="0"/>
          <w:sz w:val="21"/>
          <w:szCs w:val="21"/>
          <w:highlight w:val="none"/>
          <w:lang w:eastAsia="zh-CN"/>
        </w:rPr>
        <w:t>竞争性磋商文件</w:t>
      </w:r>
      <w:r>
        <w:rPr>
          <w:rFonts w:hint="eastAsia" w:ascii="宋体" w:hAnsi="宋体" w:eastAsia="宋体" w:cs="宋体"/>
          <w:color w:val="auto"/>
          <w:kern w:val="0"/>
          <w:sz w:val="21"/>
          <w:szCs w:val="21"/>
          <w:highlight w:val="none"/>
        </w:rPr>
        <w:t>的要求，</w:t>
      </w:r>
      <w:r>
        <w:rPr>
          <w:rFonts w:hint="eastAsia" w:ascii="宋体" w:hAnsi="宋体" w:eastAsia="宋体" w:cs="宋体"/>
          <w:color w:val="auto"/>
          <w:kern w:val="0"/>
          <w:sz w:val="21"/>
          <w:szCs w:val="21"/>
          <w:highlight w:val="none"/>
          <w:lang w:eastAsia="zh-CN"/>
        </w:rPr>
        <w:t>竞争性磋商文件</w:t>
      </w:r>
      <w:r>
        <w:rPr>
          <w:rFonts w:hint="eastAsia" w:ascii="宋体" w:hAnsi="宋体" w:eastAsia="宋体" w:cs="宋体"/>
          <w:color w:val="auto"/>
          <w:kern w:val="0"/>
          <w:sz w:val="21"/>
          <w:szCs w:val="21"/>
          <w:highlight w:val="none"/>
        </w:rPr>
        <w:t>未明确要求的内容，</w:t>
      </w:r>
      <w:r>
        <w:rPr>
          <w:rFonts w:hint="eastAsia" w:ascii="宋体" w:hAnsi="宋体" w:eastAsia="宋体" w:cs="宋体"/>
          <w:color w:val="auto"/>
          <w:kern w:val="0"/>
          <w:sz w:val="21"/>
          <w:szCs w:val="21"/>
          <w:highlight w:val="none"/>
          <w:lang w:eastAsia="zh-CN"/>
        </w:rPr>
        <w:t>甲方</w:t>
      </w:r>
      <w:r>
        <w:rPr>
          <w:rFonts w:hint="eastAsia" w:ascii="宋体" w:hAnsi="宋体" w:eastAsia="宋体" w:cs="宋体"/>
          <w:color w:val="auto"/>
          <w:kern w:val="0"/>
          <w:sz w:val="21"/>
          <w:szCs w:val="21"/>
          <w:highlight w:val="none"/>
        </w:rPr>
        <w:t>须按磋商</w:t>
      </w:r>
      <w:r>
        <w:rPr>
          <w:rFonts w:hint="eastAsia" w:ascii="宋体" w:hAnsi="宋体" w:eastAsia="宋体" w:cs="宋体"/>
          <w:color w:val="auto"/>
          <w:sz w:val="21"/>
          <w:szCs w:val="21"/>
          <w:highlight w:val="none"/>
        </w:rPr>
        <w:t>产品</w:t>
      </w:r>
      <w:r>
        <w:rPr>
          <w:rFonts w:hint="eastAsia" w:ascii="宋体" w:hAnsi="宋体" w:eastAsia="宋体" w:cs="宋体"/>
          <w:color w:val="auto"/>
          <w:kern w:val="0"/>
          <w:sz w:val="21"/>
          <w:szCs w:val="21"/>
          <w:highlight w:val="none"/>
        </w:rPr>
        <w:t>主流标准配置或以</w:t>
      </w:r>
      <w:r>
        <w:rPr>
          <w:rFonts w:hint="eastAsia" w:ascii="宋体" w:hAnsi="宋体" w:eastAsia="宋体" w:cs="宋体"/>
          <w:color w:val="auto"/>
          <w:kern w:val="0"/>
          <w:sz w:val="21"/>
          <w:szCs w:val="21"/>
          <w:highlight w:val="none"/>
          <w:lang w:eastAsia="zh-CN"/>
        </w:rPr>
        <w:t>甲方</w:t>
      </w:r>
      <w:r>
        <w:rPr>
          <w:rFonts w:hint="eastAsia" w:ascii="宋体" w:hAnsi="宋体" w:eastAsia="宋体" w:cs="宋体"/>
          <w:color w:val="auto"/>
          <w:kern w:val="0"/>
          <w:sz w:val="21"/>
          <w:szCs w:val="21"/>
          <w:highlight w:val="none"/>
        </w:rPr>
        <w:t>的补充要求为准。所供产品工艺质量应严格按国家最新发布的规范标准执行，如发生质量问题由</w:t>
      </w:r>
      <w:r>
        <w:rPr>
          <w:rFonts w:hint="eastAsia" w:ascii="宋体" w:hAnsi="宋体" w:eastAsia="宋体" w:cs="宋体"/>
          <w:color w:val="auto"/>
          <w:kern w:val="0"/>
          <w:sz w:val="21"/>
          <w:szCs w:val="21"/>
          <w:highlight w:val="none"/>
          <w:lang w:eastAsia="zh-CN"/>
        </w:rPr>
        <w:t>乙方</w:t>
      </w:r>
      <w:r>
        <w:rPr>
          <w:rFonts w:hint="eastAsia" w:ascii="宋体" w:hAnsi="宋体" w:eastAsia="宋体" w:cs="宋体"/>
          <w:color w:val="auto"/>
          <w:kern w:val="0"/>
          <w:sz w:val="21"/>
          <w:szCs w:val="21"/>
          <w:highlight w:val="none"/>
        </w:rPr>
        <w:t>承担全部责任。</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使用产品过程中因产品质量、产品缺陷及安装质量等造成人身伤亡、财产损失的，由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负责解决并承担全部责任。</w:t>
      </w:r>
    </w:p>
    <w:p w14:paraId="50AF2BD5">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应提供可承担维修职能的公司或全资分公司或办事处，并驻守多名维护技术人员，并提供地点、联系人（常驻工程师）及联系电话（服务热线），随时解答各种疑问（需提供相关证明材料）。</w:t>
      </w:r>
    </w:p>
    <w:p w14:paraId="4B8EBDD2">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对于存在质量问题或者短少的产品，</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应在接到</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的通知2个日历日内负责修复，调换、重新制作或补齐。</w:t>
      </w:r>
    </w:p>
    <w:p w14:paraId="069A252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在最终验收后的质量保证期内，</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应对设计、工艺或材料等的缺陷而产生的故障负责（负责解决并承担全部费用）。质保期满后如出现此类问题亦应负责。</w:t>
      </w:r>
    </w:p>
    <w:p w14:paraId="42DF4B0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及所投产品的制造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要求对待。</w:t>
      </w:r>
    </w:p>
    <w:p w14:paraId="7F23C9C2">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对于未按约定提供质保服务的</w:t>
      </w:r>
      <w:r>
        <w:rPr>
          <w:rFonts w:hint="eastAsia" w:ascii="宋体" w:hAnsi="宋体" w:eastAsia="宋体" w:cs="宋体"/>
          <w:color w:val="auto"/>
          <w:kern w:val="0"/>
          <w:sz w:val="21"/>
          <w:szCs w:val="21"/>
          <w:highlight w:val="none"/>
          <w:lang w:eastAsia="zh-CN"/>
        </w:rPr>
        <w:t>乙方</w:t>
      </w:r>
      <w:r>
        <w:rPr>
          <w:rFonts w:hint="eastAsia" w:ascii="宋体" w:hAnsi="宋体" w:eastAsia="宋体" w:cs="宋体"/>
          <w:color w:val="auto"/>
          <w:kern w:val="0"/>
          <w:sz w:val="21"/>
          <w:szCs w:val="21"/>
          <w:highlight w:val="none"/>
        </w:rPr>
        <w:t>或违约的</w:t>
      </w:r>
      <w:r>
        <w:rPr>
          <w:rFonts w:hint="eastAsia" w:ascii="宋体" w:hAnsi="宋体" w:eastAsia="宋体" w:cs="宋体"/>
          <w:color w:val="auto"/>
          <w:kern w:val="0"/>
          <w:sz w:val="21"/>
          <w:szCs w:val="21"/>
          <w:highlight w:val="none"/>
          <w:lang w:eastAsia="zh-CN"/>
        </w:rPr>
        <w:t>乙方</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甲方</w:t>
      </w:r>
      <w:r>
        <w:rPr>
          <w:rFonts w:hint="eastAsia" w:ascii="宋体" w:hAnsi="宋体" w:eastAsia="宋体" w:cs="宋体"/>
          <w:color w:val="auto"/>
          <w:kern w:val="0"/>
          <w:sz w:val="21"/>
          <w:szCs w:val="21"/>
          <w:highlight w:val="none"/>
        </w:rPr>
        <w:t>将拒绝其参加</w:t>
      </w:r>
      <w:r>
        <w:rPr>
          <w:rFonts w:hint="eastAsia" w:ascii="宋体" w:hAnsi="宋体" w:eastAsia="宋体" w:cs="宋体"/>
          <w:color w:val="auto"/>
          <w:kern w:val="0"/>
          <w:sz w:val="21"/>
          <w:szCs w:val="21"/>
          <w:highlight w:val="none"/>
          <w:lang w:eastAsia="zh-CN"/>
        </w:rPr>
        <w:t>甲方</w:t>
      </w:r>
      <w:r>
        <w:rPr>
          <w:rFonts w:hint="eastAsia" w:ascii="宋体" w:hAnsi="宋体" w:eastAsia="宋体" w:cs="宋体"/>
          <w:color w:val="auto"/>
          <w:kern w:val="0"/>
          <w:sz w:val="21"/>
          <w:szCs w:val="21"/>
          <w:highlight w:val="none"/>
        </w:rPr>
        <w:t>单位的政府采购项目。且</w:t>
      </w:r>
      <w:r>
        <w:rPr>
          <w:rFonts w:hint="eastAsia" w:ascii="宋体" w:hAnsi="宋体" w:eastAsia="宋体" w:cs="宋体"/>
          <w:color w:val="auto"/>
          <w:kern w:val="0"/>
          <w:sz w:val="21"/>
          <w:szCs w:val="21"/>
          <w:highlight w:val="none"/>
          <w:lang w:eastAsia="zh-CN"/>
        </w:rPr>
        <w:t>甲方</w:t>
      </w:r>
      <w:r>
        <w:rPr>
          <w:rFonts w:hint="eastAsia" w:ascii="宋体" w:hAnsi="宋体" w:eastAsia="宋体" w:cs="宋体"/>
          <w:color w:val="auto"/>
          <w:kern w:val="0"/>
          <w:sz w:val="21"/>
          <w:szCs w:val="21"/>
          <w:highlight w:val="none"/>
        </w:rPr>
        <w:t>有权委托第三方进行维修，所产生的费用由</w:t>
      </w:r>
      <w:r>
        <w:rPr>
          <w:rFonts w:hint="eastAsia" w:ascii="宋体" w:hAnsi="宋体" w:eastAsia="宋体" w:cs="宋体"/>
          <w:color w:val="auto"/>
          <w:kern w:val="0"/>
          <w:sz w:val="21"/>
          <w:szCs w:val="21"/>
          <w:highlight w:val="none"/>
          <w:lang w:eastAsia="zh-CN"/>
        </w:rPr>
        <w:t>乙方</w:t>
      </w:r>
      <w:r>
        <w:rPr>
          <w:rFonts w:hint="eastAsia" w:ascii="宋体" w:hAnsi="宋体" w:eastAsia="宋体" w:cs="宋体"/>
          <w:color w:val="auto"/>
          <w:kern w:val="0"/>
          <w:sz w:val="21"/>
          <w:szCs w:val="21"/>
          <w:highlight w:val="none"/>
        </w:rPr>
        <w:t>承担，</w:t>
      </w:r>
      <w:r>
        <w:rPr>
          <w:rFonts w:hint="eastAsia" w:ascii="宋体" w:hAnsi="宋体" w:eastAsia="宋体" w:cs="宋体"/>
          <w:color w:val="auto"/>
          <w:kern w:val="0"/>
          <w:sz w:val="21"/>
          <w:szCs w:val="21"/>
          <w:highlight w:val="none"/>
          <w:lang w:eastAsia="zh-CN"/>
        </w:rPr>
        <w:t>甲方</w:t>
      </w:r>
      <w:r>
        <w:rPr>
          <w:rFonts w:hint="eastAsia" w:ascii="宋体" w:hAnsi="宋体" w:eastAsia="宋体" w:cs="宋体"/>
          <w:color w:val="auto"/>
          <w:kern w:val="0"/>
          <w:sz w:val="21"/>
          <w:szCs w:val="21"/>
          <w:highlight w:val="none"/>
        </w:rPr>
        <w:t>有权从质保金中直接扣除，不足部分应由</w:t>
      </w:r>
      <w:r>
        <w:rPr>
          <w:rFonts w:hint="eastAsia" w:ascii="宋体" w:hAnsi="宋体" w:eastAsia="宋体" w:cs="宋体"/>
          <w:color w:val="auto"/>
          <w:kern w:val="0"/>
          <w:sz w:val="21"/>
          <w:szCs w:val="21"/>
          <w:highlight w:val="none"/>
          <w:lang w:eastAsia="zh-CN"/>
        </w:rPr>
        <w:t>乙方</w:t>
      </w:r>
      <w:r>
        <w:rPr>
          <w:rFonts w:hint="eastAsia" w:ascii="宋体" w:hAnsi="宋体" w:eastAsia="宋体" w:cs="宋体"/>
          <w:color w:val="auto"/>
          <w:kern w:val="0"/>
          <w:sz w:val="21"/>
          <w:szCs w:val="21"/>
          <w:highlight w:val="none"/>
        </w:rPr>
        <w:t>支付。</w:t>
      </w:r>
    </w:p>
    <w:p w14:paraId="4ED331F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对</w:t>
      </w:r>
      <w:r>
        <w:rPr>
          <w:rFonts w:hint="eastAsia" w:ascii="宋体" w:hAnsi="宋体" w:cs="宋体"/>
          <w:color w:val="auto"/>
          <w:kern w:val="0"/>
          <w:sz w:val="21"/>
          <w:szCs w:val="21"/>
          <w:highlight w:val="none"/>
          <w:lang w:val="en-US" w:eastAsia="zh-CN"/>
        </w:rPr>
        <w:t>甲方</w:t>
      </w:r>
      <w:r>
        <w:rPr>
          <w:rFonts w:hint="eastAsia" w:ascii="宋体" w:hAnsi="宋体" w:eastAsia="宋体" w:cs="宋体"/>
          <w:color w:val="auto"/>
          <w:kern w:val="0"/>
          <w:sz w:val="21"/>
          <w:szCs w:val="21"/>
          <w:highlight w:val="none"/>
        </w:rPr>
        <w:t>选购的与本合同设备有关的配套设备,</w:t>
      </w:r>
      <w:r>
        <w:rPr>
          <w:rFonts w:hint="eastAsia" w:ascii="宋体" w:hAnsi="宋体" w:cs="宋体"/>
          <w:color w:val="auto"/>
          <w:kern w:val="0"/>
          <w:sz w:val="21"/>
          <w:szCs w:val="21"/>
          <w:highlight w:val="none"/>
          <w:lang w:val="en-US" w:eastAsia="zh-CN"/>
        </w:rPr>
        <w:t>乙方</w:t>
      </w:r>
      <w:r>
        <w:rPr>
          <w:rFonts w:hint="eastAsia" w:ascii="宋体" w:hAnsi="宋体" w:eastAsia="宋体" w:cs="宋体"/>
          <w:color w:val="auto"/>
          <w:kern w:val="0"/>
          <w:sz w:val="21"/>
          <w:szCs w:val="21"/>
          <w:highlight w:val="none"/>
        </w:rPr>
        <w:t>有提供技术配合的义务,并不由此而发生任何费用。</w:t>
      </w:r>
    </w:p>
    <w:p w14:paraId="66AD478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9、乙方</w:t>
      </w:r>
      <w:r>
        <w:rPr>
          <w:rFonts w:hint="eastAsia" w:ascii="宋体" w:hAnsi="宋体" w:eastAsia="宋体" w:cs="宋体"/>
          <w:color w:val="auto"/>
          <w:kern w:val="0"/>
          <w:sz w:val="21"/>
          <w:szCs w:val="21"/>
          <w:highlight w:val="none"/>
        </w:rPr>
        <w:t>有长期提供设备易损件或提供易损件供应商名单的义务。</w:t>
      </w:r>
    </w:p>
    <w:p w14:paraId="09CCB457">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、验收:</w:t>
      </w:r>
    </w:p>
    <w:p w14:paraId="7BBF2BE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和</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共同对项目进行验收。其内容包括确认产品的产地、规格、型号和数量，对其产品技术指标、性能参数、样式、颜色，以及质量是否达到现行国家有关验收规范“合格”标准、是否按照</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要求安装到位、是否按照</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要求进行调试和提供相关培训、是否在规定时间内安装完毕、所有产品的配套包装是否完好无损等进行逐项检查。</w:t>
      </w:r>
    </w:p>
    <w:p w14:paraId="4EC8614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所验产品的指标、性能参数通过验收达不到</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要求和</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承诺的，或在使用中发现设计缺陷等，将视为产品验收不合格，</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应无条件免费更换或退货。</w:t>
      </w:r>
    </w:p>
    <w:p w14:paraId="0E251B8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若发现</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有弄虚作假的，在</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阶段故意或随意夸大产品技术性能，</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应无条件退货，并赔偿</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相应的损失。</w:t>
      </w:r>
    </w:p>
    <w:p w14:paraId="76A59BB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验收标准：按</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及澄清函等技术指标进行验收。各项指标均应符合验收标准及要求。</w:t>
      </w:r>
    </w:p>
    <w:p w14:paraId="3527F089">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验收合格后，填写验收单，双方签字盖章后生效。</w:t>
      </w:r>
    </w:p>
    <w:p w14:paraId="7D91141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验收依据：</w:t>
      </w:r>
    </w:p>
    <w:p w14:paraId="19BE22CB">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1）合同文本；</w:t>
      </w:r>
    </w:p>
    <w:p w14:paraId="0B1C263C">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及澄清函、</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w:t>
      </w:r>
    </w:p>
    <w:p w14:paraId="1000E1BE">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3）国家和行业制定的相应的标准和规范；</w:t>
      </w:r>
    </w:p>
    <w:p w14:paraId="47BFD9BE">
      <w:pPr>
        <w:keepNext w:val="0"/>
        <w:keepLines w:val="0"/>
        <w:pageBreakBefore w:val="0"/>
        <w:widowControl w:val="0"/>
        <w:tabs>
          <w:tab w:val="left" w:pos="498"/>
        </w:tabs>
        <w:wordWrap/>
        <w:overflowPunct/>
        <w:topLinePunct w:val="0"/>
        <w:autoSpaceDE/>
        <w:autoSpaceDN/>
        <w:bidi w:val="0"/>
        <w:spacing w:line="360" w:lineRule="auto"/>
        <w:ind w:left="0" w:firstLine="420" w:firstLineChars="200"/>
        <w:jc w:val="left"/>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4)产品验收清单（注明各部件的品名、数量、规格型号和原产地或生产厂家）</w:t>
      </w:r>
      <w:r>
        <w:rPr>
          <w:rFonts w:hint="eastAsia" w:ascii="宋体" w:hAnsi="宋体" w:eastAsia="宋体" w:cs="宋体"/>
          <w:color w:val="auto"/>
          <w:sz w:val="21"/>
          <w:szCs w:val="21"/>
          <w:highlight w:val="none"/>
          <w:lang w:eastAsia="zh-CN"/>
        </w:rPr>
        <w:t>。</w:t>
      </w:r>
    </w:p>
    <w:p w14:paraId="3F025369">
      <w:pPr>
        <w:keepNext w:val="0"/>
        <w:keepLines w:val="0"/>
        <w:pageBreakBefore w:val="0"/>
        <w:widowControl w:val="0"/>
        <w:wordWrap/>
        <w:overflowPunct/>
        <w:topLinePunct w:val="0"/>
        <w:autoSpaceDE/>
        <w:autoSpaceDN/>
        <w:bidi w:val="0"/>
        <w:spacing w:line="360" w:lineRule="auto"/>
        <w:ind w:left="0" w:firstLine="422"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四</w:t>
      </w:r>
      <w:r>
        <w:rPr>
          <w:rFonts w:hint="eastAsia" w:ascii="宋体" w:hAnsi="宋体" w:eastAsia="宋体" w:cs="宋体"/>
          <w:b/>
          <w:color w:val="auto"/>
          <w:sz w:val="21"/>
          <w:szCs w:val="21"/>
          <w:highlight w:val="none"/>
        </w:rPr>
        <w:t>、保密</w:t>
      </w:r>
    </w:p>
    <w:p w14:paraId="685C8B51">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须严格保密，对工作中了解到的</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的技术、机密等进行保密，不得向他人泄漏。本合同的解除或终止不免除</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应承担的保密义务。</w:t>
      </w:r>
    </w:p>
    <w:p w14:paraId="4CCE176E">
      <w:pPr>
        <w:keepNext w:val="0"/>
        <w:keepLines w:val="0"/>
        <w:pageBreakBefore w:val="0"/>
        <w:widowControl w:val="0"/>
        <w:wordWrap/>
        <w:overflowPunct/>
        <w:topLinePunct w:val="0"/>
        <w:autoSpaceDE/>
        <w:autoSpaceDN/>
        <w:bidi w:val="0"/>
        <w:spacing w:line="360" w:lineRule="auto"/>
        <w:ind w:left="0" w:firstLine="422"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五</w:t>
      </w:r>
      <w:r>
        <w:rPr>
          <w:rFonts w:hint="eastAsia" w:ascii="宋体" w:hAnsi="宋体" w:eastAsia="宋体" w:cs="宋体"/>
          <w:b/>
          <w:color w:val="auto"/>
          <w:sz w:val="21"/>
          <w:szCs w:val="21"/>
          <w:highlight w:val="none"/>
        </w:rPr>
        <w:t>、知识产权</w:t>
      </w:r>
    </w:p>
    <w:p w14:paraId="7943FA7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应对所供产品具有或已取得合法知识产权，</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应保证所供产品及服务不会出现因第三方提出侵犯其专利权、商标权或其它知识产权而引发法律或经济纠纷，否则由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负责解决并承担全部责任；如因此影响到</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的正常使用，</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有权单方解除本合同，</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应无条件向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退回已收取的全部合同价款。</w:t>
      </w:r>
    </w:p>
    <w:p w14:paraId="72F6F940">
      <w:pPr>
        <w:keepNext w:val="0"/>
        <w:keepLines w:val="0"/>
        <w:pageBreakBefore w:val="0"/>
        <w:widowControl w:val="0"/>
        <w:numPr>
          <w:ilvl w:val="0"/>
          <w:numId w:val="0"/>
        </w:numPr>
        <w:wordWrap/>
        <w:overflowPunct/>
        <w:topLinePunct w:val="0"/>
        <w:autoSpaceDE/>
        <w:autoSpaceDN/>
        <w:bidi w:val="0"/>
        <w:spacing w:line="360" w:lineRule="auto"/>
        <w:ind w:left="0" w:leftChars="0" w:firstLine="422"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kern w:val="2"/>
          <w:sz w:val="21"/>
          <w:szCs w:val="21"/>
          <w:lang w:val="en-US" w:eastAsia="zh-CN" w:bidi="ar-SA"/>
        </w:rPr>
        <w:t>十六、</w:t>
      </w:r>
      <w:r>
        <w:rPr>
          <w:rFonts w:hint="eastAsia" w:ascii="宋体" w:hAnsi="宋体" w:eastAsia="宋体" w:cs="宋体"/>
          <w:b/>
          <w:color w:val="auto"/>
          <w:sz w:val="21"/>
          <w:szCs w:val="21"/>
          <w:highlight w:val="none"/>
        </w:rPr>
        <w:t>合同争议的解决</w:t>
      </w:r>
    </w:p>
    <w:p w14:paraId="69CBC7B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本合同在履行过程中发生的争议，由甲、乙双方当事人协商解决，协商不成的依法向甲方所在地人民法院起诉。</w:t>
      </w:r>
    </w:p>
    <w:p w14:paraId="5AE57C23">
      <w:pPr>
        <w:keepNext w:val="0"/>
        <w:keepLines w:val="0"/>
        <w:pageBreakBefore w:val="0"/>
        <w:widowControl w:val="0"/>
        <w:wordWrap/>
        <w:overflowPunct/>
        <w:topLinePunct w:val="0"/>
        <w:autoSpaceDE/>
        <w:autoSpaceDN/>
        <w:bidi w:val="0"/>
        <w:spacing w:line="360" w:lineRule="auto"/>
        <w:ind w:left="0" w:firstLine="422" w:firstLineChars="200"/>
        <w:textAlignment w:val="auto"/>
        <w:outlineLvl w:val="9"/>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不可抗力</w:t>
      </w:r>
    </w:p>
    <w:p w14:paraId="0060065B">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不可抗力情况下的免责约定，双方约定不可抗力情况包括：五级以上地震、大风、大雨、大雪。  </w:t>
      </w:r>
    </w:p>
    <w:p w14:paraId="24F2EF53">
      <w:pPr>
        <w:keepNext w:val="0"/>
        <w:keepLines w:val="0"/>
        <w:pageBreakBefore w:val="0"/>
        <w:widowControl w:val="0"/>
        <w:numPr>
          <w:ilvl w:val="0"/>
          <w:numId w:val="1"/>
        </w:numPr>
        <w:wordWrap/>
        <w:overflowPunct/>
        <w:topLinePunct w:val="0"/>
        <w:autoSpaceDE/>
        <w:autoSpaceDN/>
        <w:bidi w:val="0"/>
        <w:spacing w:line="360" w:lineRule="auto"/>
        <w:ind w:left="0" w:firstLine="422"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违约责任：</w:t>
      </w:r>
    </w:p>
    <w:p w14:paraId="0DA45BD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按《中华人民共和国政府采购法》、《中华人民共和国民法典》中的相关条款执行。</w:t>
      </w:r>
    </w:p>
    <w:p w14:paraId="5E7ECC47">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14:paraId="22A24C7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乙方赔偿甲方解除合同的全部损失（包括但不限于重新采购产生的费用、合同未履行导致设备不能按规划交付使用可能产生的租赁费用及其它由此造成的甲方对第三方的违约损失）；</w:t>
      </w:r>
    </w:p>
    <w:p w14:paraId="67A590CB">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乙方支付甲方违约金，违约金计算方法：以合同总价为基数，支付甲方合同总价的30%为违约金。同时，对乙方的违约行为报监管机构进行相应的处罚。</w:t>
      </w:r>
    </w:p>
    <w:p w14:paraId="0706EE28">
      <w:pPr>
        <w:keepNext w:val="0"/>
        <w:keepLines w:val="0"/>
        <w:pageBreakBefore w:val="0"/>
        <w:widowControl w:val="0"/>
        <w:wordWrap/>
        <w:overflowPunct/>
        <w:topLinePunct w:val="0"/>
        <w:autoSpaceDE/>
        <w:autoSpaceDN/>
        <w:bidi w:val="0"/>
        <w:spacing w:line="360" w:lineRule="auto"/>
        <w:ind w:left="0" w:firstLine="422"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十九</w:t>
      </w:r>
      <w:r>
        <w:rPr>
          <w:rFonts w:hint="eastAsia" w:ascii="宋体" w:hAnsi="宋体" w:eastAsia="宋体" w:cs="宋体"/>
          <w:b/>
          <w:color w:val="auto"/>
          <w:sz w:val="21"/>
          <w:szCs w:val="21"/>
          <w:highlight w:val="none"/>
        </w:rPr>
        <w:t>、合同订立</w:t>
      </w:r>
    </w:p>
    <w:p w14:paraId="1B35F80E">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F7D1F54">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14AE0F9">
      <w:pPr>
        <w:keepNext w:val="0"/>
        <w:keepLines w:val="0"/>
        <w:pageBreakBefore w:val="0"/>
        <w:widowControl w:val="0"/>
        <w:tabs>
          <w:tab w:val="left" w:pos="980"/>
        </w:tabs>
        <w:kinsoku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份，甲方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份，本合同经甲方、乙方签字盖章后生效，</w:t>
      </w:r>
      <w:r>
        <w:rPr>
          <w:rFonts w:hint="eastAsia" w:ascii="宋体" w:hAnsi="宋体" w:eastAsia="宋体" w:cs="宋体"/>
          <w:color w:val="auto"/>
          <w:sz w:val="21"/>
          <w:szCs w:val="21"/>
          <w:highlight w:val="none"/>
          <w:lang w:val="en-US" w:eastAsia="zh-CN"/>
        </w:rPr>
        <w:t>质保期</w:t>
      </w:r>
      <w:r>
        <w:rPr>
          <w:rFonts w:hint="eastAsia" w:ascii="宋体" w:hAnsi="宋体" w:eastAsia="宋体" w:cs="宋体"/>
          <w:color w:val="auto"/>
          <w:sz w:val="21"/>
          <w:szCs w:val="21"/>
          <w:highlight w:val="none"/>
        </w:rPr>
        <w:t>结束后，自动终止（但合同的服务承诺除外）。</w:t>
      </w:r>
    </w:p>
    <w:p w14:paraId="4825E59A">
      <w:pPr>
        <w:keepNext w:val="0"/>
        <w:keepLines w:val="0"/>
        <w:pageBreakBefore w:val="0"/>
        <w:widowControl w:val="0"/>
        <w:wordWrap/>
        <w:overflowPunct/>
        <w:topLinePunct w:val="0"/>
        <w:autoSpaceDE/>
        <w:autoSpaceDN/>
        <w:bidi w:val="0"/>
        <w:spacing w:line="360" w:lineRule="auto"/>
        <w:ind w:left="0" w:firstLine="422" w:firstLineChars="200"/>
        <w:textAlignment w:val="auto"/>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二十</w:t>
      </w:r>
      <w:r>
        <w:rPr>
          <w:rFonts w:hint="eastAsia" w:ascii="宋体" w:hAnsi="宋体" w:eastAsia="宋体" w:cs="宋体"/>
          <w:b/>
          <w:color w:val="auto"/>
          <w:sz w:val="21"/>
          <w:szCs w:val="21"/>
          <w:highlight w:val="none"/>
        </w:rPr>
        <w:t>、其他事项</w:t>
      </w:r>
    </w:p>
    <w:p w14:paraId="1B77D679">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西安市财政局政府采购管理处在合同的履行期间以及履行期后，可以随时检查项目的执行情况，对采购内容、标准进行调查核实，并对发现的问题进行处理。</w:t>
      </w:r>
    </w:p>
    <w:p w14:paraId="17ADD41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磋商文件、响应文件、澄清表（函）、成交通知书、合同附件均成为合同不可分割的部分。</w:t>
      </w:r>
    </w:p>
    <w:p w14:paraId="3CE56AF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合同未尽事宜，由甲、乙双方协商签订补充协议，与原合同具有同等法律效力。</w:t>
      </w:r>
    </w:p>
    <w:p w14:paraId="5C142617">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合同一经签订，不得擅自变更、中止或终止合同。对确需变更、调整或中止、终止合同的，有法律规定的按照法律规定，除合同约定外，由甲乙双方再行协商，协商一致前，原合同或条款继续履行。</w:t>
      </w:r>
    </w:p>
    <w:p w14:paraId="2CE54FB2">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本合同按照中华人民共和国的现行法律进行解释。</w:t>
      </w:r>
    </w:p>
    <w:p w14:paraId="7FEE13B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本合同附件作为本合同的组成部分，与本合同具有同等法律效力。</w:t>
      </w:r>
    </w:p>
    <w:p w14:paraId="738AEF96">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（以下无正文）</w:t>
      </w:r>
    </w:p>
    <w:p w14:paraId="795CB522">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宋体" w:hAnsi="宋体" w:eastAsia="宋体" w:cs="宋体"/>
          <w:color w:val="auto"/>
          <w:sz w:val="21"/>
          <w:szCs w:val="21"/>
          <w:highlight w:val="yellow"/>
        </w:rPr>
      </w:pPr>
    </w:p>
    <w:p w14:paraId="78E746F6">
      <w:pPr>
        <w:tabs>
          <w:tab w:val="left" w:pos="480"/>
        </w:tabs>
        <w:spacing w:line="360" w:lineRule="auto"/>
        <w:rPr>
          <w:rFonts w:ascii="宋体" w:hAnsi="宋体" w:cs="宋体"/>
          <w:szCs w:val="21"/>
        </w:rPr>
      </w:pPr>
    </w:p>
    <w:p w14:paraId="05B49F46">
      <w:pPr>
        <w:tabs>
          <w:tab w:val="left" w:pos="480"/>
        </w:tabs>
        <w:spacing w:line="360" w:lineRule="auto"/>
        <w:rPr>
          <w:rFonts w:ascii="宋体" w:hAnsi="宋体" w:cs="宋体"/>
          <w:szCs w:val="21"/>
        </w:rPr>
      </w:pPr>
      <w:r>
        <w:rPr>
          <w:rFonts w:hint="eastAsia" w:ascii="宋体" w:hAnsi="宋体" w:cs="宋体"/>
          <w:szCs w:val="21"/>
        </w:rPr>
        <w:t>甲  方（盖章）                          乙  方（盖章）</w:t>
      </w:r>
    </w:p>
    <w:p w14:paraId="66E0B638">
      <w:pPr>
        <w:tabs>
          <w:tab w:val="left" w:pos="480"/>
        </w:tabs>
        <w:spacing w:line="360" w:lineRule="auto"/>
        <w:rPr>
          <w:rFonts w:ascii="宋体" w:hAnsi="宋体" w:cs="宋体"/>
          <w:szCs w:val="21"/>
        </w:rPr>
      </w:pPr>
      <w:r>
        <w:rPr>
          <w:rFonts w:hint="eastAsia" w:ascii="宋体" w:hAnsi="宋体" w:cs="宋体"/>
          <w:szCs w:val="21"/>
        </w:rPr>
        <w:t>单位名称：</w:t>
      </w:r>
      <w:r>
        <w:rPr>
          <w:rFonts w:hint="eastAsia" w:ascii="宋体" w:hAnsi="宋体" w:cs="宋体"/>
          <w:szCs w:val="21"/>
          <w:lang w:eastAsia="zh-CN"/>
        </w:rPr>
        <w:t>西安市第三十中学</w:t>
      </w:r>
      <w:r>
        <w:rPr>
          <w:rFonts w:hint="eastAsia" w:ascii="宋体" w:hAnsi="宋体" w:cs="宋体"/>
          <w:szCs w:val="21"/>
        </w:rPr>
        <w:t xml:space="preserve">            单位名称:xxxx</w:t>
      </w:r>
    </w:p>
    <w:p w14:paraId="06332C65">
      <w:pPr>
        <w:tabs>
          <w:tab w:val="left" w:pos="480"/>
        </w:tabs>
        <w:spacing w:line="360" w:lineRule="auto"/>
        <w:rPr>
          <w:rFonts w:ascii="宋体" w:hAnsi="宋体" w:cs="宋体"/>
          <w:szCs w:val="21"/>
        </w:rPr>
      </w:pPr>
      <w:r>
        <w:rPr>
          <w:rFonts w:hint="eastAsia" w:ascii="宋体" w:hAnsi="宋体" w:cs="宋体"/>
          <w:szCs w:val="21"/>
        </w:rPr>
        <w:t xml:space="preserve">地  址：                               </w:t>
      </w:r>
      <w:r>
        <w:rPr>
          <w:rFonts w:ascii="宋体" w:hAnsi="宋体" w:cs="宋体"/>
          <w:szCs w:val="21"/>
        </w:rPr>
        <w:t xml:space="preserve"> </w:t>
      </w:r>
      <w:r>
        <w:rPr>
          <w:rFonts w:hint="eastAsia" w:ascii="宋体" w:hAnsi="宋体" w:cs="宋体"/>
          <w:szCs w:val="21"/>
        </w:rPr>
        <w:t>地  址：xxxx</w:t>
      </w:r>
    </w:p>
    <w:p w14:paraId="5F0B0EC3">
      <w:pPr>
        <w:tabs>
          <w:tab w:val="left" w:pos="480"/>
        </w:tabs>
        <w:spacing w:line="360" w:lineRule="auto"/>
        <w:rPr>
          <w:rFonts w:ascii="宋体" w:hAnsi="宋体" w:cs="宋体"/>
          <w:szCs w:val="21"/>
        </w:rPr>
      </w:pPr>
      <w:r>
        <w:rPr>
          <w:rFonts w:hint="eastAsia" w:ascii="宋体" w:hAnsi="宋体" w:cs="宋体"/>
          <w:szCs w:val="21"/>
        </w:rPr>
        <w:t xml:space="preserve">法定代表人：（签字或盖章）              法定代表人：（签字或盖章） </w:t>
      </w:r>
    </w:p>
    <w:p w14:paraId="03C4CF97">
      <w:pPr>
        <w:tabs>
          <w:tab w:val="left" w:pos="480"/>
        </w:tabs>
        <w:spacing w:line="360" w:lineRule="auto"/>
        <w:rPr>
          <w:rFonts w:ascii="宋体" w:hAnsi="宋体" w:cs="宋体"/>
          <w:szCs w:val="21"/>
        </w:rPr>
      </w:pPr>
      <w:r>
        <w:rPr>
          <w:rFonts w:hint="eastAsia" w:ascii="宋体" w:hAnsi="宋体" w:cs="宋体"/>
          <w:szCs w:val="21"/>
        </w:rPr>
        <w:t>代理人：（签字或盖章）                  代理人：（签字或盖章）</w:t>
      </w:r>
    </w:p>
    <w:p w14:paraId="7EB0BC39">
      <w:pPr>
        <w:tabs>
          <w:tab w:val="left" w:pos="480"/>
        </w:tabs>
        <w:spacing w:line="360" w:lineRule="auto"/>
        <w:ind w:firstLine="2940" w:firstLineChars="1400"/>
        <w:rPr>
          <w:rFonts w:ascii="宋体" w:hAnsi="宋体" w:cs="宋体"/>
          <w:szCs w:val="21"/>
        </w:rPr>
      </w:pPr>
      <w:r>
        <w:rPr>
          <w:rFonts w:hint="eastAsia" w:ascii="宋体" w:hAnsi="宋体" w:cs="宋体"/>
          <w:szCs w:val="21"/>
        </w:rPr>
        <w:t xml:space="preserve">            开户银行:xxxx</w:t>
      </w:r>
    </w:p>
    <w:p w14:paraId="3072AC23">
      <w:pPr>
        <w:tabs>
          <w:tab w:val="left" w:pos="480"/>
        </w:tabs>
        <w:spacing w:line="360" w:lineRule="auto"/>
        <w:ind w:firstLine="4200" w:firstLineChars="2000"/>
        <w:rPr>
          <w:rFonts w:ascii="宋体" w:hAnsi="宋体" w:cs="宋体"/>
          <w:szCs w:val="21"/>
        </w:rPr>
      </w:pPr>
      <w:r>
        <w:rPr>
          <w:rFonts w:hint="eastAsia" w:ascii="宋体" w:hAnsi="宋体" w:cs="宋体"/>
          <w:szCs w:val="21"/>
        </w:rPr>
        <w:t>帐    号：xxxx</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C7A0D"/>
    <w:multiLevelType w:val="singleLevel"/>
    <w:tmpl w:val="122C7A0D"/>
    <w:lvl w:ilvl="0" w:tentative="0">
      <w:start w:val="1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B3C61"/>
    <w:rsid w:val="002B0BFC"/>
    <w:rsid w:val="002B76C9"/>
    <w:rsid w:val="00446C33"/>
    <w:rsid w:val="00623B20"/>
    <w:rsid w:val="00663999"/>
    <w:rsid w:val="006971C9"/>
    <w:rsid w:val="007159B4"/>
    <w:rsid w:val="00891EF0"/>
    <w:rsid w:val="008B2187"/>
    <w:rsid w:val="008B2DA9"/>
    <w:rsid w:val="009A3D49"/>
    <w:rsid w:val="00AD230F"/>
    <w:rsid w:val="00C56E57"/>
    <w:rsid w:val="00D761DA"/>
    <w:rsid w:val="00FD0FBD"/>
    <w:rsid w:val="36A96D13"/>
    <w:rsid w:val="48EC18FC"/>
    <w:rsid w:val="5565623A"/>
    <w:rsid w:val="6C452ECB"/>
    <w:rsid w:val="77D63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6">
    <w:name w:val="heading 1"/>
    <w:basedOn w:val="1"/>
    <w:next w:val="1"/>
    <w:link w:val="17"/>
    <w:qFormat/>
    <w:uiPriority w:val="0"/>
    <w:pPr>
      <w:keepNext/>
      <w:keepLines/>
      <w:spacing w:before="340" w:after="330" w:line="576" w:lineRule="auto"/>
      <w:outlineLvl w:val="0"/>
    </w:pPr>
    <w:rPr>
      <w:kern w:val="44"/>
      <w:sz w:val="36"/>
    </w:rPr>
  </w:style>
  <w:style w:type="paragraph" w:styleId="7">
    <w:name w:val="heading 2"/>
    <w:basedOn w:val="1"/>
    <w:next w:val="8"/>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widowControl/>
      <w:ind w:firstLine="420"/>
      <w:jc w:val="left"/>
    </w:pPr>
    <w:rPr>
      <w:rFonts w:ascii="宋体" w:hAnsi="宋体" w:cs="宋体"/>
      <w:sz w:val="21"/>
    </w:rPr>
  </w:style>
  <w:style w:type="paragraph" w:styleId="3">
    <w:name w:val="Body Text Indent"/>
    <w:basedOn w:val="1"/>
    <w:next w:val="4"/>
    <w:qFormat/>
    <w:uiPriority w:val="0"/>
    <w:pPr>
      <w:widowControl w:val="0"/>
      <w:spacing w:after="120"/>
      <w:ind w:left="420" w:leftChars="200"/>
      <w:jc w:val="both"/>
    </w:pPr>
    <w:rPr>
      <w:rFonts w:ascii="Times New Roman" w:hAnsi="Times New Roman" w:cs="Times New Roman"/>
      <w:sz w:val="20"/>
    </w:rPr>
  </w:style>
  <w:style w:type="paragraph" w:styleId="4">
    <w:name w:val="annotation subject"/>
    <w:basedOn w:val="5"/>
    <w:next w:val="5"/>
    <w:qFormat/>
    <w:uiPriority w:val="0"/>
    <w:rPr>
      <w:rFonts w:ascii="Times New Roman" w:hAnsi="Times New Roman" w:eastAsia="宋体" w:cs="Times New Roman"/>
      <w:b/>
      <w:bCs/>
      <w:lang w:val="en-US" w:eastAsia="zh-CN"/>
    </w:rPr>
  </w:style>
  <w:style w:type="paragraph" w:styleId="5">
    <w:name w:val="annotation text"/>
    <w:basedOn w:val="1"/>
    <w:qFormat/>
    <w:uiPriority w:val="0"/>
    <w:pPr>
      <w:widowControl w:val="0"/>
      <w:spacing w:after="0"/>
      <w:jc w:val="left"/>
    </w:pPr>
  </w:style>
  <w:style w:type="paragraph" w:styleId="8">
    <w:name w:val="Normal Indent"/>
    <w:basedOn w:val="1"/>
    <w:qFormat/>
    <w:uiPriority w:val="0"/>
    <w:pPr>
      <w:ind w:firstLine="420"/>
    </w:pPr>
    <w:rPr>
      <w:szCs w:val="21"/>
    </w:rPr>
  </w:style>
  <w:style w:type="paragraph" w:styleId="9">
    <w:name w:val="Plain Text"/>
    <w:basedOn w:val="1"/>
    <w:qFormat/>
    <w:uiPriority w:val="0"/>
    <w:pPr>
      <w:widowControl w:val="0"/>
      <w:spacing w:after="0"/>
      <w:jc w:val="both"/>
    </w:pPr>
    <w:rPr>
      <w:rFonts w:ascii="宋体" w:hAnsi="Courier New"/>
      <w:kern w:val="0"/>
      <w:sz w:val="20"/>
    </w:rPr>
  </w:style>
  <w:style w:type="paragraph" w:styleId="10">
    <w:name w:val="Body Text Indent 2"/>
    <w:basedOn w:val="1"/>
    <w:qFormat/>
    <w:uiPriority w:val="99"/>
    <w:pPr>
      <w:spacing w:line="480" w:lineRule="exact"/>
      <w:ind w:left="-1"/>
    </w:pPr>
    <w:rPr>
      <w:sz w:val="24"/>
      <w:szCs w:val="24"/>
    </w:rPr>
  </w:style>
  <w:style w:type="paragraph" w:styleId="11">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5">
    <w:name w:val="页眉 Char"/>
    <w:basedOn w:val="14"/>
    <w:link w:val="12"/>
    <w:qFormat/>
    <w:uiPriority w:val="99"/>
    <w:rPr>
      <w:sz w:val="18"/>
      <w:szCs w:val="18"/>
    </w:rPr>
  </w:style>
  <w:style w:type="character" w:customStyle="1" w:styleId="16">
    <w:name w:val="页脚 Char"/>
    <w:basedOn w:val="14"/>
    <w:link w:val="11"/>
    <w:qFormat/>
    <w:uiPriority w:val="0"/>
    <w:rPr>
      <w:sz w:val="18"/>
      <w:szCs w:val="18"/>
    </w:rPr>
  </w:style>
  <w:style w:type="character" w:customStyle="1" w:styleId="17">
    <w:name w:val="标题 1 Char"/>
    <w:basedOn w:val="14"/>
    <w:link w:val="6"/>
    <w:qFormat/>
    <w:uiPriority w:val="0"/>
    <w:rPr>
      <w:rFonts w:ascii="Times New Roman" w:hAnsi="Times New Roman" w:eastAsia="宋体" w:cs="Times New Roman"/>
      <w:kern w:val="44"/>
      <w:sz w:val="36"/>
      <w:szCs w:val="20"/>
    </w:rPr>
  </w:style>
  <w:style w:type="character" w:customStyle="1" w:styleId="18">
    <w:name w:val="标题 2 Char"/>
    <w:basedOn w:val="14"/>
    <w:link w:val="7"/>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4318</Words>
  <Characters>4368</Characters>
  <Lines>20</Lines>
  <Paragraphs>5</Paragraphs>
  <TotalTime>7</TotalTime>
  <ScaleCrop>false</ScaleCrop>
  <LinksUpToDate>false</LinksUpToDate>
  <CharactersWithSpaces>4792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2024-01-23T10:54:00Z</dcterms:created>
  <dc:creator>Administrator</dc:creator>
  <cp:lastModifiedBy>潘乐</cp:lastModifiedBy>
  <dcterms:modified xsi:type="dcterms:W3CDTF">2025-05-29T04:00:08Z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2052-12.1.0.21171</vt:lpwstr>
  </property>
  <property fmtid="{D5CDD505-2E9C-101B-9397-08002B2CF9AE}" pid="4" name="ICV">
    <vt:lpwstr>18DD6339800648D69A69F7AF3EB6C27C_12</vt:lpwstr>
  </property>
</Properties>
</file>