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41394">
      <w:pPr>
        <w:jc w:val="center"/>
      </w:pPr>
      <w:r>
        <w:rPr>
          <w:rFonts w:hint="eastAsia" w:ascii="仿宋" w:hAnsi="仿宋" w:eastAsia="仿宋" w:cs="仿宋"/>
          <w:b/>
          <w:sz w:val="32"/>
          <w:szCs w:val="15"/>
          <w:lang w:val="zh-CN"/>
        </w:rPr>
        <w:t>供应商认为有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15"/>
          <w:lang w:val="zh-CN"/>
        </w:rPr>
        <w:t>必要补充说明的事项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5398"/>
    <w:rsid w:val="7DE8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2025-05-30T01:52:50Z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