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版本号：HCGJ-CGZB-202502320250529001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农机装备引进试验示范项目机具购置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HCGJ-CGZB-2025023</w:t>
      </w:r>
      <w:r>
        <w:br/>
      </w:r>
      <w:r>
        <w:br/>
      </w:r>
      <w:r>
        <w:br/>
      </w:r>
    </w:p>
    <w:p>
      <w:pPr>
        <w:pStyle w:val="null3"/>
        <w:jc w:val="center"/>
        <w:outlineLvl w:val="2"/>
      </w:pPr>
      <w:r>
        <w:rPr>
          <w:rFonts w:ascii="仿宋_GB2312" w:hAnsi="仿宋_GB2312" w:cs="仿宋_GB2312" w:eastAsia="仿宋_GB2312"/>
          <w:sz w:val="28"/>
          <w:b/>
        </w:rPr>
        <w:t>西安市农机监理与推广总站</w:t>
      </w:r>
    </w:p>
    <w:p>
      <w:pPr>
        <w:pStyle w:val="null3"/>
        <w:jc w:val="center"/>
        <w:outlineLvl w:val="2"/>
      </w:pPr>
      <w:r>
        <w:rPr>
          <w:rFonts w:ascii="仿宋_GB2312" w:hAnsi="仿宋_GB2312" w:cs="仿宋_GB2312" w:eastAsia="仿宋_GB2312"/>
          <w:sz w:val="28"/>
          <w:b/>
        </w:rPr>
        <w:t>红城国际工程项目管理有限公司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红城国际工程项目管理有限公司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西安市农机监理与推广总站</w:t>
      </w:r>
      <w:r>
        <w:rPr>
          <w:rFonts w:ascii="仿宋_GB2312" w:hAnsi="仿宋_GB2312" w:cs="仿宋_GB2312" w:eastAsia="仿宋_GB2312"/>
        </w:rPr>
        <w:t>委托，拟对</w:t>
      </w:r>
      <w:r>
        <w:rPr>
          <w:rFonts w:ascii="仿宋_GB2312" w:hAnsi="仿宋_GB2312" w:cs="仿宋_GB2312" w:eastAsia="仿宋_GB2312"/>
        </w:rPr>
        <w:t>农机装备引进试验示范项目机具购置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HCGJ-CGZB-2025023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农机装备引进试验示范项目机具购置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农机装备引进试验示范项目机具购置，具体详见采购文件。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采购包1（农机装备引进试验示范项目机具购置）：属于专门面向中小企业采购。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1、统一信用代码的营业执照：具有独立承担民事责任能力的法人、其他组织 或自然人，并出具合法有效的营业执照或事业 单位法人证书等国家规定的相关证明， 自然人参与的提供其身份证明；</w:t>
      </w:r>
    </w:p>
    <w:p>
      <w:pPr>
        <w:pStyle w:val="null3"/>
      </w:pPr>
      <w:r>
        <w:rPr>
          <w:rFonts w:ascii="仿宋_GB2312" w:hAnsi="仿宋_GB2312" w:cs="仿宋_GB2312" w:eastAsia="仿宋_GB2312"/>
        </w:rPr>
        <w:t>2、法定代表人或负责人授权委托书：被授权人参与投标时需提供法定代表人或负责人授权委托书（附法定代表人或负责人及被授权人身份证复印件）；</w:t>
      </w:r>
    </w:p>
    <w:p>
      <w:pPr>
        <w:pStyle w:val="null3"/>
      </w:pPr>
      <w:r>
        <w:rPr>
          <w:rFonts w:ascii="仿宋_GB2312" w:hAnsi="仿宋_GB2312" w:cs="仿宋_GB2312" w:eastAsia="仿宋_GB2312"/>
        </w:rPr>
        <w:t>3、不得为失信被执行人：供应商不得为中国执行信息公开网（http://zxgk.court.gov.cn/shixin）中被列入失信的企业；不得为“信用中国”网站（www.creditchina.gov.cn）中列入“重大税收违法失信主体”当事人名单的投标单位；</w:t>
      </w:r>
    </w:p>
    <w:p>
      <w:pPr>
        <w:pStyle w:val="null3"/>
      </w:pPr>
      <w:r>
        <w:rPr>
          <w:rFonts w:ascii="仿宋_GB2312" w:hAnsi="仿宋_GB2312" w:cs="仿宋_GB2312" w:eastAsia="仿宋_GB2312"/>
        </w:rPr>
        <w:t>4、提供参加政府采购活动前三年内在 经营活动中没有重大违法记录的书面声明：提供参加政府采购活动前三年内在经营活动中没有重大违法记录的书面声明；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5、本项目不接受联合体投标：本项目不接受联合体投标（提供非联合体声明, 格式自拟加盖投标人公章）</w:t>
      </w:r>
    </w:p>
    <w:p>
      <w:pPr>
        <w:pStyle w:val="null3"/>
      </w:pPr>
      <w:r>
        <w:rPr>
          <w:rFonts w:ascii="仿宋_GB2312" w:hAnsi="仿宋_GB2312" w:cs="仿宋_GB2312" w:eastAsia="仿宋_GB2312"/>
        </w:rPr>
        <w:t>6、本项目专门面向中小企业采购：参与的供应商服务全部由符合政策要求的中小企业承接。</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西安市农机监理与推广总站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朱雀大街南段2号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褚春年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029-85253637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红城国际工程项目管理有限公司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陕西省西安市雁塔区陕西省西安市高新区高新六路21号CROSS万象汇6幢1单元7层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13488018663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代理服务费收费标准：由中标人支付代理服务费，代理服务费参照国家相关规定收取费用。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西安市农机监理与推广总站</w:t>
      </w:r>
      <w:r>
        <w:rPr>
          <w:rFonts w:ascii="仿宋_GB2312" w:hAnsi="仿宋_GB2312" w:cs="仿宋_GB2312" w:eastAsia="仿宋_GB2312"/>
        </w:rPr>
        <w:t>和</w:t>
      </w:r>
      <w:r>
        <w:rPr>
          <w:rFonts w:ascii="仿宋_GB2312" w:hAnsi="仿宋_GB2312" w:cs="仿宋_GB2312" w:eastAsia="仿宋_GB2312"/>
        </w:rPr>
        <w:t>红城国际工程项目管理有限公司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西安市农机监理与推广总站</w:t>
      </w:r>
      <w:r>
        <w:rPr>
          <w:rFonts w:ascii="仿宋_GB2312" w:hAnsi="仿宋_GB2312" w:cs="仿宋_GB2312" w:eastAsia="仿宋_GB2312"/>
        </w:rPr>
        <w:t>负责解释。除上述招标文件内容，其他内容由</w:t>
      </w:r>
      <w:r>
        <w:rPr>
          <w:rFonts w:ascii="仿宋_GB2312" w:hAnsi="仿宋_GB2312" w:cs="仿宋_GB2312" w:eastAsia="仿宋_GB2312"/>
        </w:rPr>
        <w:t>红城国际工程项目管理有限公司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西安市农机监理与推广总站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红城国际工程项目管理有限公司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联系人：刘苗</w:t>
      </w:r>
    </w:p>
    <w:p>
      <w:pPr>
        <w:pStyle w:val="null3"/>
      </w:pPr>
      <w:r>
        <w:rPr>
          <w:rFonts w:ascii="仿宋_GB2312" w:hAnsi="仿宋_GB2312" w:cs="仿宋_GB2312" w:eastAsia="仿宋_GB2312"/>
        </w:rPr>
        <w:t>联系电话：13488018663</w:t>
      </w:r>
    </w:p>
    <w:p>
      <w:pPr>
        <w:pStyle w:val="null3"/>
      </w:pPr>
      <w:r>
        <w:rPr>
          <w:rFonts w:ascii="仿宋_GB2312" w:hAnsi="仿宋_GB2312" w:cs="仿宋_GB2312" w:eastAsia="仿宋_GB2312"/>
        </w:rPr>
        <w:t>地址：陕西省西安市高新区高新六路21号CROSS万象汇6幢1单元7层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农机装备引进试验示范项目机具购置，具体详见采购文件。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315,000.00</w:t>
      </w:r>
    </w:p>
    <w:p>
      <w:pPr>
        <w:pStyle w:val="null3"/>
      </w:pPr>
      <w:r>
        <w:rPr>
          <w:rFonts w:ascii="仿宋_GB2312" w:hAnsi="仿宋_GB2312" w:cs="仿宋_GB2312" w:eastAsia="仿宋_GB2312"/>
        </w:rPr>
        <w:t>采购包最高限价（元）: 315,000.00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手自一体移栽机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蔬菜基质搅拌机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果园植保喷雾机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全自动育苗机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电动绑枝机</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标的名称：手自一体移栽机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49"/>
              <w:gridCol w:w="480"/>
              <w:gridCol w:w="226"/>
              <w:gridCol w:w="226"/>
              <w:gridCol w:w="1371"/>
            </w:tblGrid>
            <w:tr>
              <w:tc>
                <w:tcPr>
                  <w:tcW w:type="dxa" w:w="2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color w:val="000000"/>
                    </w:rPr>
                    <w:t>序号</w:t>
                  </w:r>
                </w:p>
              </w:tc>
              <w:tc>
                <w:tcPr>
                  <w:tcW w:type="dxa" w:w="4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color w:val="000000"/>
                    </w:rPr>
                    <w:t>名称</w:t>
                  </w:r>
                </w:p>
              </w:tc>
              <w:tc>
                <w:tcPr>
                  <w:tcW w:type="dxa" w:w="2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color w:val="000000"/>
                    </w:rPr>
                    <w:t>单位</w:t>
                  </w:r>
                </w:p>
              </w:tc>
              <w:tc>
                <w:tcPr>
                  <w:tcW w:type="dxa" w:w="2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color w:val="000000"/>
                    </w:rPr>
                    <w:t>数量</w:t>
                  </w:r>
                </w:p>
              </w:tc>
              <w:tc>
                <w:tcPr>
                  <w:tcW w:type="dxa" w:w="13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8"/>
                      <w:b/>
                      <w:color w:val="000000"/>
                    </w:rPr>
                    <w:t>技术参数</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履带自走式风送喷</w:t>
                  </w:r>
                  <w:r>
                    <w:rPr>
                      <w:rFonts w:ascii="仿宋_GB2312" w:hAnsi="仿宋_GB2312" w:cs="仿宋_GB2312" w:eastAsia="仿宋_GB2312"/>
                      <w:sz w:val="24"/>
                      <w:color w:val="000000"/>
                    </w:rPr>
                    <w:t>雾机（农业无人车）</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动力形式：纯电或油电混动</w:t>
                  </w:r>
                </w:p>
                <w:p>
                  <w:pPr>
                    <w:pStyle w:val="null3"/>
                    <w:spacing w:before="30"/>
                    <w:ind w:left="120"/>
                    <w:jc w:val="both"/>
                  </w:pPr>
                  <w:r>
                    <w:rPr>
                      <w:rFonts w:ascii="仿宋_GB2312" w:hAnsi="仿宋_GB2312" w:cs="仿宋_GB2312" w:eastAsia="仿宋_GB2312"/>
                      <w:sz w:val="24"/>
                      <w:color w:val="000000"/>
                    </w:rPr>
                    <w:t>作业方式：远程遥控或自主作业</w:t>
                  </w:r>
                </w:p>
                <w:p>
                  <w:pPr>
                    <w:pStyle w:val="null3"/>
                    <w:spacing w:before="30"/>
                    <w:ind w:left="120"/>
                    <w:jc w:val="both"/>
                  </w:pPr>
                  <w:r>
                    <w:rPr>
                      <w:rFonts w:ascii="仿宋_GB2312" w:hAnsi="仿宋_GB2312" w:cs="仿宋_GB2312" w:eastAsia="仿宋_GB2312"/>
                      <w:sz w:val="24"/>
                      <w:color w:val="000000"/>
                    </w:rPr>
                    <w:t>药箱容量：</w:t>
                  </w:r>
                  <w:r>
                    <w:rPr>
                      <w:rFonts w:ascii="仿宋_GB2312" w:hAnsi="仿宋_GB2312" w:cs="仿宋_GB2312" w:eastAsia="仿宋_GB2312"/>
                    </w:rPr>
                    <w:t xml:space="preserve"> </w:t>
                  </w:r>
                  <w:r>
                    <w:rPr>
                      <w:rFonts w:ascii="仿宋_GB2312" w:hAnsi="仿宋_GB2312" w:cs="仿宋_GB2312" w:eastAsia="仿宋_GB2312"/>
                      <w:sz w:val="24"/>
                      <w:color w:val="000000"/>
                    </w:rPr>
                    <w:t>≥200L</w:t>
                  </w:r>
                </w:p>
                <w:p>
                  <w:pPr>
                    <w:pStyle w:val="null3"/>
                    <w:spacing w:before="30"/>
                    <w:ind w:left="120"/>
                    <w:jc w:val="both"/>
                  </w:pPr>
                  <w:r>
                    <w:rPr>
                      <w:rFonts w:ascii="仿宋_GB2312" w:hAnsi="仿宋_GB2312" w:cs="仿宋_GB2312" w:eastAsia="仿宋_GB2312"/>
                      <w:sz w:val="24"/>
                      <w:color w:val="000000"/>
                    </w:rPr>
                    <w:t>最大喷幅：</w:t>
                  </w:r>
                  <w:r>
                    <w:rPr>
                      <w:rFonts w:ascii="仿宋_GB2312" w:hAnsi="仿宋_GB2312" w:cs="仿宋_GB2312" w:eastAsia="仿宋_GB2312"/>
                    </w:rPr>
                    <w:t xml:space="preserve"> </w:t>
                  </w:r>
                  <w:r>
                    <w:rPr>
                      <w:rFonts w:ascii="仿宋_GB2312" w:hAnsi="仿宋_GB2312" w:cs="仿宋_GB2312" w:eastAsia="仿宋_GB2312"/>
                      <w:sz w:val="24"/>
                      <w:color w:val="000000"/>
                    </w:rPr>
                    <w:t>≥10m</w:t>
                  </w:r>
                </w:p>
                <w:p>
                  <w:pPr>
                    <w:pStyle w:val="null3"/>
                    <w:spacing w:before="30"/>
                    <w:ind w:left="120"/>
                    <w:jc w:val="both"/>
                  </w:pPr>
                  <w:r>
                    <w:rPr>
                      <w:rFonts w:ascii="仿宋_GB2312" w:hAnsi="仿宋_GB2312" w:cs="仿宋_GB2312" w:eastAsia="仿宋_GB2312"/>
                      <w:sz w:val="24"/>
                      <w:color w:val="000000"/>
                    </w:rPr>
                    <w:t>作业效率：</w:t>
                  </w:r>
                  <w:r>
                    <w:rPr>
                      <w:rFonts w:ascii="仿宋_GB2312" w:hAnsi="仿宋_GB2312" w:cs="仿宋_GB2312" w:eastAsia="仿宋_GB2312"/>
                    </w:rPr>
                    <w:t xml:space="preserve"> </w:t>
                  </w:r>
                  <w:r>
                    <w:rPr>
                      <w:rFonts w:ascii="仿宋_GB2312" w:hAnsi="仿宋_GB2312" w:cs="仿宋_GB2312" w:eastAsia="仿宋_GB2312"/>
                      <w:sz w:val="24"/>
                      <w:color w:val="000000"/>
                    </w:rPr>
                    <w:t>≥10</w:t>
                  </w:r>
                  <w:r>
                    <w:rPr>
                      <w:rFonts w:ascii="仿宋_GB2312" w:hAnsi="仿宋_GB2312" w:cs="仿宋_GB2312" w:eastAsia="仿宋_GB2312"/>
                    </w:rPr>
                    <w:t xml:space="preserve"> </w:t>
                  </w:r>
                  <w:r>
                    <w:rPr>
                      <w:rFonts w:ascii="仿宋_GB2312" w:hAnsi="仿宋_GB2312" w:cs="仿宋_GB2312" w:eastAsia="仿宋_GB2312"/>
                      <w:sz w:val="24"/>
                      <w:color w:val="000000"/>
                    </w:rPr>
                    <w:t>亩</w:t>
                  </w:r>
                  <w:r>
                    <w:rPr>
                      <w:rFonts w:ascii="仿宋_GB2312" w:hAnsi="仿宋_GB2312" w:cs="仿宋_GB2312" w:eastAsia="仿宋_GB2312"/>
                      <w:sz w:val="24"/>
                      <w:color w:val="000000"/>
                    </w:rPr>
                    <w:t>/小时</w:t>
                  </w:r>
                </w:p>
                <w:p>
                  <w:pPr>
                    <w:pStyle w:val="null3"/>
                    <w:spacing w:before="30"/>
                    <w:ind w:left="105"/>
                    <w:jc w:val="both"/>
                  </w:pPr>
                  <w:r>
                    <w:rPr>
                      <w:rFonts w:ascii="仿宋_GB2312" w:hAnsi="仿宋_GB2312" w:cs="仿宋_GB2312" w:eastAsia="仿宋_GB2312"/>
                      <w:sz w:val="24"/>
                      <w:color w:val="000000"/>
                    </w:rPr>
                    <w:t>爬坡角度：</w:t>
                  </w:r>
                  <w:r>
                    <w:rPr>
                      <w:rFonts w:ascii="仿宋_GB2312" w:hAnsi="仿宋_GB2312" w:cs="仿宋_GB2312" w:eastAsia="仿宋_GB2312"/>
                    </w:rPr>
                    <w:t xml:space="preserve"> </w:t>
                  </w:r>
                  <w:r>
                    <w:rPr>
                      <w:rFonts w:ascii="仿宋_GB2312" w:hAnsi="仿宋_GB2312" w:cs="仿宋_GB2312" w:eastAsia="仿宋_GB2312"/>
                      <w:sz w:val="24"/>
                      <w:color w:val="000000"/>
                    </w:rPr>
                    <w:t>≥15</w:t>
                  </w:r>
                  <w:r>
                    <w:rPr>
                      <w:rFonts w:ascii="仿宋_GB2312" w:hAnsi="仿宋_GB2312" w:cs="仿宋_GB2312" w:eastAsia="仿宋_GB2312"/>
                    </w:rPr>
                    <w:t xml:space="preserve"> </w:t>
                  </w:r>
                  <w:r>
                    <w:rPr>
                      <w:rFonts w:ascii="仿宋_GB2312" w:hAnsi="仿宋_GB2312" w:cs="仿宋_GB2312" w:eastAsia="仿宋_GB2312"/>
                      <w:sz w:val="24"/>
                      <w:color w:val="000000"/>
                    </w:rPr>
                    <w:t>°</w:t>
                  </w:r>
                </w:p>
                <w:p>
                  <w:pPr>
                    <w:pStyle w:val="null3"/>
                    <w:spacing w:before="30"/>
                    <w:ind w:left="120"/>
                    <w:jc w:val="both"/>
                  </w:pPr>
                  <w:r>
                    <w:rPr>
                      <w:rFonts w:ascii="仿宋_GB2312" w:hAnsi="仿宋_GB2312" w:cs="仿宋_GB2312" w:eastAsia="仿宋_GB2312"/>
                      <w:sz w:val="24"/>
                      <w:color w:val="000000"/>
                    </w:rPr>
                    <w:t>喷头数量：</w:t>
                  </w:r>
                  <w:r>
                    <w:rPr>
                      <w:rFonts w:ascii="仿宋_GB2312" w:hAnsi="仿宋_GB2312" w:cs="仿宋_GB2312" w:eastAsia="仿宋_GB2312"/>
                    </w:rPr>
                    <w:t xml:space="preserve"> </w:t>
                  </w:r>
                  <w:r>
                    <w:rPr>
                      <w:rFonts w:ascii="仿宋_GB2312" w:hAnsi="仿宋_GB2312" w:cs="仿宋_GB2312" w:eastAsia="仿宋_GB2312"/>
                      <w:sz w:val="24"/>
                      <w:color w:val="000000"/>
                    </w:rPr>
                    <w:t>≥8</w:t>
                  </w:r>
                  <w:r>
                    <w:rPr>
                      <w:rFonts w:ascii="仿宋_GB2312" w:hAnsi="仿宋_GB2312" w:cs="仿宋_GB2312" w:eastAsia="仿宋_GB2312"/>
                    </w:rPr>
                    <w:t xml:space="preserve"> </w:t>
                  </w:r>
                  <w:r>
                    <w:rPr>
                      <w:rFonts w:ascii="仿宋_GB2312" w:hAnsi="仿宋_GB2312" w:cs="仿宋_GB2312" w:eastAsia="仿宋_GB2312"/>
                      <w:sz w:val="24"/>
                      <w:color w:val="000000"/>
                    </w:rPr>
                    <w:t>个</w:t>
                  </w:r>
                </w:p>
                <w:p>
                  <w:pPr>
                    <w:pStyle w:val="null3"/>
                    <w:spacing w:before="30"/>
                    <w:ind w:left="135"/>
                    <w:jc w:val="both"/>
                  </w:pPr>
                  <w:r>
                    <w:rPr>
                      <w:rFonts w:ascii="仿宋_GB2312" w:hAnsi="仿宋_GB2312" w:cs="仿宋_GB2312" w:eastAsia="仿宋_GB2312"/>
                      <w:sz w:val="24"/>
                      <w:color w:val="000000"/>
                    </w:rPr>
                    <w:t>电池类型：车规级锂电池或蓄电池</w:t>
                  </w:r>
                </w:p>
                <w:p>
                  <w:pPr>
                    <w:pStyle w:val="null3"/>
                    <w:spacing w:before="30"/>
                    <w:ind w:left="135"/>
                    <w:jc w:val="both"/>
                  </w:pPr>
                  <w:r>
                    <w:rPr>
                      <w:rFonts w:ascii="仿宋_GB2312" w:hAnsi="仿宋_GB2312" w:cs="仿宋_GB2312" w:eastAsia="仿宋_GB2312"/>
                      <w:sz w:val="24"/>
                      <w:color w:val="000000"/>
                    </w:rPr>
                    <w:t>电池容量：</w:t>
                  </w:r>
                  <w:r>
                    <w:rPr>
                      <w:rFonts w:ascii="仿宋_GB2312" w:hAnsi="仿宋_GB2312" w:cs="仿宋_GB2312" w:eastAsia="仿宋_GB2312"/>
                    </w:rPr>
                    <w:t xml:space="preserve"> </w:t>
                  </w:r>
                  <w:r>
                    <w:rPr>
                      <w:rFonts w:ascii="仿宋_GB2312" w:hAnsi="仿宋_GB2312" w:cs="仿宋_GB2312" w:eastAsia="仿宋_GB2312"/>
                      <w:sz w:val="24"/>
                      <w:color w:val="000000"/>
                    </w:rPr>
                    <w:t>≥80000mAh</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电动绑枝机</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产品类型：电动绑枝机</w:t>
                  </w:r>
                </w:p>
                <w:p>
                  <w:pPr>
                    <w:pStyle w:val="null3"/>
                    <w:spacing w:before="30"/>
                    <w:ind w:left="120"/>
                    <w:jc w:val="both"/>
                  </w:pPr>
                  <w:r>
                    <w:rPr>
                      <w:rFonts w:ascii="仿宋_GB2312" w:hAnsi="仿宋_GB2312" w:cs="仿宋_GB2312" w:eastAsia="仿宋_GB2312"/>
                      <w:sz w:val="24"/>
                      <w:color w:val="000000"/>
                    </w:rPr>
                    <w:t>产品重量：</w:t>
                  </w:r>
                  <w:r>
                    <w:rPr>
                      <w:rFonts w:ascii="仿宋_GB2312" w:hAnsi="仿宋_GB2312" w:cs="仿宋_GB2312" w:eastAsia="仿宋_GB2312"/>
                    </w:rPr>
                    <w:t xml:space="preserve"> </w:t>
                  </w:r>
                  <w:r>
                    <w:rPr>
                      <w:rFonts w:ascii="仿宋_GB2312" w:hAnsi="仿宋_GB2312" w:cs="仿宋_GB2312" w:eastAsia="仿宋_GB2312"/>
                      <w:sz w:val="24"/>
                      <w:color w:val="000000"/>
                    </w:rPr>
                    <w:t>≦1000</w:t>
                  </w:r>
                  <w:r>
                    <w:rPr>
                      <w:rFonts w:ascii="仿宋_GB2312" w:hAnsi="仿宋_GB2312" w:cs="仿宋_GB2312" w:eastAsia="仿宋_GB2312"/>
                    </w:rPr>
                    <w:t xml:space="preserve"> </w:t>
                  </w:r>
                  <w:r>
                    <w:rPr>
                      <w:rFonts w:ascii="仿宋_GB2312" w:hAnsi="仿宋_GB2312" w:cs="仿宋_GB2312" w:eastAsia="仿宋_GB2312"/>
                      <w:sz w:val="24"/>
                      <w:color w:val="000000"/>
                    </w:rPr>
                    <w:t>克</w:t>
                  </w:r>
                </w:p>
                <w:p>
                  <w:pPr>
                    <w:pStyle w:val="null3"/>
                    <w:spacing w:before="30"/>
                    <w:ind w:left="120"/>
                    <w:jc w:val="both"/>
                  </w:pPr>
                  <w:r>
                    <w:rPr>
                      <w:rFonts w:ascii="仿宋_GB2312" w:hAnsi="仿宋_GB2312" w:cs="仿宋_GB2312" w:eastAsia="仿宋_GB2312"/>
                      <w:sz w:val="24"/>
                      <w:color w:val="000000"/>
                    </w:rPr>
                    <w:t>最大绑定直径</w:t>
                  </w:r>
                  <w:r>
                    <w:rPr>
                      <w:rFonts w:ascii="仿宋_GB2312" w:hAnsi="仿宋_GB2312" w:cs="仿宋_GB2312" w:eastAsia="仿宋_GB2312"/>
                      <w:sz w:val="24"/>
                      <w:color w:val="000000"/>
                    </w:rPr>
                    <w:t>mm：</w:t>
                  </w:r>
                  <w:r>
                    <w:rPr>
                      <w:rFonts w:ascii="仿宋_GB2312" w:hAnsi="仿宋_GB2312" w:cs="仿宋_GB2312" w:eastAsia="仿宋_GB2312"/>
                    </w:rPr>
                    <w:t xml:space="preserve"> </w:t>
                  </w:r>
                  <w:r>
                    <w:rPr>
                      <w:rFonts w:ascii="仿宋_GB2312" w:hAnsi="仿宋_GB2312" w:cs="仿宋_GB2312" w:eastAsia="仿宋_GB2312"/>
                      <w:sz w:val="24"/>
                      <w:color w:val="000000"/>
                    </w:rPr>
                    <w:t>≧20</w:t>
                  </w:r>
                </w:p>
                <w:p>
                  <w:pPr>
                    <w:pStyle w:val="null3"/>
                    <w:spacing w:before="30"/>
                    <w:ind w:left="120"/>
                    <w:jc w:val="both"/>
                  </w:pPr>
                  <w:r>
                    <w:rPr>
                      <w:rFonts w:ascii="仿宋_GB2312" w:hAnsi="仿宋_GB2312" w:cs="仿宋_GB2312" w:eastAsia="仿宋_GB2312"/>
                      <w:sz w:val="24"/>
                      <w:color w:val="000000"/>
                    </w:rPr>
                    <w:t>充电时间：</w:t>
                  </w:r>
                  <w:r>
                    <w:rPr>
                      <w:rFonts w:ascii="仿宋_GB2312" w:hAnsi="仿宋_GB2312" w:cs="仿宋_GB2312" w:eastAsia="仿宋_GB2312"/>
                    </w:rPr>
                    <w:t xml:space="preserve"> </w:t>
                  </w:r>
                  <w:r>
                    <w:rPr>
                      <w:rFonts w:ascii="仿宋_GB2312" w:hAnsi="仿宋_GB2312" w:cs="仿宋_GB2312" w:eastAsia="仿宋_GB2312"/>
                      <w:sz w:val="24"/>
                      <w:color w:val="000000"/>
                    </w:rPr>
                    <w:t>≦3h</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移栽机</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设备宽度：</w:t>
                  </w:r>
                  <w:r>
                    <w:rPr>
                      <w:rFonts w:ascii="仿宋_GB2312" w:hAnsi="仿宋_GB2312" w:cs="仿宋_GB2312" w:eastAsia="仿宋_GB2312"/>
                    </w:rPr>
                    <w:t xml:space="preserve"> </w:t>
                  </w:r>
                  <w:r>
                    <w:rPr>
                      <w:rFonts w:ascii="仿宋_GB2312" w:hAnsi="仿宋_GB2312" w:cs="仿宋_GB2312" w:eastAsia="仿宋_GB2312"/>
                      <w:sz w:val="24"/>
                      <w:color w:val="000000"/>
                    </w:rPr>
                    <w:t>≦</w:t>
                  </w:r>
                  <w:r>
                    <w:rPr>
                      <w:rFonts w:ascii="仿宋_GB2312" w:hAnsi="仿宋_GB2312" w:cs="仿宋_GB2312" w:eastAsia="仿宋_GB2312"/>
                    </w:rPr>
                    <w:t xml:space="preserve"> </w:t>
                  </w:r>
                  <w:r>
                    <w:rPr>
                      <w:rFonts w:ascii="仿宋_GB2312" w:hAnsi="仿宋_GB2312" w:cs="仿宋_GB2312" w:eastAsia="仿宋_GB2312"/>
                      <w:sz w:val="24"/>
                      <w:color w:val="000000"/>
                    </w:rPr>
                    <w:t>1900mm</w:t>
                  </w:r>
                </w:p>
                <w:p>
                  <w:pPr>
                    <w:pStyle w:val="null3"/>
                    <w:spacing w:before="30"/>
                    <w:ind w:left="120"/>
                    <w:jc w:val="both"/>
                  </w:pPr>
                  <w:r>
                    <w:rPr>
                      <w:rFonts w:ascii="仿宋_GB2312" w:hAnsi="仿宋_GB2312" w:cs="仿宋_GB2312" w:eastAsia="仿宋_GB2312"/>
                      <w:sz w:val="24"/>
                      <w:color w:val="000000"/>
                    </w:rPr>
                    <w:t>结构型式</w:t>
                  </w:r>
                  <w:r>
                    <w:rPr>
                      <w:rFonts w:ascii="仿宋_GB2312" w:hAnsi="仿宋_GB2312" w:cs="仿宋_GB2312" w:eastAsia="仿宋_GB2312"/>
                      <w:sz w:val="24"/>
                      <w:color w:val="000000"/>
                    </w:rPr>
                    <w:t>(取（投）苗方式：</w:t>
                  </w:r>
                  <w:r>
                    <w:rPr>
                      <w:rFonts w:ascii="仿宋_GB2312" w:hAnsi="仿宋_GB2312" w:cs="仿宋_GB2312" w:eastAsia="仿宋_GB2312"/>
                    </w:rPr>
                    <w:t xml:space="preserve"> </w:t>
                  </w:r>
                  <w:r>
                    <w:rPr>
                      <w:rFonts w:ascii="仿宋_GB2312" w:hAnsi="仿宋_GB2312" w:cs="仿宋_GB2312" w:eastAsia="仿宋_GB2312"/>
                      <w:sz w:val="24"/>
                      <w:color w:val="000000"/>
                    </w:rPr>
                    <w:t>自动取苗</w:t>
                  </w:r>
                </w:p>
                <w:p>
                  <w:pPr>
                    <w:pStyle w:val="null3"/>
                    <w:spacing w:before="30"/>
                    <w:ind w:left="120"/>
                    <w:jc w:val="both"/>
                  </w:pPr>
                  <w:r>
                    <w:rPr>
                      <w:rFonts w:ascii="仿宋_GB2312" w:hAnsi="仿宋_GB2312" w:cs="仿宋_GB2312" w:eastAsia="仿宋_GB2312"/>
                      <w:sz w:val="24"/>
                      <w:color w:val="000000"/>
                    </w:rPr>
                    <w:t>作业行数：</w:t>
                  </w:r>
                  <w:r>
                    <w:rPr>
                      <w:rFonts w:ascii="仿宋_GB2312" w:hAnsi="仿宋_GB2312" w:cs="仿宋_GB2312" w:eastAsia="仿宋_GB2312"/>
                    </w:rPr>
                    <w:t xml:space="preserve"> </w:t>
                  </w:r>
                  <w:r>
                    <w:rPr>
                      <w:rFonts w:ascii="仿宋_GB2312" w:hAnsi="仿宋_GB2312" w:cs="仿宋_GB2312" w:eastAsia="仿宋_GB2312"/>
                      <w:sz w:val="24"/>
                      <w:color w:val="000000"/>
                    </w:rPr>
                    <w:t>≥2</w:t>
                  </w:r>
                  <w:r>
                    <w:rPr>
                      <w:rFonts w:ascii="仿宋_GB2312" w:hAnsi="仿宋_GB2312" w:cs="仿宋_GB2312" w:eastAsia="仿宋_GB2312"/>
                    </w:rPr>
                    <w:t xml:space="preserve"> </w:t>
                  </w:r>
                  <w:r>
                    <w:rPr>
                      <w:rFonts w:ascii="仿宋_GB2312" w:hAnsi="仿宋_GB2312" w:cs="仿宋_GB2312" w:eastAsia="仿宋_GB2312"/>
                      <w:sz w:val="24"/>
                      <w:color w:val="000000"/>
                    </w:rPr>
                    <w:t>行</w:t>
                  </w:r>
                </w:p>
                <w:p>
                  <w:pPr>
                    <w:pStyle w:val="null3"/>
                    <w:spacing w:before="30"/>
                    <w:ind w:left="120"/>
                    <w:jc w:val="both"/>
                  </w:pPr>
                  <w:r>
                    <w:rPr>
                      <w:rFonts w:ascii="仿宋_GB2312" w:hAnsi="仿宋_GB2312" w:cs="仿宋_GB2312" w:eastAsia="仿宋_GB2312"/>
                      <w:sz w:val="24"/>
                      <w:color w:val="000000"/>
                    </w:rPr>
                    <w:t>行距调节范围</w:t>
                  </w:r>
                  <w:r>
                    <w:rPr>
                      <w:rFonts w:ascii="仿宋_GB2312" w:hAnsi="仿宋_GB2312" w:cs="仿宋_GB2312" w:eastAsia="仿宋_GB2312"/>
                      <w:sz w:val="24"/>
                      <w:color w:val="000000"/>
                    </w:rPr>
                    <w:t>(mm)：200-300</w:t>
                  </w:r>
                </w:p>
                <w:p>
                  <w:pPr>
                    <w:pStyle w:val="null3"/>
                    <w:spacing w:before="30"/>
                    <w:ind w:left="120"/>
                    <w:jc w:val="both"/>
                  </w:pPr>
                  <w:r>
                    <w:rPr>
                      <w:rFonts w:ascii="仿宋_GB2312" w:hAnsi="仿宋_GB2312" w:cs="仿宋_GB2312" w:eastAsia="仿宋_GB2312"/>
                      <w:sz w:val="24"/>
                      <w:color w:val="000000"/>
                    </w:rPr>
                    <w:t>株距调节范围</w:t>
                  </w:r>
                  <w:r>
                    <w:rPr>
                      <w:rFonts w:ascii="仿宋_GB2312" w:hAnsi="仿宋_GB2312" w:cs="仿宋_GB2312" w:eastAsia="仿宋_GB2312"/>
                      <w:sz w:val="24"/>
                      <w:color w:val="000000"/>
                    </w:rPr>
                    <w:t>(mm):100-300</w:t>
                  </w:r>
                </w:p>
                <w:p>
                  <w:pPr>
                    <w:pStyle w:val="null3"/>
                    <w:spacing w:before="30"/>
                    <w:ind w:left="120"/>
                    <w:jc w:val="both"/>
                  </w:pPr>
                  <w:r>
                    <w:rPr>
                      <w:rFonts w:ascii="仿宋_GB2312" w:hAnsi="仿宋_GB2312" w:cs="仿宋_GB2312" w:eastAsia="仿宋_GB2312"/>
                      <w:sz w:val="24"/>
                      <w:color w:val="000000"/>
                    </w:rPr>
                    <w:t>栽深调节范围</w:t>
                  </w:r>
                  <w:r>
                    <w:rPr>
                      <w:rFonts w:ascii="仿宋_GB2312" w:hAnsi="仿宋_GB2312" w:cs="仿宋_GB2312" w:eastAsia="仿宋_GB2312"/>
                      <w:sz w:val="24"/>
                      <w:color w:val="000000"/>
                    </w:rPr>
                    <w:t>(mm)：40-60</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秧盘播种成套设备</w:t>
                  </w:r>
                  <w:r>
                    <w:rPr>
                      <w:rFonts w:ascii="仿宋_GB2312" w:hAnsi="仿宋_GB2312" w:cs="仿宋_GB2312" w:eastAsia="仿宋_GB2312"/>
                      <w:sz w:val="24"/>
                      <w:color w:val="000000"/>
                    </w:rPr>
                    <w:t>（含基质搅拌机）</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b/>
                      <w:color w:val="000000"/>
                    </w:rPr>
                    <w:t>播种机：</w:t>
                  </w:r>
                </w:p>
                <w:p>
                  <w:pPr>
                    <w:pStyle w:val="null3"/>
                    <w:spacing w:before="30"/>
                    <w:ind w:left="120"/>
                    <w:jc w:val="both"/>
                  </w:pPr>
                  <w:r>
                    <w:rPr>
                      <w:rFonts w:ascii="仿宋_GB2312" w:hAnsi="仿宋_GB2312" w:cs="仿宋_GB2312" w:eastAsia="仿宋_GB2312"/>
                      <w:sz w:val="24"/>
                      <w:color w:val="000000"/>
                    </w:rPr>
                    <w:t>设备长度</w:t>
                  </w:r>
                  <w:r>
                    <w:rPr>
                      <w:rFonts w:ascii="仿宋_GB2312" w:hAnsi="仿宋_GB2312" w:cs="仿宋_GB2312" w:eastAsia="仿宋_GB2312"/>
                      <w:sz w:val="24"/>
                      <w:color w:val="000000"/>
                    </w:rPr>
                    <w:t>:</w:t>
                  </w:r>
                  <w:r>
                    <w:rPr>
                      <w:rFonts w:ascii="仿宋_GB2312" w:hAnsi="仿宋_GB2312" w:cs="仿宋_GB2312" w:eastAsia="仿宋_GB2312"/>
                    </w:rPr>
                    <w:t xml:space="preserve"> </w:t>
                  </w:r>
                  <w:r>
                    <w:rPr>
                      <w:rFonts w:ascii="仿宋_GB2312" w:hAnsi="仿宋_GB2312" w:cs="仿宋_GB2312" w:eastAsia="仿宋_GB2312"/>
                      <w:sz w:val="24"/>
                      <w:color w:val="000000"/>
                    </w:rPr>
                    <w:t>≥4000mm</w:t>
                  </w:r>
                </w:p>
                <w:p>
                  <w:pPr>
                    <w:pStyle w:val="null3"/>
                    <w:spacing w:before="30"/>
                    <w:ind w:left="120" w:right="1815"/>
                    <w:jc w:val="both"/>
                  </w:pPr>
                  <w:r>
                    <w:rPr>
                      <w:rFonts w:ascii="仿宋_GB2312" w:hAnsi="仿宋_GB2312" w:cs="仿宋_GB2312" w:eastAsia="仿宋_GB2312"/>
                      <w:sz w:val="24"/>
                      <w:color w:val="000000"/>
                    </w:rPr>
                    <w:t>排种器型式：气吸滚筒式或气吸式</w:t>
                  </w:r>
                  <w:r>
                    <w:rPr>
                      <w:rFonts w:ascii="仿宋_GB2312" w:hAnsi="仿宋_GB2312" w:cs="仿宋_GB2312" w:eastAsia="仿宋_GB2312"/>
                    </w:rPr>
                    <w:t xml:space="preserve"> </w:t>
                  </w:r>
                  <w:r>
                    <w:rPr>
                      <w:rFonts w:ascii="仿宋_GB2312" w:hAnsi="仿宋_GB2312" w:cs="仿宋_GB2312" w:eastAsia="仿宋_GB2312"/>
                      <w:sz w:val="24"/>
                      <w:color w:val="000000"/>
                    </w:rPr>
                    <w:t>小时生产率</w:t>
                  </w:r>
                  <w:r>
                    <w:rPr>
                      <w:rFonts w:ascii="仿宋_GB2312" w:hAnsi="仿宋_GB2312" w:cs="仿宋_GB2312" w:eastAsia="仿宋_GB2312"/>
                      <w:sz w:val="24"/>
                      <w:color w:val="000000"/>
                    </w:rPr>
                    <w:t>(盘/h):</w:t>
                  </w:r>
                  <w:r>
                    <w:rPr>
                      <w:rFonts w:ascii="仿宋_GB2312" w:hAnsi="仿宋_GB2312" w:cs="仿宋_GB2312" w:eastAsia="仿宋_GB2312"/>
                    </w:rPr>
                    <w:t xml:space="preserve"> </w:t>
                  </w:r>
                  <w:r>
                    <w:rPr>
                      <w:rFonts w:ascii="仿宋_GB2312" w:hAnsi="仿宋_GB2312" w:cs="仿宋_GB2312" w:eastAsia="仿宋_GB2312"/>
                      <w:sz w:val="24"/>
                      <w:color w:val="000000"/>
                    </w:rPr>
                    <w:t>≥500</w:t>
                  </w:r>
                </w:p>
                <w:p>
                  <w:pPr>
                    <w:pStyle w:val="null3"/>
                    <w:ind w:left="120"/>
                    <w:jc w:val="both"/>
                  </w:pPr>
                  <w:r>
                    <w:rPr>
                      <w:rFonts w:ascii="仿宋_GB2312" w:hAnsi="仿宋_GB2312" w:cs="仿宋_GB2312" w:eastAsia="仿宋_GB2312"/>
                      <w:sz w:val="24"/>
                      <w:color w:val="000000"/>
                    </w:rPr>
                    <w:t>覆土箱型式；输送带传送</w:t>
                  </w:r>
                </w:p>
                <w:p>
                  <w:pPr>
                    <w:pStyle w:val="null3"/>
                    <w:jc w:val="both"/>
                  </w:pPr>
                  <w:r>
                    <w:rPr>
                      <w:rFonts w:ascii="仿宋_GB2312" w:hAnsi="仿宋_GB2312" w:cs="仿宋_GB2312" w:eastAsia="仿宋_GB2312"/>
                      <w:sz w:val="24"/>
                      <w:b/>
                      <w:color w:val="000000"/>
                    </w:rPr>
                    <w:t>基质搅拌机：</w:t>
                  </w:r>
                </w:p>
                <w:p>
                  <w:pPr>
                    <w:pStyle w:val="null3"/>
                    <w:spacing w:before="30"/>
                    <w:ind w:left="120"/>
                    <w:jc w:val="both"/>
                  </w:pPr>
                  <w:r>
                    <w:rPr>
                      <w:rFonts w:ascii="仿宋_GB2312" w:hAnsi="仿宋_GB2312" w:cs="仿宋_GB2312" w:eastAsia="仿宋_GB2312"/>
                      <w:sz w:val="24"/>
                      <w:color w:val="000000"/>
                    </w:rPr>
                    <w:t>基质搅拌机容积：</w:t>
                  </w:r>
                  <w:r>
                    <w:rPr>
                      <w:rFonts w:ascii="仿宋_GB2312" w:hAnsi="仿宋_GB2312" w:cs="仿宋_GB2312" w:eastAsia="仿宋_GB2312"/>
                    </w:rPr>
                    <w:t xml:space="preserve"> </w:t>
                  </w:r>
                  <w:r>
                    <w:rPr>
                      <w:rFonts w:ascii="仿宋_GB2312" w:hAnsi="仿宋_GB2312" w:cs="仿宋_GB2312" w:eastAsia="仿宋_GB2312"/>
                      <w:sz w:val="24"/>
                      <w:color w:val="000000"/>
                    </w:rPr>
                    <w:t>≥1m³</w:t>
                  </w:r>
                </w:p>
                <w:p>
                  <w:pPr>
                    <w:pStyle w:val="null3"/>
                    <w:spacing w:before="30"/>
                    <w:ind w:left="105"/>
                    <w:jc w:val="both"/>
                  </w:pPr>
                  <w:r>
                    <w:rPr>
                      <w:rFonts w:ascii="仿宋_GB2312" w:hAnsi="仿宋_GB2312" w:cs="仿宋_GB2312" w:eastAsia="仿宋_GB2312"/>
                      <w:sz w:val="24"/>
                      <w:color w:val="000000"/>
                    </w:rPr>
                    <w:t>输送高度：可调节</w:t>
                  </w:r>
                </w:p>
                <w:p>
                  <w:pPr>
                    <w:pStyle w:val="null3"/>
                    <w:spacing w:before="30"/>
                    <w:ind w:left="120"/>
                    <w:jc w:val="both"/>
                  </w:pPr>
                  <w:r>
                    <w:rPr>
                      <w:rFonts w:ascii="仿宋_GB2312" w:hAnsi="仿宋_GB2312" w:cs="仿宋_GB2312" w:eastAsia="仿宋_GB2312"/>
                      <w:sz w:val="24"/>
                      <w:color w:val="000000"/>
                    </w:rPr>
                    <w:t>设备长度：</w:t>
                  </w:r>
                  <w:r>
                    <w:rPr>
                      <w:rFonts w:ascii="仿宋_GB2312" w:hAnsi="仿宋_GB2312" w:cs="仿宋_GB2312" w:eastAsia="仿宋_GB2312"/>
                    </w:rPr>
                    <w:t xml:space="preserve"> </w:t>
                  </w:r>
                  <w:r>
                    <w:rPr>
                      <w:rFonts w:ascii="仿宋_GB2312" w:hAnsi="仿宋_GB2312" w:cs="仿宋_GB2312" w:eastAsia="仿宋_GB2312"/>
                      <w:sz w:val="24"/>
                      <w:color w:val="000000"/>
                    </w:rPr>
                    <w:t>≥1000mm</w:t>
                  </w:r>
                </w:p>
              </w:tc>
            </w:tr>
          </w:tbl>
          <w:p/>
        </w:tc>
      </w:tr>
    </w:tbl>
    <w:p>
      <w:pPr>
        <w:pStyle w:val="null3"/>
      </w:pPr>
      <w:r>
        <w:rPr>
          <w:rFonts w:ascii="仿宋_GB2312" w:hAnsi="仿宋_GB2312" w:cs="仿宋_GB2312" w:eastAsia="仿宋_GB2312"/>
        </w:rPr>
        <w:t>标的名称：蔬菜基质搅拌机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49"/>
              <w:gridCol w:w="480"/>
              <w:gridCol w:w="226"/>
              <w:gridCol w:w="226"/>
              <w:gridCol w:w="1371"/>
            </w:tblGrid>
            <w:tr>
              <w:tc>
                <w:tcPr>
                  <w:tcW w:type="dxa" w:w="2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color w:val="000000"/>
                    </w:rPr>
                    <w:t>序号</w:t>
                  </w:r>
                </w:p>
              </w:tc>
              <w:tc>
                <w:tcPr>
                  <w:tcW w:type="dxa" w:w="4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color w:val="000000"/>
                    </w:rPr>
                    <w:t>名称</w:t>
                  </w:r>
                </w:p>
              </w:tc>
              <w:tc>
                <w:tcPr>
                  <w:tcW w:type="dxa" w:w="2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color w:val="000000"/>
                    </w:rPr>
                    <w:t>单位</w:t>
                  </w:r>
                </w:p>
              </w:tc>
              <w:tc>
                <w:tcPr>
                  <w:tcW w:type="dxa" w:w="2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color w:val="000000"/>
                    </w:rPr>
                    <w:t>数量</w:t>
                  </w:r>
                </w:p>
              </w:tc>
              <w:tc>
                <w:tcPr>
                  <w:tcW w:type="dxa" w:w="13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8"/>
                      <w:b/>
                      <w:color w:val="000000"/>
                    </w:rPr>
                    <w:t>技术参数</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履带自走式风送喷</w:t>
                  </w:r>
                  <w:r>
                    <w:rPr>
                      <w:rFonts w:ascii="仿宋_GB2312" w:hAnsi="仿宋_GB2312" w:cs="仿宋_GB2312" w:eastAsia="仿宋_GB2312"/>
                      <w:sz w:val="24"/>
                      <w:color w:val="000000"/>
                    </w:rPr>
                    <w:t>雾机（农业无人车）</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动力形式：纯电或油电混动</w:t>
                  </w:r>
                </w:p>
                <w:p>
                  <w:pPr>
                    <w:pStyle w:val="null3"/>
                    <w:spacing w:before="30"/>
                    <w:ind w:left="120"/>
                    <w:jc w:val="both"/>
                  </w:pPr>
                  <w:r>
                    <w:rPr>
                      <w:rFonts w:ascii="仿宋_GB2312" w:hAnsi="仿宋_GB2312" w:cs="仿宋_GB2312" w:eastAsia="仿宋_GB2312"/>
                      <w:sz w:val="24"/>
                      <w:color w:val="000000"/>
                    </w:rPr>
                    <w:t>作业方式：远程遥控或自主作业</w:t>
                  </w:r>
                </w:p>
                <w:p>
                  <w:pPr>
                    <w:pStyle w:val="null3"/>
                    <w:spacing w:before="30"/>
                    <w:ind w:left="120"/>
                    <w:jc w:val="both"/>
                  </w:pPr>
                  <w:r>
                    <w:rPr>
                      <w:rFonts w:ascii="仿宋_GB2312" w:hAnsi="仿宋_GB2312" w:cs="仿宋_GB2312" w:eastAsia="仿宋_GB2312"/>
                      <w:sz w:val="24"/>
                      <w:color w:val="000000"/>
                    </w:rPr>
                    <w:t>药箱容量：</w:t>
                  </w:r>
                  <w:r>
                    <w:rPr>
                      <w:rFonts w:ascii="仿宋_GB2312" w:hAnsi="仿宋_GB2312" w:cs="仿宋_GB2312" w:eastAsia="仿宋_GB2312"/>
                    </w:rPr>
                    <w:t xml:space="preserve"> </w:t>
                  </w:r>
                  <w:r>
                    <w:rPr>
                      <w:rFonts w:ascii="仿宋_GB2312" w:hAnsi="仿宋_GB2312" w:cs="仿宋_GB2312" w:eastAsia="仿宋_GB2312"/>
                      <w:sz w:val="24"/>
                      <w:color w:val="000000"/>
                    </w:rPr>
                    <w:t>≥200L</w:t>
                  </w:r>
                </w:p>
                <w:p>
                  <w:pPr>
                    <w:pStyle w:val="null3"/>
                    <w:spacing w:before="30"/>
                    <w:ind w:left="120"/>
                    <w:jc w:val="both"/>
                  </w:pPr>
                  <w:r>
                    <w:rPr>
                      <w:rFonts w:ascii="仿宋_GB2312" w:hAnsi="仿宋_GB2312" w:cs="仿宋_GB2312" w:eastAsia="仿宋_GB2312"/>
                      <w:sz w:val="24"/>
                      <w:color w:val="000000"/>
                    </w:rPr>
                    <w:t>最大喷幅：</w:t>
                  </w:r>
                  <w:r>
                    <w:rPr>
                      <w:rFonts w:ascii="仿宋_GB2312" w:hAnsi="仿宋_GB2312" w:cs="仿宋_GB2312" w:eastAsia="仿宋_GB2312"/>
                    </w:rPr>
                    <w:t xml:space="preserve"> </w:t>
                  </w:r>
                  <w:r>
                    <w:rPr>
                      <w:rFonts w:ascii="仿宋_GB2312" w:hAnsi="仿宋_GB2312" w:cs="仿宋_GB2312" w:eastAsia="仿宋_GB2312"/>
                      <w:sz w:val="24"/>
                      <w:color w:val="000000"/>
                    </w:rPr>
                    <w:t>≥10m</w:t>
                  </w:r>
                </w:p>
                <w:p>
                  <w:pPr>
                    <w:pStyle w:val="null3"/>
                    <w:spacing w:before="30"/>
                    <w:ind w:left="120"/>
                    <w:jc w:val="both"/>
                  </w:pPr>
                  <w:r>
                    <w:rPr>
                      <w:rFonts w:ascii="仿宋_GB2312" w:hAnsi="仿宋_GB2312" w:cs="仿宋_GB2312" w:eastAsia="仿宋_GB2312"/>
                      <w:sz w:val="24"/>
                      <w:color w:val="000000"/>
                    </w:rPr>
                    <w:t>作业效率：</w:t>
                  </w:r>
                  <w:r>
                    <w:rPr>
                      <w:rFonts w:ascii="仿宋_GB2312" w:hAnsi="仿宋_GB2312" w:cs="仿宋_GB2312" w:eastAsia="仿宋_GB2312"/>
                    </w:rPr>
                    <w:t xml:space="preserve"> </w:t>
                  </w:r>
                  <w:r>
                    <w:rPr>
                      <w:rFonts w:ascii="仿宋_GB2312" w:hAnsi="仿宋_GB2312" w:cs="仿宋_GB2312" w:eastAsia="仿宋_GB2312"/>
                      <w:sz w:val="24"/>
                      <w:color w:val="000000"/>
                    </w:rPr>
                    <w:t>≥10</w:t>
                  </w:r>
                  <w:r>
                    <w:rPr>
                      <w:rFonts w:ascii="仿宋_GB2312" w:hAnsi="仿宋_GB2312" w:cs="仿宋_GB2312" w:eastAsia="仿宋_GB2312"/>
                    </w:rPr>
                    <w:t xml:space="preserve"> </w:t>
                  </w:r>
                  <w:r>
                    <w:rPr>
                      <w:rFonts w:ascii="仿宋_GB2312" w:hAnsi="仿宋_GB2312" w:cs="仿宋_GB2312" w:eastAsia="仿宋_GB2312"/>
                      <w:sz w:val="24"/>
                      <w:color w:val="000000"/>
                    </w:rPr>
                    <w:t>亩</w:t>
                  </w:r>
                  <w:r>
                    <w:rPr>
                      <w:rFonts w:ascii="仿宋_GB2312" w:hAnsi="仿宋_GB2312" w:cs="仿宋_GB2312" w:eastAsia="仿宋_GB2312"/>
                      <w:sz w:val="24"/>
                      <w:color w:val="000000"/>
                    </w:rPr>
                    <w:t>/小时</w:t>
                  </w:r>
                </w:p>
                <w:p>
                  <w:pPr>
                    <w:pStyle w:val="null3"/>
                    <w:spacing w:before="30"/>
                    <w:ind w:left="105"/>
                    <w:jc w:val="both"/>
                  </w:pPr>
                  <w:r>
                    <w:rPr>
                      <w:rFonts w:ascii="仿宋_GB2312" w:hAnsi="仿宋_GB2312" w:cs="仿宋_GB2312" w:eastAsia="仿宋_GB2312"/>
                      <w:sz w:val="24"/>
                      <w:color w:val="000000"/>
                    </w:rPr>
                    <w:t>爬坡角度：</w:t>
                  </w:r>
                  <w:r>
                    <w:rPr>
                      <w:rFonts w:ascii="仿宋_GB2312" w:hAnsi="仿宋_GB2312" w:cs="仿宋_GB2312" w:eastAsia="仿宋_GB2312"/>
                    </w:rPr>
                    <w:t xml:space="preserve"> </w:t>
                  </w:r>
                  <w:r>
                    <w:rPr>
                      <w:rFonts w:ascii="仿宋_GB2312" w:hAnsi="仿宋_GB2312" w:cs="仿宋_GB2312" w:eastAsia="仿宋_GB2312"/>
                      <w:sz w:val="24"/>
                      <w:color w:val="000000"/>
                    </w:rPr>
                    <w:t>≥15</w:t>
                  </w:r>
                  <w:r>
                    <w:rPr>
                      <w:rFonts w:ascii="仿宋_GB2312" w:hAnsi="仿宋_GB2312" w:cs="仿宋_GB2312" w:eastAsia="仿宋_GB2312"/>
                    </w:rPr>
                    <w:t xml:space="preserve"> </w:t>
                  </w:r>
                  <w:r>
                    <w:rPr>
                      <w:rFonts w:ascii="仿宋_GB2312" w:hAnsi="仿宋_GB2312" w:cs="仿宋_GB2312" w:eastAsia="仿宋_GB2312"/>
                      <w:sz w:val="24"/>
                      <w:color w:val="000000"/>
                    </w:rPr>
                    <w:t>°</w:t>
                  </w:r>
                </w:p>
                <w:p>
                  <w:pPr>
                    <w:pStyle w:val="null3"/>
                    <w:spacing w:before="30"/>
                    <w:ind w:left="120"/>
                    <w:jc w:val="both"/>
                  </w:pPr>
                  <w:r>
                    <w:rPr>
                      <w:rFonts w:ascii="仿宋_GB2312" w:hAnsi="仿宋_GB2312" w:cs="仿宋_GB2312" w:eastAsia="仿宋_GB2312"/>
                      <w:sz w:val="24"/>
                      <w:color w:val="000000"/>
                    </w:rPr>
                    <w:t>喷头数量：</w:t>
                  </w:r>
                  <w:r>
                    <w:rPr>
                      <w:rFonts w:ascii="仿宋_GB2312" w:hAnsi="仿宋_GB2312" w:cs="仿宋_GB2312" w:eastAsia="仿宋_GB2312"/>
                    </w:rPr>
                    <w:t xml:space="preserve"> </w:t>
                  </w:r>
                  <w:r>
                    <w:rPr>
                      <w:rFonts w:ascii="仿宋_GB2312" w:hAnsi="仿宋_GB2312" w:cs="仿宋_GB2312" w:eastAsia="仿宋_GB2312"/>
                      <w:sz w:val="24"/>
                      <w:color w:val="000000"/>
                    </w:rPr>
                    <w:t>≥8</w:t>
                  </w:r>
                  <w:r>
                    <w:rPr>
                      <w:rFonts w:ascii="仿宋_GB2312" w:hAnsi="仿宋_GB2312" w:cs="仿宋_GB2312" w:eastAsia="仿宋_GB2312"/>
                    </w:rPr>
                    <w:t xml:space="preserve"> </w:t>
                  </w:r>
                  <w:r>
                    <w:rPr>
                      <w:rFonts w:ascii="仿宋_GB2312" w:hAnsi="仿宋_GB2312" w:cs="仿宋_GB2312" w:eastAsia="仿宋_GB2312"/>
                      <w:sz w:val="24"/>
                      <w:color w:val="000000"/>
                    </w:rPr>
                    <w:t>个</w:t>
                  </w:r>
                </w:p>
                <w:p>
                  <w:pPr>
                    <w:pStyle w:val="null3"/>
                    <w:spacing w:before="30"/>
                    <w:ind w:left="135"/>
                    <w:jc w:val="both"/>
                  </w:pPr>
                  <w:r>
                    <w:rPr>
                      <w:rFonts w:ascii="仿宋_GB2312" w:hAnsi="仿宋_GB2312" w:cs="仿宋_GB2312" w:eastAsia="仿宋_GB2312"/>
                      <w:sz w:val="24"/>
                      <w:color w:val="000000"/>
                    </w:rPr>
                    <w:t>电池类型：车规级锂电池或蓄电池</w:t>
                  </w:r>
                </w:p>
                <w:p>
                  <w:pPr>
                    <w:pStyle w:val="null3"/>
                    <w:spacing w:before="30"/>
                    <w:ind w:left="135"/>
                    <w:jc w:val="both"/>
                  </w:pPr>
                  <w:r>
                    <w:rPr>
                      <w:rFonts w:ascii="仿宋_GB2312" w:hAnsi="仿宋_GB2312" w:cs="仿宋_GB2312" w:eastAsia="仿宋_GB2312"/>
                      <w:sz w:val="24"/>
                      <w:color w:val="000000"/>
                    </w:rPr>
                    <w:t>电池容量：</w:t>
                  </w:r>
                  <w:r>
                    <w:rPr>
                      <w:rFonts w:ascii="仿宋_GB2312" w:hAnsi="仿宋_GB2312" w:cs="仿宋_GB2312" w:eastAsia="仿宋_GB2312"/>
                    </w:rPr>
                    <w:t xml:space="preserve"> </w:t>
                  </w:r>
                  <w:r>
                    <w:rPr>
                      <w:rFonts w:ascii="仿宋_GB2312" w:hAnsi="仿宋_GB2312" w:cs="仿宋_GB2312" w:eastAsia="仿宋_GB2312"/>
                      <w:sz w:val="24"/>
                      <w:color w:val="000000"/>
                    </w:rPr>
                    <w:t>≥80000mAh</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电动绑枝机</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产品类型：电动绑枝机</w:t>
                  </w:r>
                </w:p>
                <w:p>
                  <w:pPr>
                    <w:pStyle w:val="null3"/>
                    <w:spacing w:before="30"/>
                    <w:ind w:left="120"/>
                    <w:jc w:val="both"/>
                  </w:pPr>
                  <w:r>
                    <w:rPr>
                      <w:rFonts w:ascii="仿宋_GB2312" w:hAnsi="仿宋_GB2312" w:cs="仿宋_GB2312" w:eastAsia="仿宋_GB2312"/>
                      <w:sz w:val="24"/>
                      <w:color w:val="000000"/>
                    </w:rPr>
                    <w:t>产品重量：</w:t>
                  </w:r>
                  <w:r>
                    <w:rPr>
                      <w:rFonts w:ascii="仿宋_GB2312" w:hAnsi="仿宋_GB2312" w:cs="仿宋_GB2312" w:eastAsia="仿宋_GB2312"/>
                    </w:rPr>
                    <w:t xml:space="preserve"> </w:t>
                  </w:r>
                  <w:r>
                    <w:rPr>
                      <w:rFonts w:ascii="仿宋_GB2312" w:hAnsi="仿宋_GB2312" w:cs="仿宋_GB2312" w:eastAsia="仿宋_GB2312"/>
                      <w:sz w:val="24"/>
                      <w:color w:val="000000"/>
                    </w:rPr>
                    <w:t>≦1000</w:t>
                  </w:r>
                  <w:r>
                    <w:rPr>
                      <w:rFonts w:ascii="仿宋_GB2312" w:hAnsi="仿宋_GB2312" w:cs="仿宋_GB2312" w:eastAsia="仿宋_GB2312"/>
                    </w:rPr>
                    <w:t xml:space="preserve"> </w:t>
                  </w:r>
                  <w:r>
                    <w:rPr>
                      <w:rFonts w:ascii="仿宋_GB2312" w:hAnsi="仿宋_GB2312" w:cs="仿宋_GB2312" w:eastAsia="仿宋_GB2312"/>
                      <w:sz w:val="24"/>
                      <w:color w:val="000000"/>
                    </w:rPr>
                    <w:t>克</w:t>
                  </w:r>
                </w:p>
                <w:p>
                  <w:pPr>
                    <w:pStyle w:val="null3"/>
                    <w:spacing w:before="30"/>
                    <w:ind w:left="120"/>
                    <w:jc w:val="both"/>
                  </w:pPr>
                  <w:r>
                    <w:rPr>
                      <w:rFonts w:ascii="仿宋_GB2312" w:hAnsi="仿宋_GB2312" w:cs="仿宋_GB2312" w:eastAsia="仿宋_GB2312"/>
                      <w:sz w:val="24"/>
                      <w:color w:val="000000"/>
                    </w:rPr>
                    <w:t>最大绑定直径</w:t>
                  </w:r>
                  <w:r>
                    <w:rPr>
                      <w:rFonts w:ascii="仿宋_GB2312" w:hAnsi="仿宋_GB2312" w:cs="仿宋_GB2312" w:eastAsia="仿宋_GB2312"/>
                      <w:sz w:val="24"/>
                      <w:color w:val="000000"/>
                    </w:rPr>
                    <w:t>mm：</w:t>
                  </w:r>
                  <w:r>
                    <w:rPr>
                      <w:rFonts w:ascii="仿宋_GB2312" w:hAnsi="仿宋_GB2312" w:cs="仿宋_GB2312" w:eastAsia="仿宋_GB2312"/>
                    </w:rPr>
                    <w:t xml:space="preserve"> </w:t>
                  </w:r>
                  <w:r>
                    <w:rPr>
                      <w:rFonts w:ascii="仿宋_GB2312" w:hAnsi="仿宋_GB2312" w:cs="仿宋_GB2312" w:eastAsia="仿宋_GB2312"/>
                      <w:sz w:val="24"/>
                      <w:color w:val="000000"/>
                    </w:rPr>
                    <w:t>≧20</w:t>
                  </w:r>
                </w:p>
                <w:p>
                  <w:pPr>
                    <w:pStyle w:val="null3"/>
                    <w:spacing w:before="30"/>
                    <w:ind w:left="120"/>
                    <w:jc w:val="both"/>
                  </w:pPr>
                  <w:r>
                    <w:rPr>
                      <w:rFonts w:ascii="仿宋_GB2312" w:hAnsi="仿宋_GB2312" w:cs="仿宋_GB2312" w:eastAsia="仿宋_GB2312"/>
                      <w:sz w:val="24"/>
                      <w:color w:val="000000"/>
                    </w:rPr>
                    <w:t>充电时间：</w:t>
                  </w:r>
                  <w:r>
                    <w:rPr>
                      <w:rFonts w:ascii="仿宋_GB2312" w:hAnsi="仿宋_GB2312" w:cs="仿宋_GB2312" w:eastAsia="仿宋_GB2312"/>
                    </w:rPr>
                    <w:t xml:space="preserve"> </w:t>
                  </w:r>
                  <w:r>
                    <w:rPr>
                      <w:rFonts w:ascii="仿宋_GB2312" w:hAnsi="仿宋_GB2312" w:cs="仿宋_GB2312" w:eastAsia="仿宋_GB2312"/>
                      <w:sz w:val="24"/>
                      <w:color w:val="000000"/>
                    </w:rPr>
                    <w:t>≦3h</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移栽机</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设备宽度：</w:t>
                  </w:r>
                  <w:r>
                    <w:rPr>
                      <w:rFonts w:ascii="仿宋_GB2312" w:hAnsi="仿宋_GB2312" w:cs="仿宋_GB2312" w:eastAsia="仿宋_GB2312"/>
                    </w:rPr>
                    <w:t xml:space="preserve"> </w:t>
                  </w:r>
                  <w:r>
                    <w:rPr>
                      <w:rFonts w:ascii="仿宋_GB2312" w:hAnsi="仿宋_GB2312" w:cs="仿宋_GB2312" w:eastAsia="仿宋_GB2312"/>
                      <w:sz w:val="24"/>
                      <w:color w:val="000000"/>
                    </w:rPr>
                    <w:t>≦</w:t>
                  </w:r>
                  <w:r>
                    <w:rPr>
                      <w:rFonts w:ascii="仿宋_GB2312" w:hAnsi="仿宋_GB2312" w:cs="仿宋_GB2312" w:eastAsia="仿宋_GB2312"/>
                    </w:rPr>
                    <w:t xml:space="preserve"> </w:t>
                  </w:r>
                  <w:r>
                    <w:rPr>
                      <w:rFonts w:ascii="仿宋_GB2312" w:hAnsi="仿宋_GB2312" w:cs="仿宋_GB2312" w:eastAsia="仿宋_GB2312"/>
                      <w:sz w:val="24"/>
                      <w:color w:val="000000"/>
                    </w:rPr>
                    <w:t>1900mm</w:t>
                  </w:r>
                </w:p>
                <w:p>
                  <w:pPr>
                    <w:pStyle w:val="null3"/>
                    <w:spacing w:before="30"/>
                    <w:ind w:left="120"/>
                    <w:jc w:val="both"/>
                  </w:pPr>
                  <w:r>
                    <w:rPr>
                      <w:rFonts w:ascii="仿宋_GB2312" w:hAnsi="仿宋_GB2312" w:cs="仿宋_GB2312" w:eastAsia="仿宋_GB2312"/>
                      <w:sz w:val="24"/>
                      <w:color w:val="000000"/>
                    </w:rPr>
                    <w:t>结构型式</w:t>
                  </w:r>
                  <w:r>
                    <w:rPr>
                      <w:rFonts w:ascii="仿宋_GB2312" w:hAnsi="仿宋_GB2312" w:cs="仿宋_GB2312" w:eastAsia="仿宋_GB2312"/>
                      <w:sz w:val="24"/>
                      <w:color w:val="000000"/>
                    </w:rPr>
                    <w:t>(取（投）苗方式：</w:t>
                  </w:r>
                  <w:r>
                    <w:rPr>
                      <w:rFonts w:ascii="仿宋_GB2312" w:hAnsi="仿宋_GB2312" w:cs="仿宋_GB2312" w:eastAsia="仿宋_GB2312"/>
                    </w:rPr>
                    <w:t xml:space="preserve"> </w:t>
                  </w:r>
                  <w:r>
                    <w:rPr>
                      <w:rFonts w:ascii="仿宋_GB2312" w:hAnsi="仿宋_GB2312" w:cs="仿宋_GB2312" w:eastAsia="仿宋_GB2312"/>
                      <w:sz w:val="24"/>
                      <w:color w:val="000000"/>
                    </w:rPr>
                    <w:t>自动取苗</w:t>
                  </w:r>
                </w:p>
                <w:p>
                  <w:pPr>
                    <w:pStyle w:val="null3"/>
                    <w:spacing w:before="30"/>
                    <w:ind w:left="120"/>
                    <w:jc w:val="both"/>
                  </w:pPr>
                  <w:r>
                    <w:rPr>
                      <w:rFonts w:ascii="仿宋_GB2312" w:hAnsi="仿宋_GB2312" w:cs="仿宋_GB2312" w:eastAsia="仿宋_GB2312"/>
                      <w:sz w:val="24"/>
                      <w:color w:val="000000"/>
                    </w:rPr>
                    <w:t>作业行数：</w:t>
                  </w:r>
                  <w:r>
                    <w:rPr>
                      <w:rFonts w:ascii="仿宋_GB2312" w:hAnsi="仿宋_GB2312" w:cs="仿宋_GB2312" w:eastAsia="仿宋_GB2312"/>
                    </w:rPr>
                    <w:t xml:space="preserve"> </w:t>
                  </w:r>
                  <w:r>
                    <w:rPr>
                      <w:rFonts w:ascii="仿宋_GB2312" w:hAnsi="仿宋_GB2312" w:cs="仿宋_GB2312" w:eastAsia="仿宋_GB2312"/>
                      <w:sz w:val="24"/>
                      <w:color w:val="000000"/>
                    </w:rPr>
                    <w:t>≥2</w:t>
                  </w:r>
                  <w:r>
                    <w:rPr>
                      <w:rFonts w:ascii="仿宋_GB2312" w:hAnsi="仿宋_GB2312" w:cs="仿宋_GB2312" w:eastAsia="仿宋_GB2312"/>
                    </w:rPr>
                    <w:t xml:space="preserve"> </w:t>
                  </w:r>
                  <w:r>
                    <w:rPr>
                      <w:rFonts w:ascii="仿宋_GB2312" w:hAnsi="仿宋_GB2312" w:cs="仿宋_GB2312" w:eastAsia="仿宋_GB2312"/>
                      <w:sz w:val="24"/>
                      <w:color w:val="000000"/>
                    </w:rPr>
                    <w:t>行</w:t>
                  </w:r>
                </w:p>
                <w:p>
                  <w:pPr>
                    <w:pStyle w:val="null3"/>
                    <w:spacing w:before="30"/>
                    <w:ind w:left="120"/>
                    <w:jc w:val="both"/>
                  </w:pPr>
                  <w:r>
                    <w:rPr>
                      <w:rFonts w:ascii="仿宋_GB2312" w:hAnsi="仿宋_GB2312" w:cs="仿宋_GB2312" w:eastAsia="仿宋_GB2312"/>
                      <w:sz w:val="24"/>
                      <w:color w:val="000000"/>
                    </w:rPr>
                    <w:t>行距调节范围</w:t>
                  </w:r>
                  <w:r>
                    <w:rPr>
                      <w:rFonts w:ascii="仿宋_GB2312" w:hAnsi="仿宋_GB2312" w:cs="仿宋_GB2312" w:eastAsia="仿宋_GB2312"/>
                      <w:sz w:val="24"/>
                      <w:color w:val="000000"/>
                    </w:rPr>
                    <w:t>(mm)：200-300</w:t>
                  </w:r>
                </w:p>
                <w:p>
                  <w:pPr>
                    <w:pStyle w:val="null3"/>
                    <w:spacing w:before="30"/>
                    <w:ind w:left="120"/>
                    <w:jc w:val="both"/>
                  </w:pPr>
                  <w:r>
                    <w:rPr>
                      <w:rFonts w:ascii="仿宋_GB2312" w:hAnsi="仿宋_GB2312" w:cs="仿宋_GB2312" w:eastAsia="仿宋_GB2312"/>
                      <w:sz w:val="24"/>
                      <w:color w:val="000000"/>
                    </w:rPr>
                    <w:t>株距调节范围</w:t>
                  </w:r>
                  <w:r>
                    <w:rPr>
                      <w:rFonts w:ascii="仿宋_GB2312" w:hAnsi="仿宋_GB2312" w:cs="仿宋_GB2312" w:eastAsia="仿宋_GB2312"/>
                      <w:sz w:val="24"/>
                      <w:color w:val="000000"/>
                    </w:rPr>
                    <w:t>(mm):100-300</w:t>
                  </w:r>
                </w:p>
                <w:p>
                  <w:pPr>
                    <w:pStyle w:val="null3"/>
                    <w:spacing w:before="30"/>
                    <w:ind w:left="120"/>
                    <w:jc w:val="both"/>
                  </w:pPr>
                  <w:r>
                    <w:rPr>
                      <w:rFonts w:ascii="仿宋_GB2312" w:hAnsi="仿宋_GB2312" w:cs="仿宋_GB2312" w:eastAsia="仿宋_GB2312"/>
                      <w:sz w:val="24"/>
                      <w:color w:val="000000"/>
                    </w:rPr>
                    <w:t>栽深调节范围</w:t>
                  </w:r>
                  <w:r>
                    <w:rPr>
                      <w:rFonts w:ascii="仿宋_GB2312" w:hAnsi="仿宋_GB2312" w:cs="仿宋_GB2312" w:eastAsia="仿宋_GB2312"/>
                      <w:sz w:val="24"/>
                      <w:color w:val="000000"/>
                    </w:rPr>
                    <w:t>(mm)：40-60</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秧盘播种成套设备</w:t>
                  </w:r>
                  <w:r>
                    <w:rPr>
                      <w:rFonts w:ascii="仿宋_GB2312" w:hAnsi="仿宋_GB2312" w:cs="仿宋_GB2312" w:eastAsia="仿宋_GB2312"/>
                      <w:sz w:val="24"/>
                      <w:color w:val="000000"/>
                    </w:rPr>
                    <w:t>（含基质搅拌机）</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b/>
                      <w:color w:val="000000"/>
                    </w:rPr>
                    <w:t>播种机：</w:t>
                  </w:r>
                </w:p>
                <w:p>
                  <w:pPr>
                    <w:pStyle w:val="null3"/>
                    <w:spacing w:before="30"/>
                    <w:ind w:left="120"/>
                    <w:jc w:val="both"/>
                  </w:pPr>
                  <w:r>
                    <w:rPr>
                      <w:rFonts w:ascii="仿宋_GB2312" w:hAnsi="仿宋_GB2312" w:cs="仿宋_GB2312" w:eastAsia="仿宋_GB2312"/>
                      <w:sz w:val="24"/>
                      <w:color w:val="000000"/>
                    </w:rPr>
                    <w:t>设备长度</w:t>
                  </w:r>
                  <w:r>
                    <w:rPr>
                      <w:rFonts w:ascii="仿宋_GB2312" w:hAnsi="仿宋_GB2312" w:cs="仿宋_GB2312" w:eastAsia="仿宋_GB2312"/>
                      <w:sz w:val="24"/>
                      <w:color w:val="000000"/>
                    </w:rPr>
                    <w:t>:</w:t>
                  </w:r>
                  <w:r>
                    <w:rPr>
                      <w:rFonts w:ascii="仿宋_GB2312" w:hAnsi="仿宋_GB2312" w:cs="仿宋_GB2312" w:eastAsia="仿宋_GB2312"/>
                    </w:rPr>
                    <w:t xml:space="preserve"> </w:t>
                  </w:r>
                  <w:r>
                    <w:rPr>
                      <w:rFonts w:ascii="仿宋_GB2312" w:hAnsi="仿宋_GB2312" w:cs="仿宋_GB2312" w:eastAsia="仿宋_GB2312"/>
                      <w:sz w:val="24"/>
                      <w:color w:val="000000"/>
                    </w:rPr>
                    <w:t>≥4000mm</w:t>
                  </w:r>
                </w:p>
                <w:p>
                  <w:pPr>
                    <w:pStyle w:val="null3"/>
                    <w:spacing w:before="30"/>
                    <w:ind w:left="120" w:right="1815"/>
                    <w:jc w:val="both"/>
                  </w:pPr>
                  <w:r>
                    <w:rPr>
                      <w:rFonts w:ascii="仿宋_GB2312" w:hAnsi="仿宋_GB2312" w:cs="仿宋_GB2312" w:eastAsia="仿宋_GB2312"/>
                      <w:sz w:val="24"/>
                      <w:color w:val="000000"/>
                    </w:rPr>
                    <w:t>排种器型式：气吸滚筒式或气吸式</w:t>
                  </w:r>
                  <w:r>
                    <w:rPr>
                      <w:rFonts w:ascii="仿宋_GB2312" w:hAnsi="仿宋_GB2312" w:cs="仿宋_GB2312" w:eastAsia="仿宋_GB2312"/>
                    </w:rPr>
                    <w:t xml:space="preserve"> </w:t>
                  </w:r>
                  <w:r>
                    <w:rPr>
                      <w:rFonts w:ascii="仿宋_GB2312" w:hAnsi="仿宋_GB2312" w:cs="仿宋_GB2312" w:eastAsia="仿宋_GB2312"/>
                      <w:sz w:val="24"/>
                      <w:color w:val="000000"/>
                    </w:rPr>
                    <w:t>小时生产率</w:t>
                  </w:r>
                  <w:r>
                    <w:rPr>
                      <w:rFonts w:ascii="仿宋_GB2312" w:hAnsi="仿宋_GB2312" w:cs="仿宋_GB2312" w:eastAsia="仿宋_GB2312"/>
                      <w:sz w:val="24"/>
                      <w:color w:val="000000"/>
                    </w:rPr>
                    <w:t>(盘/h):</w:t>
                  </w:r>
                  <w:r>
                    <w:rPr>
                      <w:rFonts w:ascii="仿宋_GB2312" w:hAnsi="仿宋_GB2312" w:cs="仿宋_GB2312" w:eastAsia="仿宋_GB2312"/>
                    </w:rPr>
                    <w:t xml:space="preserve"> </w:t>
                  </w:r>
                  <w:r>
                    <w:rPr>
                      <w:rFonts w:ascii="仿宋_GB2312" w:hAnsi="仿宋_GB2312" w:cs="仿宋_GB2312" w:eastAsia="仿宋_GB2312"/>
                      <w:sz w:val="24"/>
                      <w:color w:val="000000"/>
                    </w:rPr>
                    <w:t>≥500</w:t>
                  </w:r>
                </w:p>
                <w:p>
                  <w:pPr>
                    <w:pStyle w:val="null3"/>
                    <w:ind w:left="120"/>
                    <w:jc w:val="both"/>
                  </w:pPr>
                  <w:r>
                    <w:rPr>
                      <w:rFonts w:ascii="仿宋_GB2312" w:hAnsi="仿宋_GB2312" w:cs="仿宋_GB2312" w:eastAsia="仿宋_GB2312"/>
                      <w:sz w:val="24"/>
                      <w:color w:val="000000"/>
                    </w:rPr>
                    <w:t>覆土箱型式；输送带传送</w:t>
                  </w:r>
                </w:p>
                <w:p>
                  <w:pPr>
                    <w:pStyle w:val="null3"/>
                    <w:jc w:val="both"/>
                  </w:pPr>
                  <w:r>
                    <w:rPr>
                      <w:rFonts w:ascii="仿宋_GB2312" w:hAnsi="仿宋_GB2312" w:cs="仿宋_GB2312" w:eastAsia="仿宋_GB2312"/>
                      <w:sz w:val="24"/>
                      <w:b/>
                      <w:color w:val="000000"/>
                    </w:rPr>
                    <w:t>基质搅拌机：</w:t>
                  </w:r>
                </w:p>
                <w:p>
                  <w:pPr>
                    <w:pStyle w:val="null3"/>
                    <w:spacing w:before="30"/>
                    <w:ind w:left="120"/>
                    <w:jc w:val="both"/>
                  </w:pPr>
                  <w:r>
                    <w:rPr>
                      <w:rFonts w:ascii="仿宋_GB2312" w:hAnsi="仿宋_GB2312" w:cs="仿宋_GB2312" w:eastAsia="仿宋_GB2312"/>
                      <w:sz w:val="24"/>
                      <w:color w:val="000000"/>
                    </w:rPr>
                    <w:t>基质搅拌机容积：</w:t>
                  </w:r>
                  <w:r>
                    <w:rPr>
                      <w:rFonts w:ascii="仿宋_GB2312" w:hAnsi="仿宋_GB2312" w:cs="仿宋_GB2312" w:eastAsia="仿宋_GB2312"/>
                    </w:rPr>
                    <w:t xml:space="preserve"> </w:t>
                  </w:r>
                  <w:r>
                    <w:rPr>
                      <w:rFonts w:ascii="仿宋_GB2312" w:hAnsi="仿宋_GB2312" w:cs="仿宋_GB2312" w:eastAsia="仿宋_GB2312"/>
                      <w:sz w:val="24"/>
                      <w:color w:val="000000"/>
                    </w:rPr>
                    <w:t>≥1m³</w:t>
                  </w:r>
                </w:p>
                <w:p>
                  <w:pPr>
                    <w:pStyle w:val="null3"/>
                    <w:spacing w:before="30"/>
                    <w:ind w:left="105"/>
                    <w:jc w:val="both"/>
                  </w:pPr>
                  <w:r>
                    <w:rPr>
                      <w:rFonts w:ascii="仿宋_GB2312" w:hAnsi="仿宋_GB2312" w:cs="仿宋_GB2312" w:eastAsia="仿宋_GB2312"/>
                      <w:sz w:val="24"/>
                      <w:color w:val="000000"/>
                    </w:rPr>
                    <w:t>输送高度：可调节</w:t>
                  </w:r>
                </w:p>
                <w:p>
                  <w:pPr>
                    <w:pStyle w:val="null3"/>
                    <w:spacing w:before="30"/>
                    <w:ind w:left="120"/>
                    <w:jc w:val="both"/>
                  </w:pPr>
                  <w:r>
                    <w:rPr>
                      <w:rFonts w:ascii="仿宋_GB2312" w:hAnsi="仿宋_GB2312" w:cs="仿宋_GB2312" w:eastAsia="仿宋_GB2312"/>
                      <w:sz w:val="24"/>
                      <w:color w:val="000000"/>
                    </w:rPr>
                    <w:t>设备长度：</w:t>
                  </w:r>
                  <w:r>
                    <w:rPr>
                      <w:rFonts w:ascii="仿宋_GB2312" w:hAnsi="仿宋_GB2312" w:cs="仿宋_GB2312" w:eastAsia="仿宋_GB2312"/>
                    </w:rPr>
                    <w:t xml:space="preserve"> </w:t>
                  </w:r>
                  <w:r>
                    <w:rPr>
                      <w:rFonts w:ascii="仿宋_GB2312" w:hAnsi="仿宋_GB2312" w:cs="仿宋_GB2312" w:eastAsia="仿宋_GB2312"/>
                      <w:sz w:val="24"/>
                      <w:color w:val="000000"/>
                    </w:rPr>
                    <w:t>≥1000mm</w:t>
                  </w:r>
                </w:p>
              </w:tc>
            </w:tr>
          </w:tbl>
          <w:p/>
        </w:tc>
      </w:tr>
    </w:tbl>
    <w:p>
      <w:pPr>
        <w:pStyle w:val="null3"/>
      </w:pPr>
      <w:r>
        <w:rPr>
          <w:rFonts w:ascii="仿宋_GB2312" w:hAnsi="仿宋_GB2312" w:cs="仿宋_GB2312" w:eastAsia="仿宋_GB2312"/>
        </w:rPr>
        <w:t>标的名称：果园植保喷雾机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49"/>
              <w:gridCol w:w="480"/>
              <w:gridCol w:w="226"/>
              <w:gridCol w:w="226"/>
              <w:gridCol w:w="1371"/>
            </w:tblGrid>
            <w:tr>
              <w:tc>
                <w:tcPr>
                  <w:tcW w:type="dxa" w:w="2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color w:val="000000"/>
                    </w:rPr>
                    <w:t>序号</w:t>
                  </w:r>
                </w:p>
              </w:tc>
              <w:tc>
                <w:tcPr>
                  <w:tcW w:type="dxa" w:w="4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color w:val="000000"/>
                    </w:rPr>
                    <w:t>名称</w:t>
                  </w:r>
                </w:p>
              </w:tc>
              <w:tc>
                <w:tcPr>
                  <w:tcW w:type="dxa" w:w="2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color w:val="000000"/>
                    </w:rPr>
                    <w:t>单位</w:t>
                  </w:r>
                </w:p>
              </w:tc>
              <w:tc>
                <w:tcPr>
                  <w:tcW w:type="dxa" w:w="2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color w:val="000000"/>
                    </w:rPr>
                    <w:t>数量</w:t>
                  </w:r>
                </w:p>
              </w:tc>
              <w:tc>
                <w:tcPr>
                  <w:tcW w:type="dxa" w:w="13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8"/>
                      <w:b/>
                      <w:color w:val="000000"/>
                    </w:rPr>
                    <w:t>技术参数</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履带自走式风送喷</w:t>
                  </w:r>
                  <w:r>
                    <w:rPr>
                      <w:rFonts w:ascii="仿宋_GB2312" w:hAnsi="仿宋_GB2312" w:cs="仿宋_GB2312" w:eastAsia="仿宋_GB2312"/>
                      <w:sz w:val="24"/>
                      <w:color w:val="000000"/>
                    </w:rPr>
                    <w:t>雾机（农业无人车）</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动力形式：纯电或油电混动</w:t>
                  </w:r>
                </w:p>
                <w:p>
                  <w:pPr>
                    <w:pStyle w:val="null3"/>
                    <w:spacing w:before="30"/>
                    <w:ind w:left="120"/>
                    <w:jc w:val="both"/>
                  </w:pPr>
                  <w:r>
                    <w:rPr>
                      <w:rFonts w:ascii="仿宋_GB2312" w:hAnsi="仿宋_GB2312" w:cs="仿宋_GB2312" w:eastAsia="仿宋_GB2312"/>
                      <w:sz w:val="24"/>
                      <w:color w:val="000000"/>
                    </w:rPr>
                    <w:t>作业方式：远程遥控或自主作业</w:t>
                  </w:r>
                </w:p>
                <w:p>
                  <w:pPr>
                    <w:pStyle w:val="null3"/>
                    <w:spacing w:before="30"/>
                    <w:ind w:left="120"/>
                    <w:jc w:val="both"/>
                  </w:pPr>
                  <w:r>
                    <w:rPr>
                      <w:rFonts w:ascii="仿宋_GB2312" w:hAnsi="仿宋_GB2312" w:cs="仿宋_GB2312" w:eastAsia="仿宋_GB2312"/>
                      <w:sz w:val="24"/>
                      <w:color w:val="000000"/>
                    </w:rPr>
                    <w:t>药箱容量：</w:t>
                  </w:r>
                  <w:r>
                    <w:rPr>
                      <w:rFonts w:ascii="仿宋_GB2312" w:hAnsi="仿宋_GB2312" w:cs="仿宋_GB2312" w:eastAsia="仿宋_GB2312"/>
                    </w:rPr>
                    <w:t xml:space="preserve"> </w:t>
                  </w:r>
                  <w:r>
                    <w:rPr>
                      <w:rFonts w:ascii="仿宋_GB2312" w:hAnsi="仿宋_GB2312" w:cs="仿宋_GB2312" w:eastAsia="仿宋_GB2312"/>
                      <w:sz w:val="24"/>
                      <w:color w:val="000000"/>
                    </w:rPr>
                    <w:t>≥200L</w:t>
                  </w:r>
                </w:p>
                <w:p>
                  <w:pPr>
                    <w:pStyle w:val="null3"/>
                    <w:spacing w:before="30"/>
                    <w:ind w:left="120"/>
                    <w:jc w:val="both"/>
                  </w:pPr>
                  <w:r>
                    <w:rPr>
                      <w:rFonts w:ascii="仿宋_GB2312" w:hAnsi="仿宋_GB2312" w:cs="仿宋_GB2312" w:eastAsia="仿宋_GB2312"/>
                      <w:sz w:val="24"/>
                      <w:color w:val="000000"/>
                    </w:rPr>
                    <w:t>最大喷幅：</w:t>
                  </w:r>
                  <w:r>
                    <w:rPr>
                      <w:rFonts w:ascii="仿宋_GB2312" w:hAnsi="仿宋_GB2312" w:cs="仿宋_GB2312" w:eastAsia="仿宋_GB2312"/>
                    </w:rPr>
                    <w:t xml:space="preserve"> </w:t>
                  </w:r>
                  <w:r>
                    <w:rPr>
                      <w:rFonts w:ascii="仿宋_GB2312" w:hAnsi="仿宋_GB2312" w:cs="仿宋_GB2312" w:eastAsia="仿宋_GB2312"/>
                      <w:sz w:val="24"/>
                      <w:color w:val="000000"/>
                    </w:rPr>
                    <w:t>≥10m</w:t>
                  </w:r>
                </w:p>
                <w:p>
                  <w:pPr>
                    <w:pStyle w:val="null3"/>
                    <w:spacing w:before="30"/>
                    <w:ind w:left="120"/>
                    <w:jc w:val="both"/>
                  </w:pPr>
                  <w:r>
                    <w:rPr>
                      <w:rFonts w:ascii="仿宋_GB2312" w:hAnsi="仿宋_GB2312" w:cs="仿宋_GB2312" w:eastAsia="仿宋_GB2312"/>
                      <w:sz w:val="24"/>
                      <w:color w:val="000000"/>
                    </w:rPr>
                    <w:t>作业效率：</w:t>
                  </w:r>
                  <w:r>
                    <w:rPr>
                      <w:rFonts w:ascii="仿宋_GB2312" w:hAnsi="仿宋_GB2312" w:cs="仿宋_GB2312" w:eastAsia="仿宋_GB2312"/>
                    </w:rPr>
                    <w:t xml:space="preserve"> </w:t>
                  </w:r>
                  <w:r>
                    <w:rPr>
                      <w:rFonts w:ascii="仿宋_GB2312" w:hAnsi="仿宋_GB2312" w:cs="仿宋_GB2312" w:eastAsia="仿宋_GB2312"/>
                      <w:sz w:val="24"/>
                      <w:color w:val="000000"/>
                    </w:rPr>
                    <w:t>≥10</w:t>
                  </w:r>
                  <w:r>
                    <w:rPr>
                      <w:rFonts w:ascii="仿宋_GB2312" w:hAnsi="仿宋_GB2312" w:cs="仿宋_GB2312" w:eastAsia="仿宋_GB2312"/>
                    </w:rPr>
                    <w:t xml:space="preserve"> </w:t>
                  </w:r>
                  <w:r>
                    <w:rPr>
                      <w:rFonts w:ascii="仿宋_GB2312" w:hAnsi="仿宋_GB2312" w:cs="仿宋_GB2312" w:eastAsia="仿宋_GB2312"/>
                      <w:sz w:val="24"/>
                      <w:color w:val="000000"/>
                    </w:rPr>
                    <w:t>亩</w:t>
                  </w:r>
                  <w:r>
                    <w:rPr>
                      <w:rFonts w:ascii="仿宋_GB2312" w:hAnsi="仿宋_GB2312" w:cs="仿宋_GB2312" w:eastAsia="仿宋_GB2312"/>
                      <w:sz w:val="24"/>
                      <w:color w:val="000000"/>
                    </w:rPr>
                    <w:t>/小时</w:t>
                  </w:r>
                </w:p>
                <w:p>
                  <w:pPr>
                    <w:pStyle w:val="null3"/>
                    <w:spacing w:before="30"/>
                    <w:ind w:left="105"/>
                    <w:jc w:val="both"/>
                  </w:pPr>
                  <w:r>
                    <w:rPr>
                      <w:rFonts w:ascii="仿宋_GB2312" w:hAnsi="仿宋_GB2312" w:cs="仿宋_GB2312" w:eastAsia="仿宋_GB2312"/>
                      <w:sz w:val="24"/>
                      <w:color w:val="000000"/>
                    </w:rPr>
                    <w:t>爬坡角度：</w:t>
                  </w:r>
                  <w:r>
                    <w:rPr>
                      <w:rFonts w:ascii="仿宋_GB2312" w:hAnsi="仿宋_GB2312" w:cs="仿宋_GB2312" w:eastAsia="仿宋_GB2312"/>
                    </w:rPr>
                    <w:t xml:space="preserve"> </w:t>
                  </w:r>
                  <w:r>
                    <w:rPr>
                      <w:rFonts w:ascii="仿宋_GB2312" w:hAnsi="仿宋_GB2312" w:cs="仿宋_GB2312" w:eastAsia="仿宋_GB2312"/>
                      <w:sz w:val="24"/>
                      <w:color w:val="000000"/>
                    </w:rPr>
                    <w:t>≥15</w:t>
                  </w:r>
                  <w:r>
                    <w:rPr>
                      <w:rFonts w:ascii="仿宋_GB2312" w:hAnsi="仿宋_GB2312" w:cs="仿宋_GB2312" w:eastAsia="仿宋_GB2312"/>
                    </w:rPr>
                    <w:t xml:space="preserve"> </w:t>
                  </w:r>
                  <w:r>
                    <w:rPr>
                      <w:rFonts w:ascii="仿宋_GB2312" w:hAnsi="仿宋_GB2312" w:cs="仿宋_GB2312" w:eastAsia="仿宋_GB2312"/>
                      <w:sz w:val="24"/>
                      <w:color w:val="000000"/>
                    </w:rPr>
                    <w:t>°</w:t>
                  </w:r>
                </w:p>
                <w:p>
                  <w:pPr>
                    <w:pStyle w:val="null3"/>
                    <w:spacing w:before="30"/>
                    <w:ind w:left="120"/>
                    <w:jc w:val="both"/>
                  </w:pPr>
                  <w:r>
                    <w:rPr>
                      <w:rFonts w:ascii="仿宋_GB2312" w:hAnsi="仿宋_GB2312" w:cs="仿宋_GB2312" w:eastAsia="仿宋_GB2312"/>
                      <w:sz w:val="24"/>
                      <w:color w:val="000000"/>
                    </w:rPr>
                    <w:t>喷头数量：</w:t>
                  </w:r>
                  <w:r>
                    <w:rPr>
                      <w:rFonts w:ascii="仿宋_GB2312" w:hAnsi="仿宋_GB2312" w:cs="仿宋_GB2312" w:eastAsia="仿宋_GB2312"/>
                    </w:rPr>
                    <w:t xml:space="preserve"> </w:t>
                  </w:r>
                  <w:r>
                    <w:rPr>
                      <w:rFonts w:ascii="仿宋_GB2312" w:hAnsi="仿宋_GB2312" w:cs="仿宋_GB2312" w:eastAsia="仿宋_GB2312"/>
                      <w:sz w:val="24"/>
                      <w:color w:val="000000"/>
                    </w:rPr>
                    <w:t>≥8</w:t>
                  </w:r>
                  <w:r>
                    <w:rPr>
                      <w:rFonts w:ascii="仿宋_GB2312" w:hAnsi="仿宋_GB2312" w:cs="仿宋_GB2312" w:eastAsia="仿宋_GB2312"/>
                    </w:rPr>
                    <w:t xml:space="preserve"> </w:t>
                  </w:r>
                  <w:r>
                    <w:rPr>
                      <w:rFonts w:ascii="仿宋_GB2312" w:hAnsi="仿宋_GB2312" w:cs="仿宋_GB2312" w:eastAsia="仿宋_GB2312"/>
                      <w:sz w:val="24"/>
                      <w:color w:val="000000"/>
                    </w:rPr>
                    <w:t>个</w:t>
                  </w:r>
                </w:p>
                <w:p>
                  <w:pPr>
                    <w:pStyle w:val="null3"/>
                    <w:spacing w:before="30"/>
                    <w:ind w:left="135"/>
                    <w:jc w:val="both"/>
                  </w:pPr>
                  <w:r>
                    <w:rPr>
                      <w:rFonts w:ascii="仿宋_GB2312" w:hAnsi="仿宋_GB2312" w:cs="仿宋_GB2312" w:eastAsia="仿宋_GB2312"/>
                      <w:sz w:val="24"/>
                      <w:color w:val="000000"/>
                    </w:rPr>
                    <w:t>电池类型：车规级锂电池或蓄电池</w:t>
                  </w:r>
                </w:p>
                <w:p>
                  <w:pPr>
                    <w:pStyle w:val="null3"/>
                    <w:spacing w:before="30"/>
                    <w:ind w:left="135"/>
                    <w:jc w:val="both"/>
                  </w:pPr>
                  <w:r>
                    <w:rPr>
                      <w:rFonts w:ascii="仿宋_GB2312" w:hAnsi="仿宋_GB2312" w:cs="仿宋_GB2312" w:eastAsia="仿宋_GB2312"/>
                      <w:sz w:val="24"/>
                      <w:color w:val="000000"/>
                    </w:rPr>
                    <w:t>电池容量：</w:t>
                  </w:r>
                  <w:r>
                    <w:rPr>
                      <w:rFonts w:ascii="仿宋_GB2312" w:hAnsi="仿宋_GB2312" w:cs="仿宋_GB2312" w:eastAsia="仿宋_GB2312"/>
                    </w:rPr>
                    <w:t xml:space="preserve"> </w:t>
                  </w:r>
                  <w:r>
                    <w:rPr>
                      <w:rFonts w:ascii="仿宋_GB2312" w:hAnsi="仿宋_GB2312" w:cs="仿宋_GB2312" w:eastAsia="仿宋_GB2312"/>
                      <w:sz w:val="24"/>
                      <w:color w:val="000000"/>
                    </w:rPr>
                    <w:t>≥80000mAh</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电动绑枝机</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产品类型：电动绑枝机</w:t>
                  </w:r>
                </w:p>
                <w:p>
                  <w:pPr>
                    <w:pStyle w:val="null3"/>
                    <w:spacing w:before="30"/>
                    <w:ind w:left="120"/>
                    <w:jc w:val="both"/>
                  </w:pPr>
                  <w:r>
                    <w:rPr>
                      <w:rFonts w:ascii="仿宋_GB2312" w:hAnsi="仿宋_GB2312" w:cs="仿宋_GB2312" w:eastAsia="仿宋_GB2312"/>
                      <w:sz w:val="24"/>
                      <w:color w:val="000000"/>
                    </w:rPr>
                    <w:t>产品重量：</w:t>
                  </w:r>
                  <w:r>
                    <w:rPr>
                      <w:rFonts w:ascii="仿宋_GB2312" w:hAnsi="仿宋_GB2312" w:cs="仿宋_GB2312" w:eastAsia="仿宋_GB2312"/>
                    </w:rPr>
                    <w:t xml:space="preserve"> </w:t>
                  </w:r>
                  <w:r>
                    <w:rPr>
                      <w:rFonts w:ascii="仿宋_GB2312" w:hAnsi="仿宋_GB2312" w:cs="仿宋_GB2312" w:eastAsia="仿宋_GB2312"/>
                      <w:sz w:val="24"/>
                      <w:color w:val="000000"/>
                    </w:rPr>
                    <w:t>≦1000</w:t>
                  </w:r>
                  <w:r>
                    <w:rPr>
                      <w:rFonts w:ascii="仿宋_GB2312" w:hAnsi="仿宋_GB2312" w:cs="仿宋_GB2312" w:eastAsia="仿宋_GB2312"/>
                    </w:rPr>
                    <w:t xml:space="preserve"> </w:t>
                  </w:r>
                  <w:r>
                    <w:rPr>
                      <w:rFonts w:ascii="仿宋_GB2312" w:hAnsi="仿宋_GB2312" w:cs="仿宋_GB2312" w:eastAsia="仿宋_GB2312"/>
                      <w:sz w:val="24"/>
                      <w:color w:val="000000"/>
                    </w:rPr>
                    <w:t>克</w:t>
                  </w:r>
                </w:p>
                <w:p>
                  <w:pPr>
                    <w:pStyle w:val="null3"/>
                    <w:spacing w:before="30"/>
                    <w:ind w:left="120"/>
                    <w:jc w:val="both"/>
                  </w:pPr>
                  <w:r>
                    <w:rPr>
                      <w:rFonts w:ascii="仿宋_GB2312" w:hAnsi="仿宋_GB2312" w:cs="仿宋_GB2312" w:eastAsia="仿宋_GB2312"/>
                      <w:sz w:val="24"/>
                      <w:color w:val="000000"/>
                    </w:rPr>
                    <w:t>最大绑定直径</w:t>
                  </w:r>
                  <w:r>
                    <w:rPr>
                      <w:rFonts w:ascii="仿宋_GB2312" w:hAnsi="仿宋_GB2312" w:cs="仿宋_GB2312" w:eastAsia="仿宋_GB2312"/>
                      <w:sz w:val="24"/>
                      <w:color w:val="000000"/>
                    </w:rPr>
                    <w:t>mm：</w:t>
                  </w:r>
                  <w:r>
                    <w:rPr>
                      <w:rFonts w:ascii="仿宋_GB2312" w:hAnsi="仿宋_GB2312" w:cs="仿宋_GB2312" w:eastAsia="仿宋_GB2312"/>
                    </w:rPr>
                    <w:t xml:space="preserve"> </w:t>
                  </w:r>
                  <w:r>
                    <w:rPr>
                      <w:rFonts w:ascii="仿宋_GB2312" w:hAnsi="仿宋_GB2312" w:cs="仿宋_GB2312" w:eastAsia="仿宋_GB2312"/>
                      <w:sz w:val="24"/>
                      <w:color w:val="000000"/>
                    </w:rPr>
                    <w:t>≧20</w:t>
                  </w:r>
                </w:p>
                <w:p>
                  <w:pPr>
                    <w:pStyle w:val="null3"/>
                    <w:spacing w:before="30"/>
                    <w:ind w:left="120"/>
                    <w:jc w:val="both"/>
                  </w:pPr>
                  <w:r>
                    <w:rPr>
                      <w:rFonts w:ascii="仿宋_GB2312" w:hAnsi="仿宋_GB2312" w:cs="仿宋_GB2312" w:eastAsia="仿宋_GB2312"/>
                      <w:sz w:val="24"/>
                      <w:color w:val="000000"/>
                    </w:rPr>
                    <w:t>充电时间：</w:t>
                  </w:r>
                  <w:r>
                    <w:rPr>
                      <w:rFonts w:ascii="仿宋_GB2312" w:hAnsi="仿宋_GB2312" w:cs="仿宋_GB2312" w:eastAsia="仿宋_GB2312"/>
                    </w:rPr>
                    <w:t xml:space="preserve"> </w:t>
                  </w:r>
                  <w:r>
                    <w:rPr>
                      <w:rFonts w:ascii="仿宋_GB2312" w:hAnsi="仿宋_GB2312" w:cs="仿宋_GB2312" w:eastAsia="仿宋_GB2312"/>
                      <w:sz w:val="24"/>
                      <w:color w:val="000000"/>
                    </w:rPr>
                    <w:t>≦3h</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移栽机</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设备宽度：</w:t>
                  </w:r>
                  <w:r>
                    <w:rPr>
                      <w:rFonts w:ascii="仿宋_GB2312" w:hAnsi="仿宋_GB2312" w:cs="仿宋_GB2312" w:eastAsia="仿宋_GB2312"/>
                    </w:rPr>
                    <w:t xml:space="preserve"> </w:t>
                  </w:r>
                  <w:r>
                    <w:rPr>
                      <w:rFonts w:ascii="仿宋_GB2312" w:hAnsi="仿宋_GB2312" w:cs="仿宋_GB2312" w:eastAsia="仿宋_GB2312"/>
                      <w:sz w:val="24"/>
                      <w:color w:val="000000"/>
                    </w:rPr>
                    <w:t>≦</w:t>
                  </w:r>
                  <w:r>
                    <w:rPr>
                      <w:rFonts w:ascii="仿宋_GB2312" w:hAnsi="仿宋_GB2312" w:cs="仿宋_GB2312" w:eastAsia="仿宋_GB2312"/>
                    </w:rPr>
                    <w:t xml:space="preserve"> </w:t>
                  </w:r>
                  <w:r>
                    <w:rPr>
                      <w:rFonts w:ascii="仿宋_GB2312" w:hAnsi="仿宋_GB2312" w:cs="仿宋_GB2312" w:eastAsia="仿宋_GB2312"/>
                      <w:sz w:val="24"/>
                      <w:color w:val="000000"/>
                    </w:rPr>
                    <w:t>1900mm</w:t>
                  </w:r>
                </w:p>
                <w:p>
                  <w:pPr>
                    <w:pStyle w:val="null3"/>
                    <w:spacing w:before="30"/>
                    <w:ind w:left="120"/>
                    <w:jc w:val="both"/>
                  </w:pPr>
                  <w:r>
                    <w:rPr>
                      <w:rFonts w:ascii="仿宋_GB2312" w:hAnsi="仿宋_GB2312" w:cs="仿宋_GB2312" w:eastAsia="仿宋_GB2312"/>
                      <w:sz w:val="24"/>
                      <w:color w:val="000000"/>
                    </w:rPr>
                    <w:t>结构型式</w:t>
                  </w:r>
                  <w:r>
                    <w:rPr>
                      <w:rFonts w:ascii="仿宋_GB2312" w:hAnsi="仿宋_GB2312" w:cs="仿宋_GB2312" w:eastAsia="仿宋_GB2312"/>
                      <w:sz w:val="24"/>
                      <w:color w:val="000000"/>
                    </w:rPr>
                    <w:t>(取（投）苗方式：</w:t>
                  </w:r>
                  <w:r>
                    <w:rPr>
                      <w:rFonts w:ascii="仿宋_GB2312" w:hAnsi="仿宋_GB2312" w:cs="仿宋_GB2312" w:eastAsia="仿宋_GB2312"/>
                    </w:rPr>
                    <w:t xml:space="preserve"> </w:t>
                  </w:r>
                  <w:r>
                    <w:rPr>
                      <w:rFonts w:ascii="仿宋_GB2312" w:hAnsi="仿宋_GB2312" w:cs="仿宋_GB2312" w:eastAsia="仿宋_GB2312"/>
                      <w:sz w:val="24"/>
                      <w:color w:val="000000"/>
                    </w:rPr>
                    <w:t>自动取苗</w:t>
                  </w:r>
                </w:p>
                <w:p>
                  <w:pPr>
                    <w:pStyle w:val="null3"/>
                    <w:spacing w:before="30"/>
                    <w:ind w:left="120"/>
                    <w:jc w:val="both"/>
                  </w:pPr>
                  <w:r>
                    <w:rPr>
                      <w:rFonts w:ascii="仿宋_GB2312" w:hAnsi="仿宋_GB2312" w:cs="仿宋_GB2312" w:eastAsia="仿宋_GB2312"/>
                      <w:sz w:val="24"/>
                      <w:color w:val="000000"/>
                    </w:rPr>
                    <w:t>作业行数：</w:t>
                  </w:r>
                  <w:r>
                    <w:rPr>
                      <w:rFonts w:ascii="仿宋_GB2312" w:hAnsi="仿宋_GB2312" w:cs="仿宋_GB2312" w:eastAsia="仿宋_GB2312"/>
                    </w:rPr>
                    <w:t xml:space="preserve"> </w:t>
                  </w:r>
                  <w:r>
                    <w:rPr>
                      <w:rFonts w:ascii="仿宋_GB2312" w:hAnsi="仿宋_GB2312" w:cs="仿宋_GB2312" w:eastAsia="仿宋_GB2312"/>
                      <w:sz w:val="24"/>
                      <w:color w:val="000000"/>
                    </w:rPr>
                    <w:t>≥2</w:t>
                  </w:r>
                  <w:r>
                    <w:rPr>
                      <w:rFonts w:ascii="仿宋_GB2312" w:hAnsi="仿宋_GB2312" w:cs="仿宋_GB2312" w:eastAsia="仿宋_GB2312"/>
                    </w:rPr>
                    <w:t xml:space="preserve"> </w:t>
                  </w:r>
                  <w:r>
                    <w:rPr>
                      <w:rFonts w:ascii="仿宋_GB2312" w:hAnsi="仿宋_GB2312" w:cs="仿宋_GB2312" w:eastAsia="仿宋_GB2312"/>
                      <w:sz w:val="24"/>
                      <w:color w:val="000000"/>
                    </w:rPr>
                    <w:t>行</w:t>
                  </w:r>
                </w:p>
                <w:p>
                  <w:pPr>
                    <w:pStyle w:val="null3"/>
                    <w:spacing w:before="30"/>
                    <w:ind w:left="120"/>
                    <w:jc w:val="both"/>
                  </w:pPr>
                  <w:r>
                    <w:rPr>
                      <w:rFonts w:ascii="仿宋_GB2312" w:hAnsi="仿宋_GB2312" w:cs="仿宋_GB2312" w:eastAsia="仿宋_GB2312"/>
                      <w:sz w:val="24"/>
                      <w:color w:val="000000"/>
                    </w:rPr>
                    <w:t>行距调节范围</w:t>
                  </w:r>
                  <w:r>
                    <w:rPr>
                      <w:rFonts w:ascii="仿宋_GB2312" w:hAnsi="仿宋_GB2312" w:cs="仿宋_GB2312" w:eastAsia="仿宋_GB2312"/>
                      <w:sz w:val="24"/>
                      <w:color w:val="000000"/>
                    </w:rPr>
                    <w:t>(mm)：200-300</w:t>
                  </w:r>
                </w:p>
                <w:p>
                  <w:pPr>
                    <w:pStyle w:val="null3"/>
                    <w:spacing w:before="30"/>
                    <w:ind w:left="120"/>
                    <w:jc w:val="both"/>
                  </w:pPr>
                  <w:r>
                    <w:rPr>
                      <w:rFonts w:ascii="仿宋_GB2312" w:hAnsi="仿宋_GB2312" w:cs="仿宋_GB2312" w:eastAsia="仿宋_GB2312"/>
                      <w:sz w:val="24"/>
                      <w:color w:val="000000"/>
                    </w:rPr>
                    <w:t>株距调节范围</w:t>
                  </w:r>
                  <w:r>
                    <w:rPr>
                      <w:rFonts w:ascii="仿宋_GB2312" w:hAnsi="仿宋_GB2312" w:cs="仿宋_GB2312" w:eastAsia="仿宋_GB2312"/>
                      <w:sz w:val="24"/>
                      <w:color w:val="000000"/>
                    </w:rPr>
                    <w:t>(mm):100-300</w:t>
                  </w:r>
                </w:p>
                <w:p>
                  <w:pPr>
                    <w:pStyle w:val="null3"/>
                    <w:spacing w:before="30"/>
                    <w:ind w:left="120"/>
                    <w:jc w:val="both"/>
                  </w:pPr>
                  <w:r>
                    <w:rPr>
                      <w:rFonts w:ascii="仿宋_GB2312" w:hAnsi="仿宋_GB2312" w:cs="仿宋_GB2312" w:eastAsia="仿宋_GB2312"/>
                      <w:sz w:val="24"/>
                      <w:color w:val="000000"/>
                    </w:rPr>
                    <w:t>栽深调节范围</w:t>
                  </w:r>
                  <w:r>
                    <w:rPr>
                      <w:rFonts w:ascii="仿宋_GB2312" w:hAnsi="仿宋_GB2312" w:cs="仿宋_GB2312" w:eastAsia="仿宋_GB2312"/>
                      <w:sz w:val="24"/>
                      <w:color w:val="000000"/>
                    </w:rPr>
                    <w:t>(mm)：40-60</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秧盘播种成套设备</w:t>
                  </w:r>
                  <w:r>
                    <w:rPr>
                      <w:rFonts w:ascii="仿宋_GB2312" w:hAnsi="仿宋_GB2312" w:cs="仿宋_GB2312" w:eastAsia="仿宋_GB2312"/>
                      <w:sz w:val="24"/>
                      <w:color w:val="000000"/>
                    </w:rPr>
                    <w:t>（含基质搅拌机）</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b/>
                      <w:color w:val="000000"/>
                    </w:rPr>
                    <w:t>播种机：</w:t>
                  </w:r>
                </w:p>
                <w:p>
                  <w:pPr>
                    <w:pStyle w:val="null3"/>
                    <w:spacing w:before="30"/>
                    <w:ind w:left="120"/>
                    <w:jc w:val="both"/>
                  </w:pPr>
                  <w:r>
                    <w:rPr>
                      <w:rFonts w:ascii="仿宋_GB2312" w:hAnsi="仿宋_GB2312" w:cs="仿宋_GB2312" w:eastAsia="仿宋_GB2312"/>
                      <w:sz w:val="24"/>
                      <w:color w:val="000000"/>
                    </w:rPr>
                    <w:t>设备长度</w:t>
                  </w:r>
                  <w:r>
                    <w:rPr>
                      <w:rFonts w:ascii="仿宋_GB2312" w:hAnsi="仿宋_GB2312" w:cs="仿宋_GB2312" w:eastAsia="仿宋_GB2312"/>
                      <w:sz w:val="24"/>
                      <w:color w:val="000000"/>
                    </w:rPr>
                    <w:t>:</w:t>
                  </w:r>
                  <w:r>
                    <w:rPr>
                      <w:rFonts w:ascii="仿宋_GB2312" w:hAnsi="仿宋_GB2312" w:cs="仿宋_GB2312" w:eastAsia="仿宋_GB2312"/>
                    </w:rPr>
                    <w:t xml:space="preserve"> </w:t>
                  </w:r>
                  <w:r>
                    <w:rPr>
                      <w:rFonts w:ascii="仿宋_GB2312" w:hAnsi="仿宋_GB2312" w:cs="仿宋_GB2312" w:eastAsia="仿宋_GB2312"/>
                      <w:sz w:val="24"/>
                      <w:color w:val="000000"/>
                    </w:rPr>
                    <w:t>≥4000mm</w:t>
                  </w:r>
                </w:p>
                <w:p>
                  <w:pPr>
                    <w:pStyle w:val="null3"/>
                    <w:spacing w:before="30"/>
                    <w:ind w:left="120" w:right="1815"/>
                    <w:jc w:val="both"/>
                  </w:pPr>
                  <w:r>
                    <w:rPr>
                      <w:rFonts w:ascii="仿宋_GB2312" w:hAnsi="仿宋_GB2312" w:cs="仿宋_GB2312" w:eastAsia="仿宋_GB2312"/>
                      <w:sz w:val="24"/>
                      <w:color w:val="000000"/>
                    </w:rPr>
                    <w:t>排种器型式：气吸滚筒式或气吸式</w:t>
                  </w:r>
                  <w:r>
                    <w:rPr>
                      <w:rFonts w:ascii="仿宋_GB2312" w:hAnsi="仿宋_GB2312" w:cs="仿宋_GB2312" w:eastAsia="仿宋_GB2312"/>
                    </w:rPr>
                    <w:t xml:space="preserve"> </w:t>
                  </w:r>
                  <w:r>
                    <w:rPr>
                      <w:rFonts w:ascii="仿宋_GB2312" w:hAnsi="仿宋_GB2312" w:cs="仿宋_GB2312" w:eastAsia="仿宋_GB2312"/>
                      <w:sz w:val="24"/>
                      <w:color w:val="000000"/>
                    </w:rPr>
                    <w:t>小时生产率</w:t>
                  </w:r>
                  <w:r>
                    <w:rPr>
                      <w:rFonts w:ascii="仿宋_GB2312" w:hAnsi="仿宋_GB2312" w:cs="仿宋_GB2312" w:eastAsia="仿宋_GB2312"/>
                      <w:sz w:val="24"/>
                      <w:color w:val="000000"/>
                    </w:rPr>
                    <w:t>(盘/h):</w:t>
                  </w:r>
                  <w:r>
                    <w:rPr>
                      <w:rFonts w:ascii="仿宋_GB2312" w:hAnsi="仿宋_GB2312" w:cs="仿宋_GB2312" w:eastAsia="仿宋_GB2312"/>
                    </w:rPr>
                    <w:t xml:space="preserve"> </w:t>
                  </w:r>
                  <w:r>
                    <w:rPr>
                      <w:rFonts w:ascii="仿宋_GB2312" w:hAnsi="仿宋_GB2312" w:cs="仿宋_GB2312" w:eastAsia="仿宋_GB2312"/>
                      <w:sz w:val="24"/>
                      <w:color w:val="000000"/>
                    </w:rPr>
                    <w:t>≥500</w:t>
                  </w:r>
                </w:p>
                <w:p>
                  <w:pPr>
                    <w:pStyle w:val="null3"/>
                    <w:ind w:left="120"/>
                    <w:jc w:val="both"/>
                  </w:pPr>
                  <w:r>
                    <w:rPr>
                      <w:rFonts w:ascii="仿宋_GB2312" w:hAnsi="仿宋_GB2312" w:cs="仿宋_GB2312" w:eastAsia="仿宋_GB2312"/>
                      <w:sz w:val="24"/>
                      <w:color w:val="000000"/>
                    </w:rPr>
                    <w:t>覆土箱型式；输送带传送</w:t>
                  </w:r>
                </w:p>
                <w:p>
                  <w:pPr>
                    <w:pStyle w:val="null3"/>
                    <w:jc w:val="both"/>
                  </w:pPr>
                  <w:r>
                    <w:rPr>
                      <w:rFonts w:ascii="仿宋_GB2312" w:hAnsi="仿宋_GB2312" w:cs="仿宋_GB2312" w:eastAsia="仿宋_GB2312"/>
                      <w:sz w:val="24"/>
                      <w:b/>
                      <w:color w:val="000000"/>
                    </w:rPr>
                    <w:t>基质搅拌机：</w:t>
                  </w:r>
                </w:p>
                <w:p>
                  <w:pPr>
                    <w:pStyle w:val="null3"/>
                    <w:spacing w:before="30"/>
                    <w:ind w:left="120"/>
                    <w:jc w:val="both"/>
                  </w:pPr>
                  <w:r>
                    <w:rPr>
                      <w:rFonts w:ascii="仿宋_GB2312" w:hAnsi="仿宋_GB2312" w:cs="仿宋_GB2312" w:eastAsia="仿宋_GB2312"/>
                      <w:sz w:val="24"/>
                      <w:color w:val="000000"/>
                    </w:rPr>
                    <w:t>基质搅拌机容积：</w:t>
                  </w:r>
                  <w:r>
                    <w:rPr>
                      <w:rFonts w:ascii="仿宋_GB2312" w:hAnsi="仿宋_GB2312" w:cs="仿宋_GB2312" w:eastAsia="仿宋_GB2312"/>
                    </w:rPr>
                    <w:t xml:space="preserve"> </w:t>
                  </w:r>
                  <w:r>
                    <w:rPr>
                      <w:rFonts w:ascii="仿宋_GB2312" w:hAnsi="仿宋_GB2312" w:cs="仿宋_GB2312" w:eastAsia="仿宋_GB2312"/>
                      <w:sz w:val="24"/>
                      <w:color w:val="000000"/>
                    </w:rPr>
                    <w:t>≥1m³</w:t>
                  </w:r>
                </w:p>
                <w:p>
                  <w:pPr>
                    <w:pStyle w:val="null3"/>
                    <w:spacing w:before="30"/>
                    <w:ind w:left="105"/>
                    <w:jc w:val="both"/>
                  </w:pPr>
                  <w:r>
                    <w:rPr>
                      <w:rFonts w:ascii="仿宋_GB2312" w:hAnsi="仿宋_GB2312" w:cs="仿宋_GB2312" w:eastAsia="仿宋_GB2312"/>
                      <w:sz w:val="24"/>
                      <w:color w:val="000000"/>
                    </w:rPr>
                    <w:t>输送高度：可调节</w:t>
                  </w:r>
                </w:p>
                <w:p>
                  <w:pPr>
                    <w:pStyle w:val="null3"/>
                    <w:spacing w:before="30"/>
                    <w:ind w:left="120"/>
                    <w:jc w:val="both"/>
                  </w:pPr>
                  <w:r>
                    <w:rPr>
                      <w:rFonts w:ascii="仿宋_GB2312" w:hAnsi="仿宋_GB2312" w:cs="仿宋_GB2312" w:eastAsia="仿宋_GB2312"/>
                      <w:sz w:val="24"/>
                      <w:color w:val="000000"/>
                    </w:rPr>
                    <w:t>设备长度：</w:t>
                  </w:r>
                  <w:r>
                    <w:rPr>
                      <w:rFonts w:ascii="仿宋_GB2312" w:hAnsi="仿宋_GB2312" w:cs="仿宋_GB2312" w:eastAsia="仿宋_GB2312"/>
                    </w:rPr>
                    <w:t xml:space="preserve"> </w:t>
                  </w:r>
                  <w:r>
                    <w:rPr>
                      <w:rFonts w:ascii="仿宋_GB2312" w:hAnsi="仿宋_GB2312" w:cs="仿宋_GB2312" w:eastAsia="仿宋_GB2312"/>
                      <w:sz w:val="24"/>
                      <w:color w:val="000000"/>
                    </w:rPr>
                    <w:t>≥1000mm</w:t>
                  </w:r>
                </w:p>
              </w:tc>
            </w:tr>
          </w:tbl>
          <w:p/>
        </w:tc>
      </w:tr>
    </w:tbl>
    <w:p>
      <w:pPr>
        <w:pStyle w:val="null3"/>
      </w:pPr>
      <w:r>
        <w:rPr>
          <w:rFonts w:ascii="仿宋_GB2312" w:hAnsi="仿宋_GB2312" w:cs="仿宋_GB2312" w:eastAsia="仿宋_GB2312"/>
        </w:rPr>
        <w:t>标的名称：全自动育苗机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49"/>
              <w:gridCol w:w="480"/>
              <w:gridCol w:w="226"/>
              <w:gridCol w:w="226"/>
              <w:gridCol w:w="1371"/>
            </w:tblGrid>
            <w:tr>
              <w:tc>
                <w:tcPr>
                  <w:tcW w:type="dxa" w:w="2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color w:val="000000"/>
                    </w:rPr>
                    <w:t>序号</w:t>
                  </w:r>
                </w:p>
              </w:tc>
              <w:tc>
                <w:tcPr>
                  <w:tcW w:type="dxa" w:w="4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color w:val="000000"/>
                    </w:rPr>
                    <w:t>名称</w:t>
                  </w:r>
                </w:p>
              </w:tc>
              <w:tc>
                <w:tcPr>
                  <w:tcW w:type="dxa" w:w="2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color w:val="000000"/>
                    </w:rPr>
                    <w:t>单位</w:t>
                  </w:r>
                </w:p>
              </w:tc>
              <w:tc>
                <w:tcPr>
                  <w:tcW w:type="dxa" w:w="2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color w:val="000000"/>
                    </w:rPr>
                    <w:t>数量</w:t>
                  </w:r>
                </w:p>
              </w:tc>
              <w:tc>
                <w:tcPr>
                  <w:tcW w:type="dxa" w:w="13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8"/>
                      <w:b/>
                      <w:color w:val="000000"/>
                    </w:rPr>
                    <w:t>技术参数</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履带自走式风送喷</w:t>
                  </w:r>
                  <w:r>
                    <w:rPr>
                      <w:rFonts w:ascii="仿宋_GB2312" w:hAnsi="仿宋_GB2312" w:cs="仿宋_GB2312" w:eastAsia="仿宋_GB2312"/>
                      <w:sz w:val="24"/>
                      <w:color w:val="000000"/>
                    </w:rPr>
                    <w:t>雾机（农业无人车）</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动力形式：纯电或油电混动</w:t>
                  </w:r>
                </w:p>
                <w:p>
                  <w:pPr>
                    <w:pStyle w:val="null3"/>
                    <w:spacing w:before="30"/>
                    <w:ind w:left="120"/>
                    <w:jc w:val="both"/>
                  </w:pPr>
                  <w:r>
                    <w:rPr>
                      <w:rFonts w:ascii="仿宋_GB2312" w:hAnsi="仿宋_GB2312" w:cs="仿宋_GB2312" w:eastAsia="仿宋_GB2312"/>
                      <w:sz w:val="24"/>
                      <w:color w:val="000000"/>
                    </w:rPr>
                    <w:t>作业方式：远程遥控或自主作业</w:t>
                  </w:r>
                </w:p>
                <w:p>
                  <w:pPr>
                    <w:pStyle w:val="null3"/>
                    <w:spacing w:before="30"/>
                    <w:ind w:left="120"/>
                    <w:jc w:val="both"/>
                  </w:pPr>
                  <w:r>
                    <w:rPr>
                      <w:rFonts w:ascii="仿宋_GB2312" w:hAnsi="仿宋_GB2312" w:cs="仿宋_GB2312" w:eastAsia="仿宋_GB2312"/>
                      <w:sz w:val="24"/>
                      <w:color w:val="000000"/>
                    </w:rPr>
                    <w:t>药箱容量：</w:t>
                  </w:r>
                  <w:r>
                    <w:rPr>
                      <w:rFonts w:ascii="仿宋_GB2312" w:hAnsi="仿宋_GB2312" w:cs="仿宋_GB2312" w:eastAsia="仿宋_GB2312"/>
                    </w:rPr>
                    <w:t xml:space="preserve"> </w:t>
                  </w:r>
                  <w:r>
                    <w:rPr>
                      <w:rFonts w:ascii="仿宋_GB2312" w:hAnsi="仿宋_GB2312" w:cs="仿宋_GB2312" w:eastAsia="仿宋_GB2312"/>
                      <w:sz w:val="24"/>
                      <w:color w:val="000000"/>
                    </w:rPr>
                    <w:t>≥200L</w:t>
                  </w:r>
                </w:p>
                <w:p>
                  <w:pPr>
                    <w:pStyle w:val="null3"/>
                    <w:spacing w:before="30"/>
                    <w:ind w:left="120"/>
                    <w:jc w:val="both"/>
                  </w:pPr>
                  <w:r>
                    <w:rPr>
                      <w:rFonts w:ascii="仿宋_GB2312" w:hAnsi="仿宋_GB2312" w:cs="仿宋_GB2312" w:eastAsia="仿宋_GB2312"/>
                      <w:sz w:val="24"/>
                      <w:color w:val="000000"/>
                    </w:rPr>
                    <w:t>最大喷幅：</w:t>
                  </w:r>
                  <w:r>
                    <w:rPr>
                      <w:rFonts w:ascii="仿宋_GB2312" w:hAnsi="仿宋_GB2312" w:cs="仿宋_GB2312" w:eastAsia="仿宋_GB2312"/>
                    </w:rPr>
                    <w:t xml:space="preserve"> </w:t>
                  </w:r>
                  <w:r>
                    <w:rPr>
                      <w:rFonts w:ascii="仿宋_GB2312" w:hAnsi="仿宋_GB2312" w:cs="仿宋_GB2312" w:eastAsia="仿宋_GB2312"/>
                      <w:sz w:val="24"/>
                      <w:color w:val="000000"/>
                    </w:rPr>
                    <w:t>≥10m</w:t>
                  </w:r>
                </w:p>
                <w:p>
                  <w:pPr>
                    <w:pStyle w:val="null3"/>
                    <w:spacing w:before="30"/>
                    <w:ind w:left="120"/>
                    <w:jc w:val="both"/>
                  </w:pPr>
                  <w:r>
                    <w:rPr>
                      <w:rFonts w:ascii="仿宋_GB2312" w:hAnsi="仿宋_GB2312" w:cs="仿宋_GB2312" w:eastAsia="仿宋_GB2312"/>
                      <w:sz w:val="24"/>
                      <w:color w:val="000000"/>
                    </w:rPr>
                    <w:t>作业效率：</w:t>
                  </w:r>
                  <w:r>
                    <w:rPr>
                      <w:rFonts w:ascii="仿宋_GB2312" w:hAnsi="仿宋_GB2312" w:cs="仿宋_GB2312" w:eastAsia="仿宋_GB2312"/>
                    </w:rPr>
                    <w:t xml:space="preserve"> </w:t>
                  </w:r>
                  <w:r>
                    <w:rPr>
                      <w:rFonts w:ascii="仿宋_GB2312" w:hAnsi="仿宋_GB2312" w:cs="仿宋_GB2312" w:eastAsia="仿宋_GB2312"/>
                      <w:sz w:val="24"/>
                      <w:color w:val="000000"/>
                    </w:rPr>
                    <w:t>≥10</w:t>
                  </w:r>
                  <w:r>
                    <w:rPr>
                      <w:rFonts w:ascii="仿宋_GB2312" w:hAnsi="仿宋_GB2312" w:cs="仿宋_GB2312" w:eastAsia="仿宋_GB2312"/>
                    </w:rPr>
                    <w:t xml:space="preserve"> </w:t>
                  </w:r>
                  <w:r>
                    <w:rPr>
                      <w:rFonts w:ascii="仿宋_GB2312" w:hAnsi="仿宋_GB2312" w:cs="仿宋_GB2312" w:eastAsia="仿宋_GB2312"/>
                      <w:sz w:val="24"/>
                      <w:color w:val="000000"/>
                    </w:rPr>
                    <w:t>亩</w:t>
                  </w:r>
                  <w:r>
                    <w:rPr>
                      <w:rFonts w:ascii="仿宋_GB2312" w:hAnsi="仿宋_GB2312" w:cs="仿宋_GB2312" w:eastAsia="仿宋_GB2312"/>
                      <w:sz w:val="24"/>
                      <w:color w:val="000000"/>
                    </w:rPr>
                    <w:t>/小时</w:t>
                  </w:r>
                </w:p>
                <w:p>
                  <w:pPr>
                    <w:pStyle w:val="null3"/>
                    <w:spacing w:before="30"/>
                    <w:ind w:left="105"/>
                    <w:jc w:val="both"/>
                  </w:pPr>
                  <w:r>
                    <w:rPr>
                      <w:rFonts w:ascii="仿宋_GB2312" w:hAnsi="仿宋_GB2312" w:cs="仿宋_GB2312" w:eastAsia="仿宋_GB2312"/>
                      <w:sz w:val="24"/>
                      <w:color w:val="000000"/>
                    </w:rPr>
                    <w:t>爬坡角度：</w:t>
                  </w:r>
                  <w:r>
                    <w:rPr>
                      <w:rFonts w:ascii="仿宋_GB2312" w:hAnsi="仿宋_GB2312" w:cs="仿宋_GB2312" w:eastAsia="仿宋_GB2312"/>
                    </w:rPr>
                    <w:t xml:space="preserve"> </w:t>
                  </w:r>
                  <w:r>
                    <w:rPr>
                      <w:rFonts w:ascii="仿宋_GB2312" w:hAnsi="仿宋_GB2312" w:cs="仿宋_GB2312" w:eastAsia="仿宋_GB2312"/>
                      <w:sz w:val="24"/>
                      <w:color w:val="000000"/>
                    </w:rPr>
                    <w:t>≥15</w:t>
                  </w:r>
                  <w:r>
                    <w:rPr>
                      <w:rFonts w:ascii="仿宋_GB2312" w:hAnsi="仿宋_GB2312" w:cs="仿宋_GB2312" w:eastAsia="仿宋_GB2312"/>
                    </w:rPr>
                    <w:t xml:space="preserve"> </w:t>
                  </w:r>
                  <w:r>
                    <w:rPr>
                      <w:rFonts w:ascii="仿宋_GB2312" w:hAnsi="仿宋_GB2312" w:cs="仿宋_GB2312" w:eastAsia="仿宋_GB2312"/>
                      <w:sz w:val="24"/>
                      <w:color w:val="000000"/>
                    </w:rPr>
                    <w:t>°</w:t>
                  </w:r>
                </w:p>
                <w:p>
                  <w:pPr>
                    <w:pStyle w:val="null3"/>
                    <w:spacing w:before="30"/>
                    <w:ind w:left="120"/>
                    <w:jc w:val="both"/>
                  </w:pPr>
                  <w:r>
                    <w:rPr>
                      <w:rFonts w:ascii="仿宋_GB2312" w:hAnsi="仿宋_GB2312" w:cs="仿宋_GB2312" w:eastAsia="仿宋_GB2312"/>
                      <w:sz w:val="24"/>
                      <w:color w:val="000000"/>
                    </w:rPr>
                    <w:t>喷头数量：</w:t>
                  </w:r>
                  <w:r>
                    <w:rPr>
                      <w:rFonts w:ascii="仿宋_GB2312" w:hAnsi="仿宋_GB2312" w:cs="仿宋_GB2312" w:eastAsia="仿宋_GB2312"/>
                    </w:rPr>
                    <w:t xml:space="preserve"> </w:t>
                  </w:r>
                  <w:r>
                    <w:rPr>
                      <w:rFonts w:ascii="仿宋_GB2312" w:hAnsi="仿宋_GB2312" w:cs="仿宋_GB2312" w:eastAsia="仿宋_GB2312"/>
                      <w:sz w:val="24"/>
                      <w:color w:val="000000"/>
                    </w:rPr>
                    <w:t>≥8</w:t>
                  </w:r>
                  <w:r>
                    <w:rPr>
                      <w:rFonts w:ascii="仿宋_GB2312" w:hAnsi="仿宋_GB2312" w:cs="仿宋_GB2312" w:eastAsia="仿宋_GB2312"/>
                    </w:rPr>
                    <w:t xml:space="preserve"> </w:t>
                  </w:r>
                  <w:r>
                    <w:rPr>
                      <w:rFonts w:ascii="仿宋_GB2312" w:hAnsi="仿宋_GB2312" w:cs="仿宋_GB2312" w:eastAsia="仿宋_GB2312"/>
                      <w:sz w:val="24"/>
                      <w:color w:val="000000"/>
                    </w:rPr>
                    <w:t>个</w:t>
                  </w:r>
                </w:p>
                <w:p>
                  <w:pPr>
                    <w:pStyle w:val="null3"/>
                    <w:spacing w:before="30"/>
                    <w:ind w:left="135"/>
                    <w:jc w:val="both"/>
                  </w:pPr>
                  <w:r>
                    <w:rPr>
                      <w:rFonts w:ascii="仿宋_GB2312" w:hAnsi="仿宋_GB2312" w:cs="仿宋_GB2312" w:eastAsia="仿宋_GB2312"/>
                      <w:sz w:val="24"/>
                      <w:color w:val="000000"/>
                    </w:rPr>
                    <w:t>电池类型：车规级锂电池或蓄电池</w:t>
                  </w:r>
                </w:p>
                <w:p>
                  <w:pPr>
                    <w:pStyle w:val="null3"/>
                    <w:spacing w:before="30"/>
                    <w:ind w:left="135"/>
                    <w:jc w:val="both"/>
                  </w:pPr>
                  <w:r>
                    <w:rPr>
                      <w:rFonts w:ascii="仿宋_GB2312" w:hAnsi="仿宋_GB2312" w:cs="仿宋_GB2312" w:eastAsia="仿宋_GB2312"/>
                      <w:sz w:val="24"/>
                      <w:color w:val="000000"/>
                    </w:rPr>
                    <w:t>电池容量：</w:t>
                  </w:r>
                  <w:r>
                    <w:rPr>
                      <w:rFonts w:ascii="仿宋_GB2312" w:hAnsi="仿宋_GB2312" w:cs="仿宋_GB2312" w:eastAsia="仿宋_GB2312"/>
                    </w:rPr>
                    <w:t xml:space="preserve"> </w:t>
                  </w:r>
                  <w:r>
                    <w:rPr>
                      <w:rFonts w:ascii="仿宋_GB2312" w:hAnsi="仿宋_GB2312" w:cs="仿宋_GB2312" w:eastAsia="仿宋_GB2312"/>
                      <w:sz w:val="24"/>
                      <w:color w:val="000000"/>
                    </w:rPr>
                    <w:t>≥80000mAh</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电动绑枝机</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产品类型：电动绑枝机</w:t>
                  </w:r>
                </w:p>
                <w:p>
                  <w:pPr>
                    <w:pStyle w:val="null3"/>
                    <w:spacing w:before="30"/>
                    <w:ind w:left="120"/>
                    <w:jc w:val="both"/>
                  </w:pPr>
                  <w:r>
                    <w:rPr>
                      <w:rFonts w:ascii="仿宋_GB2312" w:hAnsi="仿宋_GB2312" w:cs="仿宋_GB2312" w:eastAsia="仿宋_GB2312"/>
                      <w:sz w:val="24"/>
                      <w:color w:val="000000"/>
                    </w:rPr>
                    <w:t>产品重量：</w:t>
                  </w:r>
                  <w:r>
                    <w:rPr>
                      <w:rFonts w:ascii="仿宋_GB2312" w:hAnsi="仿宋_GB2312" w:cs="仿宋_GB2312" w:eastAsia="仿宋_GB2312"/>
                    </w:rPr>
                    <w:t xml:space="preserve"> </w:t>
                  </w:r>
                  <w:r>
                    <w:rPr>
                      <w:rFonts w:ascii="仿宋_GB2312" w:hAnsi="仿宋_GB2312" w:cs="仿宋_GB2312" w:eastAsia="仿宋_GB2312"/>
                      <w:sz w:val="24"/>
                      <w:color w:val="000000"/>
                    </w:rPr>
                    <w:t>≦1000</w:t>
                  </w:r>
                  <w:r>
                    <w:rPr>
                      <w:rFonts w:ascii="仿宋_GB2312" w:hAnsi="仿宋_GB2312" w:cs="仿宋_GB2312" w:eastAsia="仿宋_GB2312"/>
                    </w:rPr>
                    <w:t xml:space="preserve"> </w:t>
                  </w:r>
                  <w:r>
                    <w:rPr>
                      <w:rFonts w:ascii="仿宋_GB2312" w:hAnsi="仿宋_GB2312" w:cs="仿宋_GB2312" w:eastAsia="仿宋_GB2312"/>
                      <w:sz w:val="24"/>
                      <w:color w:val="000000"/>
                    </w:rPr>
                    <w:t>克</w:t>
                  </w:r>
                </w:p>
                <w:p>
                  <w:pPr>
                    <w:pStyle w:val="null3"/>
                    <w:spacing w:before="30"/>
                    <w:ind w:left="120"/>
                    <w:jc w:val="both"/>
                  </w:pPr>
                  <w:r>
                    <w:rPr>
                      <w:rFonts w:ascii="仿宋_GB2312" w:hAnsi="仿宋_GB2312" w:cs="仿宋_GB2312" w:eastAsia="仿宋_GB2312"/>
                      <w:sz w:val="24"/>
                      <w:color w:val="000000"/>
                    </w:rPr>
                    <w:t>最大绑定直径</w:t>
                  </w:r>
                  <w:r>
                    <w:rPr>
                      <w:rFonts w:ascii="仿宋_GB2312" w:hAnsi="仿宋_GB2312" w:cs="仿宋_GB2312" w:eastAsia="仿宋_GB2312"/>
                      <w:sz w:val="24"/>
                      <w:color w:val="000000"/>
                    </w:rPr>
                    <w:t>mm：</w:t>
                  </w:r>
                  <w:r>
                    <w:rPr>
                      <w:rFonts w:ascii="仿宋_GB2312" w:hAnsi="仿宋_GB2312" w:cs="仿宋_GB2312" w:eastAsia="仿宋_GB2312"/>
                    </w:rPr>
                    <w:t xml:space="preserve"> </w:t>
                  </w:r>
                  <w:r>
                    <w:rPr>
                      <w:rFonts w:ascii="仿宋_GB2312" w:hAnsi="仿宋_GB2312" w:cs="仿宋_GB2312" w:eastAsia="仿宋_GB2312"/>
                      <w:sz w:val="24"/>
                      <w:color w:val="000000"/>
                    </w:rPr>
                    <w:t>≧20</w:t>
                  </w:r>
                </w:p>
                <w:p>
                  <w:pPr>
                    <w:pStyle w:val="null3"/>
                    <w:spacing w:before="30"/>
                    <w:ind w:left="120"/>
                    <w:jc w:val="both"/>
                  </w:pPr>
                  <w:r>
                    <w:rPr>
                      <w:rFonts w:ascii="仿宋_GB2312" w:hAnsi="仿宋_GB2312" w:cs="仿宋_GB2312" w:eastAsia="仿宋_GB2312"/>
                      <w:sz w:val="24"/>
                      <w:color w:val="000000"/>
                    </w:rPr>
                    <w:t>充电时间：</w:t>
                  </w:r>
                  <w:r>
                    <w:rPr>
                      <w:rFonts w:ascii="仿宋_GB2312" w:hAnsi="仿宋_GB2312" w:cs="仿宋_GB2312" w:eastAsia="仿宋_GB2312"/>
                    </w:rPr>
                    <w:t xml:space="preserve"> </w:t>
                  </w:r>
                  <w:r>
                    <w:rPr>
                      <w:rFonts w:ascii="仿宋_GB2312" w:hAnsi="仿宋_GB2312" w:cs="仿宋_GB2312" w:eastAsia="仿宋_GB2312"/>
                      <w:sz w:val="24"/>
                      <w:color w:val="000000"/>
                    </w:rPr>
                    <w:t>≦3h</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移栽机</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设备宽度：</w:t>
                  </w:r>
                  <w:r>
                    <w:rPr>
                      <w:rFonts w:ascii="仿宋_GB2312" w:hAnsi="仿宋_GB2312" w:cs="仿宋_GB2312" w:eastAsia="仿宋_GB2312"/>
                    </w:rPr>
                    <w:t xml:space="preserve"> </w:t>
                  </w:r>
                  <w:r>
                    <w:rPr>
                      <w:rFonts w:ascii="仿宋_GB2312" w:hAnsi="仿宋_GB2312" w:cs="仿宋_GB2312" w:eastAsia="仿宋_GB2312"/>
                      <w:sz w:val="24"/>
                      <w:color w:val="000000"/>
                    </w:rPr>
                    <w:t>≦</w:t>
                  </w:r>
                  <w:r>
                    <w:rPr>
                      <w:rFonts w:ascii="仿宋_GB2312" w:hAnsi="仿宋_GB2312" w:cs="仿宋_GB2312" w:eastAsia="仿宋_GB2312"/>
                    </w:rPr>
                    <w:t xml:space="preserve"> </w:t>
                  </w:r>
                  <w:r>
                    <w:rPr>
                      <w:rFonts w:ascii="仿宋_GB2312" w:hAnsi="仿宋_GB2312" w:cs="仿宋_GB2312" w:eastAsia="仿宋_GB2312"/>
                      <w:sz w:val="24"/>
                      <w:color w:val="000000"/>
                    </w:rPr>
                    <w:t>1900mm</w:t>
                  </w:r>
                </w:p>
                <w:p>
                  <w:pPr>
                    <w:pStyle w:val="null3"/>
                    <w:spacing w:before="30"/>
                    <w:ind w:left="120"/>
                    <w:jc w:val="both"/>
                  </w:pPr>
                  <w:r>
                    <w:rPr>
                      <w:rFonts w:ascii="仿宋_GB2312" w:hAnsi="仿宋_GB2312" w:cs="仿宋_GB2312" w:eastAsia="仿宋_GB2312"/>
                      <w:sz w:val="24"/>
                      <w:color w:val="000000"/>
                    </w:rPr>
                    <w:t>结构型式</w:t>
                  </w:r>
                  <w:r>
                    <w:rPr>
                      <w:rFonts w:ascii="仿宋_GB2312" w:hAnsi="仿宋_GB2312" w:cs="仿宋_GB2312" w:eastAsia="仿宋_GB2312"/>
                      <w:sz w:val="24"/>
                      <w:color w:val="000000"/>
                    </w:rPr>
                    <w:t>(取（投）苗方式：</w:t>
                  </w:r>
                  <w:r>
                    <w:rPr>
                      <w:rFonts w:ascii="仿宋_GB2312" w:hAnsi="仿宋_GB2312" w:cs="仿宋_GB2312" w:eastAsia="仿宋_GB2312"/>
                    </w:rPr>
                    <w:t xml:space="preserve"> </w:t>
                  </w:r>
                  <w:r>
                    <w:rPr>
                      <w:rFonts w:ascii="仿宋_GB2312" w:hAnsi="仿宋_GB2312" w:cs="仿宋_GB2312" w:eastAsia="仿宋_GB2312"/>
                      <w:sz w:val="24"/>
                      <w:color w:val="000000"/>
                    </w:rPr>
                    <w:t>自动取苗</w:t>
                  </w:r>
                </w:p>
                <w:p>
                  <w:pPr>
                    <w:pStyle w:val="null3"/>
                    <w:spacing w:before="30"/>
                    <w:ind w:left="120"/>
                    <w:jc w:val="both"/>
                  </w:pPr>
                  <w:r>
                    <w:rPr>
                      <w:rFonts w:ascii="仿宋_GB2312" w:hAnsi="仿宋_GB2312" w:cs="仿宋_GB2312" w:eastAsia="仿宋_GB2312"/>
                      <w:sz w:val="24"/>
                      <w:color w:val="000000"/>
                    </w:rPr>
                    <w:t>作业行数：</w:t>
                  </w:r>
                  <w:r>
                    <w:rPr>
                      <w:rFonts w:ascii="仿宋_GB2312" w:hAnsi="仿宋_GB2312" w:cs="仿宋_GB2312" w:eastAsia="仿宋_GB2312"/>
                    </w:rPr>
                    <w:t xml:space="preserve"> </w:t>
                  </w:r>
                  <w:r>
                    <w:rPr>
                      <w:rFonts w:ascii="仿宋_GB2312" w:hAnsi="仿宋_GB2312" w:cs="仿宋_GB2312" w:eastAsia="仿宋_GB2312"/>
                      <w:sz w:val="24"/>
                      <w:color w:val="000000"/>
                    </w:rPr>
                    <w:t>≥2</w:t>
                  </w:r>
                  <w:r>
                    <w:rPr>
                      <w:rFonts w:ascii="仿宋_GB2312" w:hAnsi="仿宋_GB2312" w:cs="仿宋_GB2312" w:eastAsia="仿宋_GB2312"/>
                    </w:rPr>
                    <w:t xml:space="preserve"> </w:t>
                  </w:r>
                  <w:r>
                    <w:rPr>
                      <w:rFonts w:ascii="仿宋_GB2312" w:hAnsi="仿宋_GB2312" w:cs="仿宋_GB2312" w:eastAsia="仿宋_GB2312"/>
                      <w:sz w:val="24"/>
                      <w:color w:val="000000"/>
                    </w:rPr>
                    <w:t>行</w:t>
                  </w:r>
                </w:p>
                <w:p>
                  <w:pPr>
                    <w:pStyle w:val="null3"/>
                    <w:spacing w:before="30"/>
                    <w:ind w:left="120"/>
                    <w:jc w:val="both"/>
                  </w:pPr>
                  <w:r>
                    <w:rPr>
                      <w:rFonts w:ascii="仿宋_GB2312" w:hAnsi="仿宋_GB2312" w:cs="仿宋_GB2312" w:eastAsia="仿宋_GB2312"/>
                      <w:sz w:val="24"/>
                      <w:color w:val="000000"/>
                    </w:rPr>
                    <w:t>行距调节范围</w:t>
                  </w:r>
                  <w:r>
                    <w:rPr>
                      <w:rFonts w:ascii="仿宋_GB2312" w:hAnsi="仿宋_GB2312" w:cs="仿宋_GB2312" w:eastAsia="仿宋_GB2312"/>
                      <w:sz w:val="24"/>
                      <w:color w:val="000000"/>
                    </w:rPr>
                    <w:t>(mm)：200-300</w:t>
                  </w:r>
                </w:p>
                <w:p>
                  <w:pPr>
                    <w:pStyle w:val="null3"/>
                    <w:spacing w:before="30"/>
                    <w:ind w:left="120"/>
                    <w:jc w:val="both"/>
                  </w:pPr>
                  <w:r>
                    <w:rPr>
                      <w:rFonts w:ascii="仿宋_GB2312" w:hAnsi="仿宋_GB2312" w:cs="仿宋_GB2312" w:eastAsia="仿宋_GB2312"/>
                      <w:sz w:val="24"/>
                      <w:color w:val="000000"/>
                    </w:rPr>
                    <w:t>株距调节范围</w:t>
                  </w:r>
                  <w:r>
                    <w:rPr>
                      <w:rFonts w:ascii="仿宋_GB2312" w:hAnsi="仿宋_GB2312" w:cs="仿宋_GB2312" w:eastAsia="仿宋_GB2312"/>
                      <w:sz w:val="24"/>
                      <w:color w:val="000000"/>
                    </w:rPr>
                    <w:t>(mm):100-300</w:t>
                  </w:r>
                </w:p>
                <w:p>
                  <w:pPr>
                    <w:pStyle w:val="null3"/>
                    <w:spacing w:before="30"/>
                    <w:ind w:left="120"/>
                    <w:jc w:val="both"/>
                  </w:pPr>
                  <w:r>
                    <w:rPr>
                      <w:rFonts w:ascii="仿宋_GB2312" w:hAnsi="仿宋_GB2312" w:cs="仿宋_GB2312" w:eastAsia="仿宋_GB2312"/>
                      <w:sz w:val="24"/>
                      <w:color w:val="000000"/>
                    </w:rPr>
                    <w:t>栽深调节范围</w:t>
                  </w:r>
                  <w:r>
                    <w:rPr>
                      <w:rFonts w:ascii="仿宋_GB2312" w:hAnsi="仿宋_GB2312" w:cs="仿宋_GB2312" w:eastAsia="仿宋_GB2312"/>
                      <w:sz w:val="24"/>
                      <w:color w:val="000000"/>
                    </w:rPr>
                    <w:t>(mm)：40-60</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秧盘播种成套设备</w:t>
                  </w:r>
                  <w:r>
                    <w:rPr>
                      <w:rFonts w:ascii="仿宋_GB2312" w:hAnsi="仿宋_GB2312" w:cs="仿宋_GB2312" w:eastAsia="仿宋_GB2312"/>
                      <w:sz w:val="24"/>
                      <w:color w:val="000000"/>
                    </w:rPr>
                    <w:t>（含基质搅拌机）</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b/>
                      <w:color w:val="000000"/>
                    </w:rPr>
                    <w:t>播种机：</w:t>
                  </w:r>
                </w:p>
                <w:p>
                  <w:pPr>
                    <w:pStyle w:val="null3"/>
                    <w:spacing w:before="30"/>
                    <w:ind w:left="120"/>
                    <w:jc w:val="both"/>
                  </w:pPr>
                  <w:r>
                    <w:rPr>
                      <w:rFonts w:ascii="仿宋_GB2312" w:hAnsi="仿宋_GB2312" w:cs="仿宋_GB2312" w:eastAsia="仿宋_GB2312"/>
                      <w:sz w:val="24"/>
                      <w:color w:val="000000"/>
                    </w:rPr>
                    <w:t>设备长度</w:t>
                  </w:r>
                  <w:r>
                    <w:rPr>
                      <w:rFonts w:ascii="仿宋_GB2312" w:hAnsi="仿宋_GB2312" w:cs="仿宋_GB2312" w:eastAsia="仿宋_GB2312"/>
                      <w:sz w:val="24"/>
                      <w:color w:val="000000"/>
                    </w:rPr>
                    <w:t>:</w:t>
                  </w:r>
                  <w:r>
                    <w:rPr>
                      <w:rFonts w:ascii="仿宋_GB2312" w:hAnsi="仿宋_GB2312" w:cs="仿宋_GB2312" w:eastAsia="仿宋_GB2312"/>
                    </w:rPr>
                    <w:t xml:space="preserve"> </w:t>
                  </w:r>
                  <w:r>
                    <w:rPr>
                      <w:rFonts w:ascii="仿宋_GB2312" w:hAnsi="仿宋_GB2312" w:cs="仿宋_GB2312" w:eastAsia="仿宋_GB2312"/>
                      <w:sz w:val="24"/>
                      <w:color w:val="000000"/>
                    </w:rPr>
                    <w:t>≥4000mm</w:t>
                  </w:r>
                </w:p>
                <w:p>
                  <w:pPr>
                    <w:pStyle w:val="null3"/>
                    <w:spacing w:before="30"/>
                    <w:ind w:left="120" w:right="1815"/>
                    <w:jc w:val="both"/>
                  </w:pPr>
                  <w:r>
                    <w:rPr>
                      <w:rFonts w:ascii="仿宋_GB2312" w:hAnsi="仿宋_GB2312" w:cs="仿宋_GB2312" w:eastAsia="仿宋_GB2312"/>
                      <w:sz w:val="24"/>
                      <w:color w:val="000000"/>
                    </w:rPr>
                    <w:t>排种器型式：气吸滚筒式或气吸式</w:t>
                  </w:r>
                  <w:r>
                    <w:rPr>
                      <w:rFonts w:ascii="仿宋_GB2312" w:hAnsi="仿宋_GB2312" w:cs="仿宋_GB2312" w:eastAsia="仿宋_GB2312"/>
                    </w:rPr>
                    <w:t xml:space="preserve"> </w:t>
                  </w:r>
                  <w:r>
                    <w:rPr>
                      <w:rFonts w:ascii="仿宋_GB2312" w:hAnsi="仿宋_GB2312" w:cs="仿宋_GB2312" w:eastAsia="仿宋_GB2312"/>
                      <w:sz w:val="24"/>
                      <w:color w:val="000000"/>
                    </w:rPr>
                    <w:t>小时生产率</w:t>
                  </w:r>
                  <w:r>
                    <w:rPr>
                      <w:rFonts w:ascii="仿宋_GB2312" w:hAnsi="仿宋_GB2312" w:cs="仿宋_GB2312" w:eastAsia="仿宋_GB2312"/>
                      <w:sz w:val="24"/>
                      <w:color w:val="000000"/>
                    </w:rPr>
                    <w:t>(盘/h):</w:t>
                  </w:r>
                  <w:r>
                    <w:rPr>
                      <w:rFonts w:ascii="仿宋_GB2312" w:hAnsi="仿宋_GB2312" w:cs="仿宋_GB2312" w:eastAsia="仿宋_GB2312"/>
                    </w:rPr>
                    <w:t xml:space="preserve"> </w:t>
                  </w:r>
                  <w:r>
                    <w:rPr>
                      <w:rFonts w:ascii="仿宋_GB2312" w:hAnsi="仿宋_GB2312" w:cs="仿宋_GB2312" w:eastAsia="仿宋_GB2312"/>
                      <w:sz w:val="24"/>
                      <w:color w:val="000000"/>
                    </w:rPr>
                    <w:t>≥500</w:t>
                  </w:r>
                </w:p>
                <w:p>
                  <w:pPr>
                    <w:pStyle w:val="null3"/>
                    <w:ind w:left="120"/>
                    <w:jc w:val="both"/>
                  </w:pPr>
                  <w:r>
                    <w:rPr>
                      <w:rFonts w:ascii="仿宋_GB2312" w:hAnsi="仿宋_GB2312" w:cs="仿宋_GB2312" w:eastAsia="仿宋_GB2312"/>
                      <w:sz w:val="24"/>
                      <w:color w:val="000000"/>
                    </w:rPr>
                    <w:t>覆土箱型式；输送带传送</w:t>
                  </w:r>
                </w:p>
                <w:p>
                  <w:pPr>
                    <w:pStyle w:val="null3"/>
                    <w:jc w:val="both"/>
                  </w:pPr>
                  <w:r>
                    <w:rPr>
                      <w:rFonts w:ascii="仿宋_GB2312" w:hAnsi="仿宋_GB2312" w:cs="仿宋_GB2312" w:eastAsia="仿宋_GB2312"/>
                      <w:sz w:val="24"/>
                      <w:b/>
                      <w:color w:val="000000"/>
                    </w:rPr>
                    <w:t>基质搅拌机：</w:t>
                  </w:r>
                </w:p>
                <w:p>
                  <w:pPr>
                    <w:pStyle w:val="null3"/>
                    <w:spacing w:before="30"/>
                    <w:ind w:left="120"/>
                    <w:jc w:val="both"/>
                  </w:pPr>
                  <w:r>
                    <w:rPr>
                      <w:rFonts w:ascii="仿宋_GB2312" w:hAnsi="仿宋_GB2312" w:cs="仿宋_GB2312" w:eastAsia="仿宋_GB2312"/>
                      <w:sz w:val="24"/>
                      <w:color w:val="000000"/>
                    </w:rPr>
                    <w:t>基质搅拌机容积：</w:t>
                  </w:r>
                  <w:r>
                    <w:rPr>
                      <w:rFonts w:ascii="仿宋_GB2312" w:hAnsi="仿宋_GB2312" w:cs="仿宋_GB2312" w:eastAsia="仿宋_GB2312"/>
                    </w:rPr>
                    <w:t xml:space="preserve"> </w:t>
                  </w:r>
                  <w:r>
                    <w:rPr>
                      <w:rFonts w:ascii="仿宋_GB2312" w:hAnsi="仿宋_GB2312" w:cs="仿宋_GB2312" w:eastAsia="仿宋_GB2312"/>
                      <w:sz w:val="24"/>
                      <w:color w:val="000000"/>
                    </w:rPr>
                    <w:t>≥1m³</w:t>
                  </w:r>
                </w:p>
                <w:p>
                  <w:pPr>
                    <w:pStyle w:val="null3"/>
                    <w:spacing w:before="30"/>
                    <w:ind w:left="105"/>
                    <w:jc w:val="both"/>
                  </w:pPr>
                  <w:r>
                    <w:rPr>
                      <w:rFonts w:ascii="仿宋_GB2312" w:hAnsi="仿宋_GB2312" w:cs="仿宋_GB2312" w:eastAsia="仿宋_GB2312"/>
                      <w:sz w:val="24"/>
                      <w:color w:val="000000"/>
                    </w:rPr>
                    <w:t>输送高度：可调节</w:t>
                  </w:r>
                </w:p>
                <w:p>
                  <w:pPr>
                    <w:pStyle w:val="null3"/>
                    <w:spacing w:before="30"/>
                    <w:ind w:left="120"/>
                    <w:jc w:val="both"/>
                  </w:pPr>
                  <w:r>
                    <w:rPr>
                      <w:rFonts w:ascii="仿宋_GB2312" w:hAnsi="仿宋_GB2312" w:cs="仿宋_GB2312" w:eastAsia="仿宋_GB2312"/>
                      <w:sz w:val="24"/>
                      <w:color w:val="000000"/>
                    </w:rPr>
                    <w:t>设备长度：</w:t>
                  </w:r>
                  <w:r>
                    <w:rPr>
                      <w:rFonts w:ascii="仿宋_GB2312" w:hAnsi="仿宋_GB2312" w:cs="仿宋_GB2312" w:eastAsia="仿宋_GB2312"/>
                    </w:rPr>
                    <w:t xml:space="preserve"> </w:t>
                  </w:r>
                  <w:r>
                    <w:rPr>
                      <w:rFonts w:ascii="仿宋_GB2312" w:hAnsi="仿宋_GB2312" w:cs="仿宋_GB2312" w:eastAsia="仿宋_GB2312"/>
                      <w:sz w:val="24"/>
                      <w:color w:val="000000"/>
                    </w:rPr>
                    <w:t>≥1000mm</w:t>
                  </w:r>
                </w:p>
              </w:tc>
            </w:tr>
          </w:tbl>
          <w:p/>
        </w:tc>
      </w:tr>
    </w:tbl>
    <w:p>
      <w:pPr>
        <w:pStyle w:val="null3"/>
      </w:pPr>
      <w:r>
        <w:rPr>
          <w:rFonts w:ascii="仿宋_GB2312" w:hAnsi="仿宋_GB2312" w:cs="仿宋_GB2312" w:eastAsia="仿宋_GB2312"/>
        </w:rPr>
        <w:t>标的名称：电动绑枝机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49"/>
              <w:gridCol w:w="480"/>
              <w:gridCol w:w="226"/>
              <w:gridCol w:w="226"/>
              <w:gridCol w:w="1371"/>
            </w:tblGrid>
            <w:tr>
              <w:tc>
                <w:tcPr>
                  <w:tcW w:type="dxa" w:w="2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color w:val="000000"/>
                    </w:rPr>
                    <w:t>序号</w:t>
                  </w:r>
                </w:p>
              </w:tc>
              <w:tc>
                <w:tcPr>
                  <w:tcW w:type="dxa" w:w="4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color w:val="000000"/>
                    </w:rPr>
                    <w:t>名称</w:t>
                  </w:r>
                </w:p>
              </w:tc>
              <w:tc>
                <w:tcPr>
                  <w:tcW w:type="dxa" w:w="2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color w:val="000000"/>
                    </w:rPr>
                    <w:t>单位</w:t>
                  </w:r>
                </w:p>
              </w:tc>
              <w:tc>
                <w:tcPr>
                  <w:tcW w:type="dxa" w:w="2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color w:val="000000"/>
                    </w:rPr>
                    <w:t>数量</w:t>
                  </w:r>
                </w:p>
              </w:tc>
              <w:tc>
                <w:tcPr>
                  <w:tcW w:type="dxa" w:w="13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8"/>
                      <w:b/>
                      <w:color w:val="000000"/>
                    </w:rPr>
                    <w:t>技术参数</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履带自走式风送喷</w:t>
                  </w:r>
                  <w:r>
                    <w:rPr>
                      <w:rFonts w:ascii="仿宋_GB2312" w:hAnsi="仿宋_GB2312" w:cs="仿宋_GB2312" w:eastAsia="仿宋_GB2312"/>
                      <w:sz w:val="24"/>
                      <w:color w:val="000000"/>
                    </w:rPr>
                    <w:t>雾机（农业无人车）</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动力形式：纯电或油电混动</w:t>
                  </w:r>
                </w:p>
                <w:p>
                  <w:pPr>
                    <w:pStyle w:val="null3"/>
                    <w:spacing w:before="30"/>
                    <w:ind w:left="120"/>
                    <w:jc w:val="both"/>
                  </w:pPr>
                  <w:r>
                    <w:rPr>
                      <w:rFonts w:ascii="仿宋_GB2312" w:hAnsi="仿宋_GB2312" w:cs="仿宋_GB2312" w:eastAsia="仿宋_GB2312"/>
                      <w:sz w:val="24"/>
                      <w:color w:val="000000"/>
                    </w:rPr>
                    <w:t>作业方式：远程遥控或自主作业</w:t>
                  </w:r>
                </w:p>
                <w:p>
                  <w:pPr>
                    <w:pStyle w:val="null3"/>
                    <w:spacing w:before="30"/>
                    <w:ind w:left="120"/>
                    <w:jc w:val="both"/>
                  </w:pPr>
                  <w:r>
                    <w:rPr>
                      <w:rFonts w:ascii="仿宋_GB2312" w:hAnsi="仿宋_GB2312" w:cs="仿宋_GB2312" w:eastAsia="仿宋_GB2312"/>
                      <w:sz w:val="24"/>
                      <w:color w:val="000000"/>
                    </w:rPr>
                    <w:t>药箱容量：</w:t>
                  </w:r>
                  <w:r>
                    <w:rPr>
                      <w:rFonts w:ascii="仿宋_GB2312" w:hAnsi="仿宋_GB2312" w:cs="仿宋_GB2312" w:eastAsia="仿宋_GB2312"/>
                    </w:rPr>
                    <w:t xml:space="preserve"> </w:t>
                  </w:r>
                  <w:r>
                    <w:rPr>
                      <w:rFonts w:ascii="仿宋_GB2312" w:hAnsi="仿宋_GB2312" w:cs="仿宋_GB2312" w:eastAsia="仿宋_GB2312"/>
                      <w:sz w:val="24"/>
                      <w:color w:val="000000"/>
                    </w:rPr>
                    <w:t>≥200L</w:t>
                  </w:r>
                </w:p>
                <w:p>
                  <w:pPr>
                    <w:pStyle w:val="null3"/>
                    <w:spacing w:before="30"/>
                    <w:ind w:left="120"/>
                    <w:jc w:val="both"/>
                  </w:pPr>
                  <w:r>
                    <w:rPr>
                      <w:rFonts w:ascii="仿宋_GB2312" w:hAnsi="仿宋_GB2312" w:cs="仿宋_GB2312" w:eastAsia="仿宋_GB2312"/>
                      <w:sz w:val="24"/>
                      <w:color w:val="000000"/>
                    </w:rPr>
                    <w:t>最大喷幅：</w:t>
                  </w:r>
                  <w:r>
                    <w:rPr>
                      <w:rFonts w:ascii="仿宋_GB2312" w:hAnsi="仿宋_GB2312" w:cs="仿宋_GB2312" w:eastAsia="仿宋_GB2312"/>
                    </w:rPr>
                    <w:t xml:space="preserve"> </w:t>
                  </w:r>
                  <w:r>
                    <w:rPr>
                      <w:rFonts w:ascii="仿宋_GB2312" w:hAnsi="仿宋_GB2312" w:cs="仿宋_GB2312" w:eastAsia="仿宋_GB2312"/>
                      <w:sz w:val="24"/>
                      <w:color w:val="000000"/>
                    </w:rPr>
                    <w:t>≥10m</w:t>
                  </w:r>
                </w:p>
                <w:p>
                  <w:pPr>
                    <w:pStyle w:val="null3"/>
                    <w:spacing w:before="30"/>
                    <w:ind w:left="120"/>
                    <w:jc w:val="both"/>
                  </w:pPr>
                  <w:r>
                    <w:rPr>
                      <w:rFonts w:ascii="仿宋_GB2312" w:hAnsi="仿宋_GB2312" w:cs="仿宋_GB2312" w:eastAsia="仿宋_GB2312"/>
                      <w:sz w:val="24"/>
                      <w:color w:val="000000"/>
                    </w:rPr>
                    <w:t>作业效率：</w:t>
                  </w:r>
                  <w:r>
                    <w:rPr>
                      <w:rFonts w:ascii="仿宋_GB2312" w:hAnsi="仿宋_GB2312" w:cs="仿宋_GB2312" w:eastAsia="仿宋_GB2312"/>
                    </w:rPr>
                    <w:t xml:space="preserve"> </w:t>
                  </w:r>
                  <w:r>
                    <w:rPr>
                      <w:rFonts w:ascii="仿宋_GB2312" w:hAnsi="仿宋_GB2312" w:cs="仿宋_GB2312" w:eastAsia="仿宋_GB2312"/>
                      <w:sz w:val="24"/>
                      <w:color w:val="000000"/>
                    </w:rPr>
                    <w:t>≥10</w:t>
                  </w:r>
                  <w:r>
                    <w:rPr>
                      <w:rFonts w:ascii="仿宋_GB2312" w:hAnsi="仿宋_GB2312" w:cs="仿宋_GB2312" w:eastAsia="仿宋_GB2312"/>
                    </w:rPr>
                    <w:t xml:space="preserve"> </w:t>
                  </w:r>
                  <w:r>
                    <w:rPr>
                      <w:rFonts w:ascii="仿宋_GB2312" w:hAnsi="仿宋_GB2312" w:cs="仿宋_GB2312" w:eastAsia="仿宋_GB2312"/>
                      <w:sz w:val="24"/>
                      <w:color w:val="000000"/>
                    </w:rPr>
                    <w:t>亩</w:t>
                  </w:r>
                  <w:r>
                    <w:rPr>
                      <w:rFonts w:ascii="仿宋_GB2312" w:hAnsi="仿宋_GB2312" w:cs="仿宋_GB2312" w:eastAsia="仿宋_GB2312"/>
                      <w:sz w:val="24"/>
                      <w:color w:val="000000"/>
                    </w:rPr>
                    <w:t>/小时</w:t>
                  </w:r>
                </w:p>
                <w:p>
                  <w:pPr>
                    <w:pStyle w:val="null3"/>
                    <w:spacing w:before="30"/>
                    <w:ind w:left="105"/>
                    <w:jc w:val="both"/>
                  </w:pPr>
                  <w:r>
                    <w:rPr>
                      <w:rFonts w:ascii="仿宋_GB2312" w:hAnsi="仿宋_GB2312" w:cs="仿宋_GB2312" w:eastAsia="仿宋_GB2312"/>
                      <w:sz w:val="24"/>
                      <w:color w:val="000000"/>
                    </w:rPr>
                    <w:t>爬坡角度：</w:t>
                  </w:r>
                  <w:r>
                    <w:rPr>
                      <w:rFonts w:ascii="仿宋_GB2312" w:hAnsi="仿宋_GB2312" w:cs="仿宋_GB2312" w:eastAsia="仿宋_GB2312"/>
                    </w:rPr>
                    <w:t xml:space="preserve"> </w:t>
                  </w:r>
                  <w:r>
                    <w:rPr>
                      <w:rFonts w:ascii="仿宋_GB2312" w:hAnsi="仿宋_GB2312" w:cs="仿宋_GB2312" w:eastAsia="仿宋_GB2312"/>
                      <w:sz w:val="24"/>
                      <w:color w:val="000000"/>
                    </w:rPr>
                    <w:t>≥15</w:t>
                  </w:r>
                  <w:r>
                    <w:rPr>
                      <w:rFonts w:ascii="仿宋_GB2312" w:hAnsi="仿宋_GB2312" w:cs="仿宋_GB2312" w:eastAsia="仿宋_GB2312"/>
                    </w:rPr>
                    <w:t xml:space="preserve"> </w:t>
                  </w:r>
                  <w:r>
                    <w:rPr>
                      <w:rFonts w:ascii="仿宋_GB2312" w:hAnsi="仿宋_GB2312" w:cs="仿宋_GB2312" w:eastAsia="仿宋_GB2312"/>
                      <w:sz w:val="24"/>
                      <w:color w:val="000000"/>
                    </w:rPr>
                    <w:t>°</w:t>
                  </w:r>
                </w:p>
                <w:p>
                  <w:pPr>
                    <w:pStyle w:val="null3"/>
                    <w:spacing w:before="30"/>
                    <w:ind w:left="120"/>
                    <w:jc w:val="both"/>
                  </w:pPr>
                  <w:r>
                    <w:rPr>
                      <w:rFonts w:ascii="仿宋_GB2312" w:hAnsi="仿宋_GB2312" w:cs="仿宋_GB2312" w:eastAsia="仿宋_GB2312"/>
                      <w:sz w:val="24"/>
                      <w:color w:val="000000"/>
                    </w:rPr>
                    <w:t>喷头数量：</w:t>
                  </w:r>
                  <w:r>
                    <w:rPr>
                      <w:rFonts w:ascii="仿宋_GB2312" w:hAnsi="仿宋_GB2312" w:cs="仿宋_GB2312" w:eastAsia="仿宋_GB2312"/>
                    </w:rPr>
                    <w:t xml:space="preserve"> </w:t>
                  </w:r>
                  <w:r>
                    <w:rPr>
                      <w:rFonts w:ascii="仿宋_GB2312" w:hAnsi="仿宋_GB2312" w:cs="仿宋_GB2312" w:eastAsia="仿宋_GB2312"/>
                      <w:sz w:val="24"/>
                      <w:color w:val="000000"/>
                    </w:rPr>
                    <w:t>≥8</w:t>
                  </w:r>
                  <w:r>
                    <w:rPr>
                      <w:rFonts w:ascii="仿宋_GB2312" w:hAnsi="仿宋_GB2312" w:cs="仿宋_GB2312" w:eastAsia="仿宋_GB2312"/>
                    </w:rPr>
                    <w:t xml:space="preserve"> </w:t>
                  </w:r>
                  <w:r>
                    <w:rPr>
                      <w:rFonts w:ascii="仿宋_GB2312" w:hAnsi="仿宋_GB2312" w:cs="仿宋_GB2312" w:eastAsia="仿宋_GB2312"/>
                      <w:sz w:val="24"/>
                      <w:color w:val="000000"/>
                    </w:rPr>
                    <w:t>个</w:t>
                  </w:r>
                </w:p>
                <w:p>
                  <w:pPr>
                    <w:pStyle w:val="null3"/>
                    <w:spacing w:before="30"/>
                    <w:ind w:left="135"/>
                    <w:jc w:val="both"/>
                  </w:pPr>
                  <w:r>
                    <w:rPr>
                      <w:rFonts w:ascii="仿宋_GB2312" w:hAnsi="仿宋_GB2312" w:cs="仿宋_GB2312" w:eastAsia="仿宋_GB2312"/>
                      <w:sz w:val="24"/>
                      <w:color w:val="000000"/>
                    </w:rPr>
                    <w:t>电池类型：车规级锂电池或蓄电池</w:t>
                  </w:r>
                </w:p>
                <w:p>
                  <w:pPr>
                    <w:pStyle w:val="null3"/>
                    <w:spacing w:before="30"/>
                    <w:ind w:left="135"/>
                    <w:jc w:val="both"/>
                  </w:pPr>
                  <w:r>
                    <w:rPr>
                      <w:rFonts w:ascii="仿宋_GB2312" w:hAnsi="仿宋_GB2312" w:cs="仿宋_GB2312" w:eastAsia="仿宋_GB2312"/>
                      <w:sz w:val="24"/>
                      <w:color w:val="000000"/>
                    </w:rPr>
                    <w:t>电池容量：</w:t>
                  </w:r>
                  <w:r>
                    <w:rPr>
                      <w:rFonts w:ascii="仿宋_GB2312" w:hAnsi="仿宋_GB2312" w:cs="仿宋_GB2312" w:eastAsia="仿宋_GB2312"/>
                    </w:rPr>
                    <w:t xml:space="preserve"> </w:t>
                  </w:r>
                  <w:r>
                    <w:rPr>
                      <w:rFonts w:ascii="仿宋_GB2312" w:hAnsi="仿宋_GB2312" w:cs="仿宋_GB2312" w:eastAsia="仿宋_GB2312"/>
                      <w:sz w:val="24"/>
                      <w:color w:val="000000"/>
                    </w:rPr>
                    <w:t>≥80000mAh</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电动绑枝机</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产品类型：电动绑枝机</w:t>
                  </w:r>
                </w:p>
                <w:p>
                  <w:pPr>
                    <w:pStyle w:val="null3"/>
                    <w:spacing w:before="30"/>
                    <w:ind w:left="120"/>
                    <w:jc w:val="both"/>
                  </w:pPr>
                  <w:r>
                    <w:rPr>
                      <w:rFonts w:ascii="仿宋_GB2312" w:hAnsi="仿宋_GB2312" w:cs="仿宋_GB2312" w:eastAsia="仿宋_GB2312"/>
                      <w:sz w:val="24"/>
                      <w:color w:val="000000"/>
                    </w:rPr>
                    <w:t>产品重量：</w:t>
                  </w:r>
                  <w:r>
                    <w:rPr>
                      <w:rFonts w:ascii="仿宋_GB2312" w:hAnsi="仿宋_GB2312" w:cs="仿宋_GB2312" w:eastAsia="仿宋_GB2312"/>
                    </w:rPr>
                    <w:t xml:space="preserve"> </w:t>
                  </w:r>
                  <w:r>
                    <w:rPr>
                      <w:rFonts w:ascii="仿宋_GB2312" w:hAnsi="仿宋_GB2312" w:cs="仿宋_GB2312" w:eastAsia="仿宋_GB2312"/>
                      <w:sz w:val="24"/>
                      <w:color w:val="000000"/>
                    </w:rPr>
                    <w:t>≦1000</w:t>
                  </w:r>
                  <w:r>
                    <w:rPr>
                      <w:rFonts w:ascii="仿宋_GB2312" w:hAnsi="仿宋_GB2312" w:cs="仿宋_GB2312" w:eastAsia="仿宋_GB2312"/>
                    </w:rPr>
                    <w:t xml:space="preserve"> </w:t>
                  </w:r>
                  <w:r>
                    <w:rPr>
                      <w:rFonts w:ascii="仿宋_GB2312" w:hAnsi="仿宋_GB2312" w:cs="仿宋_GB2312" w:eastAsia="仿宋_GB2312"/>
                      <w:sz w:val="24"/>
                      <w:color w:val="000000"/>
                    </w:rPr>
                    <w:t>克</w:t>
                  </w:r>
                </w:p>
                <w:p>
                  <w:pPr>
                    <w:pStyle w:val="null3"/>
                    <w:spacing w:before="30"/>
                    <w:ind w:left="120"/>
                    <w:jc w:val="both"/>
                  </w:pPr>
                  <w:r>
                    <w:rPr>
                      <w:rFonts w:ascii="仿宋_GB2312" w:hAnsi="仿宋_GB2312" w:cs="仿宋_GB2312" w:eastAsia="仿宋_GB2312"/>
                      <w:sz w:val="24"/>
                      <w:color w:val="000000"/>
                    </w:rPr>
                    <w:t>最大绑定直径</w:t>
                  </w:r>
                  <w:r>
                    <w:rPr>
                      <w:rFonts w:ascii="仿宋_GB2312" w:hAnsi="仿宋_GB2312" w:cs="仿宋_GB2312" w:eastAsia="仿宋_GB2312"/>
                      <w:sz w:val="24"/>
                      <w:color w:val="000000"/>
                    </w:rPr>
                    <w:t>mm：</w:t>
                  </w:r>
                  <w:r>
                    <w:rPr>
                      <w:rFonts w:ascii="仿宋_GB2312" w:hAnsi="仿宋_GB2312" w:cs="仿宋_GB2312" w:eastAsia="仿宋_GB2312"/>
                    </w:rPr>
                    <w:t xml:space="preserve"> </w:t>
                  </w:r>
                  <w:r>
                    <w:rPr>
                      <w:rFonts w:ascii="仿宋_GB2312" w:hAnsi="仿宋_GB2312" w:cs="仿宋_GB2312" w:eastAsia="仿宋_GB2312"/>
                      <w:sz w:val="24"/>
                      <w:color w:val="000000"/>
                    </w:rPr>
                    <w:t>≧20</w:t>
                  </w:r>
                </w:p>
                <w:p>
                  <w:pPr>
                    <w:pStyle w:val="null3"/>
                    <w:spacing w:before="30"/>
                    <w:ind w:left="120"/>
                    <w:jc w:val="both"/>
                  </w:pPr>
                  <w:r>
                    <w:rPr>
                      <w:rFonts w:ascii="仿宋_GB2312" w:hAnsi="仿宋_GB2312" w:cs="仿宋_GB2312" w:eastAsia="仿宋_GB2312"/>
                      <w:sz w:val="24"/>
                      <w:color w:val="000000"/>
                    </w:rPr>
                    <w:t>充电时间：</w:t>
                  </w:r>
                  <w:r>
                    <w:rPr>
                      <w:rFonts w:ascii="仿宋_GB2312" w:hAnsi="仿宋_GB2312" w:cs="仿宋_GB2312" w:eastAsia="仿宋_GB2312"/>
                    </w:rPr>
                    <w:t xml:space="preserve"> </w:t>
                  </w:r>
                  <w:r>
                    <w:rPr>
                      <w:rFonts w:ascii="仿宋_GB2312" w:hAnsi="仿宋_GB2312" w:cs="仿宋_GB2312" w:eastAsia="仿宋_GB2312"/>
                      <w:sz w:val="24"/>
                      <w:color w:val="000000"/>
                    </w:rPr>
                    <w:t>≦3h</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移栽机</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设备宽度：</w:t>
                  </w:r>
                  <w:r>
                    <w:rPr>
                      <w:rFonts w:ascii="仿宋_GB2312" w:hAnsi="仿宋_GB2312" w:cs="仿宋_GB2312" w:eastAsia="仿宋_GB2312"/>
                    </w:rPr>
                    <w:t xml:space="preserve"> </w:t>
                  </w:r>
                  <w:r>
                    <w:rPr>
                      <w:rFonts w:ascii="仿宋_GB2312" w:hAnsi="仿宋_GB2312" w:cs="仿宋_GB2312" w:eastAsia="仿宋_GB2312"/>
                      <w:sz w:val="24"/>
                      <w:color w:val="000000"/>
                    </w:rPr>
                    <w:t>≦</w:t>
                  </w:r>
                  <w:r>
                    <w:rPr>
                      <w:rFonts w:ascii="仿宋_GB2312" w:hAnsi="仿宋_GB2312" w:cs="仿宋_GB2312" w:eastAsia="仿宋_GB2312"/>
                    </w:rPr>
                    <w:t xml:space="preserve"> </w:t>
                  </w:r>
                  <w:r>
                    <w:rPr>
                      <w:rFonts w:ascii="仿宋_GB2312" w:hAnsi="仿宋_GB2312" w:cs="仿宋_GB2312" w:eastAsia="仿宋_GB2312"/>
                      <w:sz w:val="24"/>
                      <w:color w:val="000000"/>
                    </w:rPr>
                    <w:t>1900mm</w:t>
                  </w:r>
                </w:p>
                <w:p>
                  <w:pPr>
                    <w:pStyle w:val="null3"/>
                    <w:spacing w:before="30"/>
                    <w:ind w:left="120"/>
                    <w:jc w:val="both"/>
                  </w:pPr>
                  <w:r>
                    <w:rPr>
                      <w:rFonts w:ascii="仿宋_GB2312" w:hAnsi="仿宋_GB2312" w:cs="仿宋_GB2312" w:eastAsia="仿宋_GB2312"/>
                      <w:sz w:val="24"/>
                      <w:color w:val="000000"/>
                    </w:rPr>
                    <w:t>结构型式</w:t>
                  </w:r>
                  <w:r>
                    <w:rPr>
                      <w:rFonts w:ascii="仿宋_GB2312" w:hAnsi="仿宋_GB2312" w:cs="仿宋_GB2312" w:eastAsia="仿宋_GB2312"/>
                      <w:sz w:val="24"/>
                      <w:color w:val="000000"/>
                    </w:rPr>
                    <w:t>(取（投）苗方式：</w:t>
                  </w:r>
                  <w:r>
                    <w:rPr>
                      <w:rFonts w:ascii="仿宋_GB2312" w:hAnsi="仿宋_GB2312" w:cs="仿宋_GB2312" w:eastAsia="仿宋_GB2312"/>
                    </w:rPr>
                    <w:t xml:space="preserve"> </w:t>
                  </w:r>
                  <w:r>
                    <w:rPr>
                      <w:rFonts w:ascii="仿宋_GB2312" w:hAnsi="仿宋_GB2312" w:cs="仿宋_GB2312" w:eastAsia="仿宋_GB2312"/>
                      <w:sz w:val="24"/>
                      <w:color w:val="000000"/>
                    </w:rPr>
                    <w:t>自动取苗</w:t>
                  </w:r>
                </w:p>
                <w:p>
                  <w:pPr>
                    <w:pStyle w:val="null3"/>
                    <w:spacing w:before="30"/>
                    <w:ind w:left="120"/>
                    <w:jc w:val="both"/>
                  </w:pPr>
                  <w:r>
                    <w:rPr>
                      <w:rFonts w:ascii="仿宋_GB2312" w:hAnsi="仿宋_GB2312" w:cs="仿宋_GB2312" w:eastAsia="仿宋_GB2312"/>
                      <w:sz w:val="24"/>
                      <w:color w:val="000000"/>
                    </w:rPr>
                    <w:t>作业行数：</w:t>
                  </w:r>
                  <w:r>
                    <w:rPr>
                      <w:rFonts w:ascii="仿宋_GB2312" w:hAnsi="仿宋_GB2312" w:cs="仿宋_GB2312" w:eastAsia="仿宋_GB2312"/>
                    </w:rPr>
                    <w:t xml:space="preserve"> </w:t>
                  </w:r>
                  <w:r>
                    <w:rPr>
                      <w:rFonts w:ascii="仿宋_GB2312" w:hAnsi="仿宋_GB2312" w:cs="仿宋_GB2312" w:eastAsia="仿宋_GB2312"/>
                      <w:sz w:val="24"/>
                      <w:color w:val="000000"/>
                    </w:rPr>
                    <w:t>≥2</w:t>
                  </w:r>
                  <w:r>
                    <w:rPr>
                      <w:rFonts w:ascii="仿宋_GB2312" w:hAnsi="仿宋_GB2312" w:cs="仿宋_GB2312" w:eastAsia="仿宋_GB2312"/>
                    </w:rPr>
                    <w:t xml:space="preserve"> </w:t>
                  </w:r>
                  <w:r>
                    <w:rPr>
                      <w:rFonts w:ascii="仿宋_GB2312" w:hAnsi="仿宋_GB2312" w:cs="仿宋_GB2312" w:eastAsia="仿宋_GB2312"/>
                      <w:sz w:val="24"/>
                      <w:color w:val="000000"/>
                    </w:rPr>
                    <w:t>行</w:t>
                  </w:r>
                </w:p>
                <w:p>
                  <w:pPr>
                    <w:pStyle w:val="null3"/>
                    <w:spacing w:before="30"/>
                    <w:ind w:left="120"/>
                    <w:jc w:val="both"/>
                  </w:pPr>
                  <w:r>
                    <w:rPr>
                      <w:rFonts w:ascii="仿宋_GB2312" w:hAnsi="仿宋_GB2312" w:cs="仿宋_GB2312" w:eastAsia="仿宋_GB2312"/>
                      <w:sz w:val="24"/>
                      <w:color w:val="000000"/>
                    </w:rPr>
                    <w:t>行距调节范围</w:t>
                  </w:r>
                  <w:r>
                    <w:rPr>
                      <w:rFonts w:ascii="仿宋_GB2312" w:hAnsi="仿宋_GB2312" w:cs="仿宋_GB2312" w:eastAsia="仿宋_GB2312"/>
                      <w:sz w:val="24"/>
                      <w:color w:val="000000"/>
                    </w:rPr>
                    <w:t>(mm)：200-300</w:t>
                  </w:r>
                </w:p>
                <w:p>
                  <w:pPr>
                    <w:pStyle w:val="null3"/>
                    <w:spacing w:before="30"/>
                    <w:ind w:left="120"/>
                    <w:jc w:val="both"/>
                  </w:pPr>
                  <w:r>
                    <w:rPr>
                      <w:rFonts w:ascii="仿宋_GB2312" w:hAnsi="仿宋_GB2312" w:cs="仿宋_GB2312" w:eastAsia="仿宋_GB2312"/>
                      <w:sz w:val="24"/>
                      <w:color w:val="000000"/>
                    </w:rPr>
                    <w:t>株距调节范围</w:t>
                  </w:r>
                  <w:r>
                    <w:rPr>
                      <w:rFonts w:ascii="仿宋_GB2312" w:hAnsi="仿宋_GB2312" w:cs="仿宋_GB2312" w:eastAsia="仿宋_GB2312"/>
                      <w:sz w:val="24"/>
                      <w:color w:val="000000"/>
                    </w:rPr>
                    <w:t>(mm):100-300</w:t>
                  </w:r>
                </w:p>
                <w:p>
                  <w:pPr>
                    <w:pStyle w:val="null3"/>
                    <w:spacing w:before="30"/>
                    <w:ind w:left="120"/>
                    <w:jc w:val="both"/>
                  </w:pPr>
                  <w:r>
                    <w:rPr>
                      <w:rFonts w:ascii="仿宋_GB2312" w:hAnsi="仿宋_GB2312" w:cs="仿宋_GB2312" w:eastAsia="仿宋_GB2312"/>
                      <w:sz w:val="24"/>
                      <w:color w:val="000000"/>
                    </w:rPr>
                    <w:t>栽深调节范围</w:t>
                  </w:r>
                  <w:r>
                    <w:rPr>
                      <w:rFonts w:ascii="仿宋_GB2312" w:hAnsi="仿宋_GB2312" w:cs="仿宋_GB2312" w:eastAsia="仿宋_GB2312"/>
                      <w:sz w:val="24"/>
                      <w:color w:val="000000"/>
                    </w:rPr>
                    <w:t>(mm)：40-60</w:t>
                  </w:r>
                </w:p>
              </w:tc>
            </w:tr>
            <w:tr>
              <w:tc>
                <w:tcPr>
                  <w:tcW w:type="dxa" w:w="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秧盘播种成套设备</w:t>
                  </w:r>
                  <w:r>
                    <w:rPr>
                      <w:rFonts w:ascii="仿宋_GB2312" w:hAnsi="仿宋_GB2312" w:cs="仿宋_GB2312" w:eastAsia="仿宋_GB2312"/>
                      <w:sz w:val="24"/>
                      <w:color w:val="000000"/>
                    </w:rPr>
                    <w:t>（含基质搅拌机）</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3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b/>
                      <w:color w:val="000000"/>
                    </w:rPr>
                    <w:t>播种机：</w:t>
                  </w:r>
                </w:p>
                <w:p>
                  <w:pPr>
                    <w:pStyle w:val="null3"/>
                    <w:spacing w:before="30"/>
                    <w:ind w:left="120"/>
                    <w:jc w:val="both"/>
                  </w:pPr>
                  <w:r>
                    <w:rPr>
                      <w:rFonts w:ascii="仿宋_GB2312" w:hAnsi="仿宋_GB2312" w:cs="仿宋_GB2312" w:eastAsia="仿宋_GB2312"/>
                      <w:sz w:val="24"/>
                      <w:color w:val="000000"/>
                    </w:rPr>
                    <w:t>设备长度</w:t>
                  </w:r>
                  <w:r>
                    <w:rPr>
                      <w:rFonts w:ascii="仿宋_GB2312" w:hAnsi="仿宋_GB2312" w:cs="仿宋_GB2312" w:eastAsia="仿宋_GB2312"/>
                      <w:sz w:val="24"/>
                      <w:color w:val="000000"/>
                    </w:rPr>
                    <w:t>:</w:t>
                  </w:r>
                  <w:r>
                    <w:rPr>
                      <w:rFonts w:ascii="仿宋_GB2312" w:hAnsi="仿宋_GB2312" w:cs="仿宋_GB2312" w:eastAsia="仿宋_GB2312"/>
                    </w:rPr>
                    <w:t xml:space="preserve"> </w:t>
                  </w:r>
                  <w:r>
                    <w:rPr>
                      <w:rFonts w:ascii="仿宋_GB2312" w:hAnsi="仿宋_GB2312" w:cs="仿宋_GB2312" w:eastAsia="仿宋_GB2312"/>
                      <w:sz w:val="24"/>
                      <w:color w:val="000000"/>
                    </w:rPr>
                    <w:t>≥4000mm</w:t>
                  </w:r>
                </w:p>
                <w:p>
                  <w:pPr>
                    <w:pStyle w:val="null3"/>
                    <w:spacing w:before="30"/>
                    <w:ind w:left="120" w:right="1815"/>
                    <w:jc w:val="both"/>
                  </w:pPr>
                  <w:r>
                    <w:rPr>
                      <w:rFonts w:ascii="仿宋_GB2312" w:hAnsi="仿宋_GB2312" w:cs="仿宋_GB2312" w:eastAsia="仿宋_GB2312"/>
                      <w:sz w:val="24"/>
                      <w:color w:val="000000"/>
                    </w:rPr>
                    <w:t>排种器型式：气吸滚筒式或气吸式</w:t>
                  </w:r>
                  <w:r>
                    <w:rPr>
                      <w:rFonts w:ascii="仿宋_GB2312" w:hAnsi="仿宋_GB2312" w:cs="仿宋_GB2312" w:eastAsia="仿宋_GB2312"/>
                    </w:rPr>
                    <w:t xml:space="preserve"> </w:t>
                  </w:r>
                  <w:r>
                    <w:rPr>
                      <w:rFonts w:ascii="仿宋_GB2312" w:hAnsi="仿宋_GB2312" w:cs="仿宋_GB2312" w:eastAsia="仿宋_GB2312"/>
                      <w:sz w:val="24"/>
                      <w:color w:val="000000"/>
                    </w:rPr>
                    <w:t>小时生产率</w:t>
                  </w:r>
                  <w:r>
                    <w:rPr>
                      <w:rFonts w:ascii="仿宋_GB2312" w:hAnsi="仿宋_GB2312" w:cs="仿宋_GB2312" w:eastAsia="仿宋_GB2312"/>
                      <w:sz w:val="24"/>
                      <w:color w:val="000000"/>
                    </w:rPr>
                    <w:t>(盘/h):</w:t>
                  </w:r>
                  <w:r>
                    <w:rPr>
                      <w:rFonts w:ascii="仿宋_GB2312" w:hAnsi="仿宋_GB2312" w:cs="仿宋_GB2312" w:eastAsia="仿宋_GB2312"/>
                    </w:rPr>
                    <w:t xml:space="preserve"> </w:t>
                  </w:r>
                  <w:r>
                    <w:rPr>
                      <w:rFonts w:ascii="仿宋_GB2312" w:hAnsi="仿宋_GB2312" w:cs="仿宋_GB2312" w:eastAsia="仿宋_GB2312"/>
                      <w:sz w:val="24"/>
                      <w:color w:val="000000"/>
                    </w:rPr>
                    <w:t>≥500</w:t>
                  </w:r>
                </w:p>
                <w:p>
                  <w:pPr>
                    <w:pStyle w:val="null3"/>
                    <w:ind w:left="120"/>
                    <w:jc w:val="both"/>
                  </w:pPr>
                  <w:r>
                    <w:rPr>
                      <w:rFonts w:ascii="仿宋_GB2312" w:hAnsi="仿宋_GB2312" w:cs="仿宋_GB2312" w:eastAsia="仿宋_GB2312"/>
                      <w:sz w:val="24"/>
                      <w:color w:val="000000"/>
                    </w:rPr>
                    <w:t>覆土箱型式；输送带传送</w:t>
                  </w:r>
                </w:p>
                <w:p>
                  <w:pPr>
                    <w:pStyle w:val="null3"/>
                    <w:jc w:val="both"/>
                  </w:pPr>
                  <w:r>
                    <w:rPr>
                      <w:rFonts w:ascii="仿宋_GB2312" w:hAnsi="仿宋_GB2312" w:cs="仿宋_GB2312" w:eastAsia="仿宋_GB2312"/>
                      <w:sz w:val="24"/>
                      <w:b/>
                      <w:color w:val="000000"/>
                    </w:rPr>
                    <w:t>基质搅拌机：</w:t>
                  </w:r>
                </w:p>
                <w:p>
                  <w:pPr>
                    <w:pStyle w:val="null3"/>
                    <w:spacing w:before="30"/>
                    <w:ind w:left="120"/>
                    <w:jc w:val="both"/>
                  </w:pPr>
                  <w:r>
                    <w:rPr>
                      <w:rFonts w:ascii="仿宋_GB2312" w:hAnsi="仿宋_GB2312" w:cs="仿宋_GB2312" w:eastAsia="仿宋_GB2312"/>
                      <w:sz w:val="24"/>
                      <w:color w:val="000000"/>
                    </w:rPr>
                    <w:t>基质搅拌机容积：</w:t>
                  </w:r>
                  <w:r>
                    <w:rPr>
                      <w:rFonts w:ascii="仿宋_GB2312" w:hAnsi="仿宋_GB2312" w:cs="仿宋_GB2312" w:eastAsia="仿宋_GB2312"/>
                    </w:rPr>
                    <w:t xml:space="preserve"> </w:t>
                  </w:r>
                  <w:r>
                    <w:rPr>
                      <w:rFonts w:ascii="仿宋_GB2312" w:hAnsi="仿宋_GB2312" w:cs="仿宋_GB2312" w:eastAsia="仿宋_GB2312"/>
                      <w:sz w:val="24"/>
                      <w:color w:val="000000"/>
                    </w:rPr>
                    <w:t>≥1m³</w:t>
                  </w:r>
                </w:p>
                <w:p>
                  <w:pPr>
                    <w:pStyle w:val="null3"/>
                    <w:spacing w:before="30"/>
                    <w:ind w:left="105"/>
                    <w:jc w:val="both"/>
                  </w:pPr>
                  <w:r>
                    <w:rPr>
                      <w:rFonts w:ascii="仿宋_GB2312" w:hAnsi="仿宋_GB2312" w:cs="仿宋_GB2312" w:eastAsia="仿宋_GB2312"/>
                      <w:sz w:val="24"/>
                      <w:color w:val="000000"/>
                    </w:rPr>
                    <w:t>输送高度：可调节</w:t>
                  </w:r>
                </w:p>
                <w:p>
                  <w:pPr>
                    <w:pStyle w:val="null3"/>
                    <w:spacing w:before="30"/>
                    <w:ind w:left="120"/>
                    <w:jc w:val="both"/>
                  </w:pPr>
                  <w:r>
                    <w:rPr>
                      <w:rFonts w:ascii="仿宋_GB2312" w:hAnsi="仿宋_GB2312" w:cs="仿宋_GB2312" w:eastAsia="仿宋_GB2312"/>
                      <w:sz w:val="24"/>
                      <w:color w:val="000000"/>
                    </w:rPr>
                    <w:t>设备长度：</w:t>
                  </w:r>
                  <w:r>
                    <w:rPr>
                      <w:rFonts w:ascii="仿宋_GB2312" w:hAnsi="仿宋_GB2312" w:cs="仿宋_GB2312" w:eastAsia="仿宋_GB2312"/>
                    </w:rPr>
                    <w:t xml:space="preserve"> </w:t>
                  </w:r>
                  <w:r>
                    <w:rPr>
                      <w:rFonts w:ascii="仿宋_GB2312" w:hAnsi="仿宋_GB2312" w:cs="仿宋_GB2312" w:eastAsia="仿宋_GB2312"/>
                      <w:sz w:val="24"/>
                      <w:color w:val="000000"/>
                    </w:rPr>
                    <w:t>≥1000mm</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货到后，验收完成一次性支付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执行采购人要求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执行采购人要求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统一信用代码的营业执照</w:t>
            </w:r>
          </w:p>
        </w:tc>
        <w:tc>
          <w:tcPr>
            <w:tcW w:type="dxa" w:w="3322"/>
          </w:tcPr>
          <w:p>
            <w:pPr>
              <w:pStyle w:val="null3"/>
            </w:pPr>
            <w:r>
              <w:rPr>
                <w:rFonts w:ascii="仿宋_GB2312" w:hAnsi="仿宋_GB2312" w:cs="仿宋_GB2312" w:eastAsia="仿宋_GB2312"/>
              </w:rPr>
              <w:t>具有独立承担民事责任能力的法人、其他组织 或自然人，并出具合法有效的营业执照或事业 单位法人证书等国家规定的相关证明， 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被授权人参与投标时需提供法定代表人或负责人授权委托书（附法定代表人或负责人及被授权人身份证复印件）；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不得为失信被执行人</w:t>
            </w:r>
          </w:p>
        </w:tc>
        <w:tc>
          <w:tcPr>
            <w:tcW w:type="dxa" w:w="3322"/>
          </w:tcPr>
          <w:p>
            <w:pPr>
              <w:pStyle w:val="null3"/>
            </w:pPr>
            <w:r>
              <w:rPr>
                <w:rFonts w:ascii="仿宋_GB2312" w:hAnsi="仿宋_GB2312" w:cs="仿宋_GB2312" w:eastAsia="仿宋_GB2312"/>
              </w:rPr>
              <w:t>供应商不得为中国执行信息公开网（http://zxgk.court.gov.cn/shixin）中被列入失信的企业；不得为“信用中国”网站（www.creditchina.gov.cn）中列入“重大税收违法失信主体”当事人名单的投标单位；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提供参加政府采购活动前三年内在 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本项目不接受联合体投标（提供非联合体声明, 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业绩一览表.docx 投标方案.docx 中小企业声明函 商务应答表 资格证明文件.docx 产品技术参数表 分项报价表.docx 投标函 残疾人福利性单位声明函 投标人认为有必要补充说明的事宜.docx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基础技术分</w:t>
            </w:r>
          </w:p>
        </w:tc>
        <w:tc>
          <w:tcPr>
            <w:tcW w:type="dxa" w:w="2492"/>
          </w:tcPr>
          <w:p>
            <w:pPr>
              <w:pStyle w:val="null3"/>
            </w:pPr>
            <w:r>
              <w:rPr>
                <w:rFonts w:ascii="仿宋_GB2312" w:hAnsi="仿宋_GB2312" w:cs="仿宋_GB2312" w:eastAsia="仿宋_GB2312"/>
              </w:rPr>
              <w:t>根据供应商提供所投产品技术参数，满足磋商文件技术参数要求得10分。 参数每负偏离一项扣1分，扣完为止。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1.针对本项目的组织实施、产品的供货组织措施完善并针对本项目特点做出合理计划及调配，能保证产品达到最佳使用状态； 供货措施完整详细、科学合理，满足各项要求得3-5 分，基本满足得0-3分； 2.针对本次采购任务有具体的调试、运行组织措施，能够保证设备产品调试、运行并达到各项要求，组织措施合理、可行得3-5分，基本可行得0-3分。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1、产品渠道正常，投标人需提供产品来源渠道证明文件,（包括但不限于销售协议、代理协议、原厂授权等）得0-5分。 2、产品性能稳定，具有较好的使用效果，质量保证完善。根据响应情况计合理、可行得3-5分，基本可行得0-3分。本项目农用无人机，允许各供应商提供同一厂家生产的同一产品。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项目实施安排合理，有明确的项目进度安排计划，能够在承诺的时间内按期交货，提供供货进度计划、供货时间保障；进度安排合理，保障措施可靠得8-10分；进度安排较为合理，保障措施较可靠得5-7分；进度安排基本合理， 保障措施基本可靠得1-4分，未提供得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有针对本项目拟投入的专业服务团队，管理团队人员配置齐全，设置专一工作小组，明确具体工作职责、项目实施及售后服务团队人员，有详细人员配置名单及分工，根据拟投入人员的专业、数量、工作经验等方面进行综合评审完善得4-6分；基本完善得3-0分，未提供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针对本项目及采购人实际需求提供详细具体可行的售后服务方案（提供服务承诺和保障措施），包括响应产品的保修时间、保修期内的保修内容与范围等。对所有有效供应商进行横向比较，售后服务方案充实详细、有质量保证承诺，具体可行计7-10分，售后服务承诺基本可行，有质量保证承诺计4-7分，差的或不提供质量保证承诺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针对本项目提出具体的培训方案，方案内容包含：培训内容、培训人员安排、时间安排，根据方案各部分内容全面详细、阐述条理清晰详尽、是否符合本项目采购需求合理、可行得3-5分，基本可行得0-3分。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供应商2022年1月1日至今承担过类似项目业绩，中标通知书或合同，每个业绩得3分，最高得9分。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30分。其他供应商的价格分统一按照下列公式计算：投标报价得分=（评标基准价/投标报价）×30因本项目为专门面向中小企业采购项目，不再享受价格评审优惠。</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