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20522">
      <w:pPr>
        <w:pStyle w:val="6"/>
        <w:numPr>
          <w:ilvl w:val="0"/>
          <w:numId w:val="0"/>
        </w:numPr>
        <w:spacing w:line="360" w:lineRule="auto"/>
        <w:jc w:val="center"/>
        <w:rPr>
          <w:rFonts w:hint="default" w:ascii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技术偏离表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950"/>
        <w:gridCol w:w="1995"/>
        <w:gridCol w:w="1629"/>
        <w:gridCol w:w="944"/>
      </w:tblGrid>
      <w:tr w14:paraId="2DFE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F746A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E198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eastAsia="zh-CN"/>
              </w:rPr>
              <w:t>磋商文件</w:t>
            </w:r>
            <w:r>
              <w:rPr>
                <w:rFonts w:hint="eastAsia" w:cs="宋体"/>
                <w:lang w:val="en-US" w:eastAsia="zh-CN"/>
              </w:rPr>
              <w:t>的技术要求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C8B37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响应</w:t>
            </w:r>
            <w:r>
              <w:rPr>
                <w:rFonts w:hint="eastAsia" w:cs="宋体"/>
              </w:rPr>
              <w:t>文件的</w:t>
            </w:r>
            <w:r>
              <w:rPr>
                <w:rFonts w:hint="eastAsia" w:cs="宋体"/>
                <w:lang w:val="en-US" w:eastAsia="zh-CN"/>
              </w:rPr>
              <w:t>技术要求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F9E0C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45019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 w14:paraId="70B81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F28D3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0FE4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190D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C48D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8958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7A320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7C3C6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956F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F256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2201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B918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6B00D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69756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F6B9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FC40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1436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DD11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61ECB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5861A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5111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B7A5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14D8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D589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0114F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C4ED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066E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BFA7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A12E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2CC3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7BC36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5345A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...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980C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46A6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FC58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7514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</w:tbl>
    <w:p w14:paraId="1D9854AD"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</w:t>
      </w:r>
      <w:r>
        <w:rPr>
          <w:rFonts w:hint="eastAsia" w:ascii="宋体" w:hAnsi="宋体" w:eastAsia="宋体" w:cs="宋体"/>
          <w:sz w:val="24"/>
          <w:szCs w:val="24"/>
        </w:rPr>
        <w:t>：1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供应商必须把</w:t>
      </w:r>
      <w:r>
        <w:rPr>
          <w:rFonts w:hint="eastAsia" w:ascii="宋体" w:hAnsi="宋体" w:cs="宋体"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</w:rPr>
        <w:t>全部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</w:rPr>
        <w:t>要求列入此表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53A6107D">
      <w:pPr>
        <w:numPr>
          <w:ilvl w:val="0"/>
          <w:numId w:val="0"/>
        </w:numPr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本表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偏离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栏</w:t>
      </w:r>
      <w:r>
        <w:rPr>
          <w:rFonts w:hint="eastAsia" w:ascii="宋体" w:hAnsi="宋体" w:eastAsia="宋体" w:cs="宋体"/>
          <w:sz w:val="24"/>
          <w:szCs w:val="24"/>
        </w:rPr>
        <w:t>填写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</w:rPr>
        <w:t>中与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文件偏离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</w:rPr>
        <w:t>（包括正偏离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符合或</w:t>
      </w:r>
      <w:r>
        <w:rPr>
          <w:rFonts w:hint="eastAsia" w:ascii="宋体" w:hAnsi="宋体" w:eastAsia="宋体" w:cs="宋体"/>
          <w:sz w:val="24"/>
          <w:szCs w:val="24"/>
        </w:rPr>
        <w:t>负偏离）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38E6661C">
      <w:pPr>
        <w:numPr>
          <w:ilvl w:val="0"/>
          <w:numId w:val="0"/>
        </w:numPr>
        <w:spacing w:line="24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供应商必须据实填写，不得虚假填写，否则将取消其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资格。</w:t>
      </w:r>
    </w:p>
    <w:p w14:paraId="65135179">
      <w:pPr>
        <w:ind w:firstLine="3640" w:firstLineChars="1300"/>
        <w:rPr>
          <w:rFonts w:hint="eastAsia"/>
          <w:color w:val="auto"/>
          <w:szCs w:val="24"/>
          <w:highlight w:val="none"/>
          <w:lang w:eastAsia="zh-CN"/>
        </w:rPr>
      </w:pPr>
    </w:p>
    <w:p w14:paraId="770A0455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74C7E366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5FC39666">
      <w:pPr>
        <w:tabs>
          <w:tab w:val="left" w:pos="2160"/>
        </w:tabs>
        <w:spacing w:before="0" w:after="0" w:line="500" w:lineRule="exact"/>
        <w:ind w:firstLine="2976" w:firstLineChars="12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5870F090">
      <w:pPr>
        <w:tabs>
          <w:tab w:val="left" w:pos="2160"/>
        </w:tabs>
        <w:spacing w:before="0" w:after="0" w:line="500" w:lineRule="exact"/>
        <w:ind w:firstLine="2976" w:firstLineChars="12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25F2DE47">
      <w:pPr>
        <w:pStyle w:val="2"/>
        <w:ind w:firstLine="2976" w:firstLineChars="1200"/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20FA2"/>
    <w:rsid w:val="3352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2025-04-18T01:19:00Z</dcterms:created>
  <dc:creator>lunatic</dc:creator>
  <cp:lastModifiedBy>lunatic</cp:lastModifiedBy>
  <dcterms:modified xsi:type="dcterms:W3CDTF">2025-04-18T01:19:56Z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9857300AA6FD46F5A5403226D12420F0_11</vt:lpwstr>
  </property>
  <property fmtid="{D5CDD505-2E9C-101B-9397-08002B2CF9AE}" pid="4" name="KSOTemplateDocerSaveRecord">
    <vt:lpwstr>eyJoZGlkIjoiNDM4OTc5Y2QzODg0ODcyMjViODBhMDNiM2Y4NWI5M2IiLCJ1c2VySWQiOiIxMTMxMDc4OTE3In0=</vt:lpwstr>
  </property>
</Properties>
</file>