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77EB9">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cs="Times New Roman"/>
          <w:b/>
          <w:bCs/>
          <w:sz w:val="28"/>
          <w:szCs w:val="28"/>
          <w:highlight w:val="none"/>
          <w:lang w:eastAsia="zh-CN"/>
        </w:rPr>
      </w:pPr>
      <w:r>
        <w:rPr>
          <w:rFonts w:hint="eastAsia" w:cs="Times New Roman"/>
          <w:b/>
          <w:bCs/>
          <w:sz w:val="28"/>
          <w:szCs w:val="28"/>
          <w:highlight w:val="none"/>
          <w:lang w:eastAsia="zh-CN"/>
        </w:rPr>
        <w:t>供应商应提交的相关资格证明材料</w:t>
      </w:r>
    </w:p>
    <w:p w14:paraId="74D969EF">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一、基本资格条件</w:t>
      </w:r>
    </w:p>
    <w:p w14:paraId="7C7BE60E">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1</w:t>
      </w:r>
      <w:r>
        <w:rPr>
          <w:rFonts w:hint="eastAsia" w:ascii="宋体" w:hAnsi="宋体" w:eastAsia="宋体" w:cs="宋体"/>
          <w:sz w:val="24"/>
          <w:highlight w:val="none"/>
          <w:lang w:eastAsia="zh-CN"/>
        </w:rPr>
        <w:t>）</w:t>
      </w:r>
      <w:r>
        <w:rPr>
          <w:rFonts w:hint="eastAsia" w:ascii="宋体" w:hAnsi="宋体" w:eastAsia="宋体" w:cs="宋体"/>
          <w:kern w:val="0"/>
          <w:szCs w:val="21"/>
          <w:lang w:bidi="ar"/>
        </w:rPr>
        <w:t>具有独立承担民事责任能力的法人、其他组织或自然人并出具合法有效的营业执照或事业单位法人证书等国家规定的相关证明，自然人参与的提供其身份证明</w:t>
      </w:r>
      <w:r>
        <w:rPr>
          <w:rFonts w:hint="eastAsia" w:hAnsi="宋体" w:cs="宋体"/>
          <w:kern w:val="0"/>
          <w:szCs w:val="21"/>
          <w:lang w:eastAsia="zh-CN" w:bidi="ar"/>
        </w:rPr>
        <w:t>。</w:t>
      </w:r>
    </w:p>
    <w:p w14:paraId="1E4BCBCD">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2</w:t>
      </w:r>
      <w:r>
        <w:rPr>
          <w:rFonts w:hint="eastAsia" w:ascii="宋体" w:hAnsi="宋体" w:eastAsia="宋体" w:cs="宋体"/>
          <w:sz w:val="24"/>
          <w:highlight w:val="none"/>
          <w:lang w:eastAsia="zh-CN"/>
        </w:rPr>
        <w:t>）财务状况证明：提供2023年度或2024年度经审计的财务报告（成立时间至提交</w:t>
      </w:r>
      <w:bookmarkStart w:id="25" w:name="_GoBack"/>
      <w:bookmarkEnd w:id="25"/>
      <w:r>
        <w:rPr>
          <w:rFonts w:hint="eastAsia" w:ascii="宋体" w:hAnsi="宋体" w:eastAsia="宋体" w:cs="宋体"/>
          <w:sz w:val="24"/>
          <w:highlight w:val="none"/>
          <w:lang w:eastAsia="zh-CN"/>
        </w:rPr>
        <w:t>磋商响应文件截止时间不足一年的可提供成立后任意时段的资产负债表），或其基本存款账户开户银行出具的资信证明及基本存款账户开户许可证（基本账户信息表）</w:t>
      </w:r>
      <w:r>
        <w:rPr>
          <w:rFonts w:hint="eastAsia" w:hAnsi="宋体" w:cs="宋体"/>
          <w:sz w:val="24"/>
          <w:highlight w:val="none"/>
          <w:lang w:eastAsia="zh-CN"/>
        </w:rPr>
        <w:t>。</w:t>
      </w:r>
    </w:p>
    <w:p w14:paraId="6767BC89">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3</w:t>
      </w:r>
      <w:r>
        <w:rPr>
          <w:rFonts w:hint="eastAsia" w:ascii="宋体" w:hAnsi="宋体" w:eastAsia="宋体" w:cs="宋体"/>
          <w:sz w:val="24"/>
          <w:highlight w:val="none"/>
          <w:lang w:eastAsia="zh-CN"/>
        </w:rPr>
        <w:t>）</w:t>
      </w:r>
      <w:r>
        <w:rPr>
          <w:rFonts w:hint="eastAsia" w:ascii="宋体" w:hAnsi="宋体" w:eastAsia="宋体" w:cs="宋体"/>
          <w:sz w:val="24"/>
          <w:highlight w:val="none"/>
        </w:rPr>
        <w:t>社会保障资金缴纳证明：</w:t>
      </w:r>
      <w:r>
        <w:rPr>
          <w:rFonts w:hint="eastAsia" w:ascii="宋体" w:hAnsi="宋体" w:eastAsia="宋体" w:cs="宋体"/>
          <w:sz w:val="24"/>
          <w:highlight w:val="none"/>
          <w:lang w:eastAsia="zh-CN"/>
        </w:rPr>
        <w:t>提供磋商响应文件递交截止时间前一年内已缴存的至少一个月的社会保障资金缴存单据或社保机构开具的社会保险参保缴费情况证明，依法不需要缴纳社会保障资金的单位应提供相关证明材料</w:t>
      </w:r>
      <w:r>
        <w:rPr>
          <w:rFonts w:hint="eastAsia" w:hAnsi="宋体" w:cs="宋体"/>
          <w:sz w:val="24"/>
          <w:highlight w:val="none"/>
          <w:lang w:eastAsia="zh-CN"/>
        </w:rPr>
        <w:t>。</w:t>
      </w:r>
    </w:p>
    <w:p w14:paraId="1FD69D88">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4</w:t>
      </w:r>
      <w:r>
        <w:rPr>
          <w:rFonts w:hint="eastAsia" w:ascii="宋体" w:hAnsi="宋体" w:eastAsia="宋体" w:cs="宋体"/>
          <w:sz w:val="24"/>
          <w:highlight w:val="none"/>
          <w:lang w:eastAsia="zh-CN"/>
        </w:rPr>
        <w:t>）</w:t>
      </w:r>
      <w:r>
        <w:rPr>
          <w:rFonts w:hint="eastAsia" w:ascii="宋体" w:hAnsi="宋体" w:eastAsia="宋体" w:cs="宋体"/>
          <w:sz w:val="24"/>
          <w:highlight w:val="none"/>
        </w:rPr>
        <w:t>税收缴纳证明：</w:t>
      </w:r>
      <w:r>
        <w:rPr>
          <w:rFonts w:hint="eastAsia" w:ascii="宋体" w:hAnsi="宋体" w:eastAsia="宋体" w:cs="宋体"/>
          <w:sz w:val="24"/>
          <w:highlight w:val="none"/>
          <w:lang w:eastAsia="zh-CN"/>
        </w:rPr>
        <w:t>提供磋商响应文件递交截止时间前一年内已缴纳的至少一个月的纳税证明或完税证明，依法免税的单位应提供相关证明材料</w:t>
      </w:r>
      <w:r>
        <w:rPr>
          <w:rFonts w:hint="eastAsia" w:hAnsi="宋体" w:cs="宋体"/>
          <w:sz w:val="24"/>
          <w:highlight w:val="none"/>
          <w:lang w:eastAsia="zh-CN"/>
        </w:rPr>
        <w:t>。</w:t>
      </w:r>
    </w:p>
    <w:p w14:paraId="12A770B8">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5</w:t>
      </w:r>
      <w:r>
        <w:rPr>
          <w:rFonts w:hint="eastAsia" w:ascii="宋体" w:hAnsi="宋体" w:eastAsia="宋体" w:cs="宋体"/>
          <w:sz w:val="24"/>
          <w:highlight w:val="none"/>
          <w:lang w:eastAsia="zh-CN"/>
        </w:rPr>
        <w:t>）参加政府采购活动前三年内，在经营活动中没有重大违法记录的书面声明</w:t>
      </w:r>
      <w:r>
        <w:rPr>
          <w:rFonts w:hint="eastAsia" w:hAnsi="宋体" w:cs="宋体"/>
          <w:sz w:val="24"/>
          <w:highlight w:val="none"/>
          <w:lang w:eastAsia="zh-CN"/>
        </w:rPr>
        <w:t>。</w:t>
      </w:r>
    </w:p>
    <w:p w14:paraId="5379C761">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6</w:t>
      </w:r>
      <w:r>
        <w:rPr>
          <w:rFonts w:hint="eastAsia" w:ascii="宋体" w:hAnsi="宋体" w:eastAsia="宋体" w:cs="宋体"/>
          <w:sz w:val="24"/>
          <w:highlight w:val="none"/>
          <w:lang w:eastAsia="zh-CN"/>
        </w:rPr>
        <w:t>）提供具有履行合同所必需的设备和专业技术能力的承诺</w:t>
      </w:r>
      <w:r>
        <w:rPr>
          <w:rFonts w:hint="eastAsia" w:hAnsi="宋体" w:cs="宋体"/>
          <w:sz w:val="24"/>
          <w:highlight w:val="none"/>
          <w:lang w:eastAsia="zh-CN"/>
        </w:rPr>
        <w:t>。</w:t>
      </w:r>
    </w:p>
    <w:p w14:paraId="78DD0B78">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二、特定资格条件</w:t>
      </w:r>
    </w:p>
    <w:p w14:paraId="2D9CE94D">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kern w:val="0"/>
          <w:szCs w:val="21"/>
          <w:lang w:val="zh-CN" w:eastAsia="zh-CN" w:bidi="ar"/>
        </w:rPr>
      </w:pPr>
      <w:r>
        <w:rPr>
          <w:rFonts w:hint="default" w:hAnsi="宋体" w:cs="宋体"/>
          <w:sz w:val="24"/>
          <w:szCs w:val="24"/>
          <w:highlight w:val="none"/>
          <w:lang w:val="en-US" w:eastAsia="zh-CN"/>
        </w:rPr>
        <w:t>（1）</w:t>
      </w:r>
      <w:r>
        <w:rPr>
          <w:rFonts w:hint="eastAsia" w:ascii="宋体" w:hAnsi="宋体" w:eastAsia="宋体" w:cs="宋体"/>
          <w:kern w:val="0"/>
          <w:szCs w:val="21"/>
          <w:lang w:bidi="ar"/>
        </w:rPr>
        <w:t>法定代表人授权书</w:t>
      </w:r>
      <w:r>
        <w:rPr>
          <w:rFonts w:hint="eastAsia" w:ascii="宋体" w:hAnsi="宋体" w:eastAsia="宋体" w:cs="宋体"/>
          <w:kern w:val="0"/>
          <w:szCs w:val="21"/>
          <w:lang w:eastAsia="zh-CN" w:bidi="ar"/>
        </w:rPr>
        <w:t>：</w:t>
      </w:r>
      <w:r>
        <w:rPr>
          <w:rFonts w:hint="eastAsia" w:ascii="宋体" w:hAnsi="宋体" w:eastAsia="宋体" w:cs="宋体"/>
          <w:kern w:val="0"/>
          <w:szCs w:val="21"/>
          <w:lang w:val="zh-CN" w:eastAsia="zh-CN" w:bidi="ar"/>
        </w:rPr>
        <w:t>法定代表人直接参加投标的，须出具法定代表人身份证明。法定代表人委托代理人参加投标的，须出具法定代表人授权书（附法定代表人、代理人身份证复印件）</w:t>
      </w:r>
      <w:r>
        <w:rPr>
          <w:rFonts w:hint="eastAsia" w:hAnsi="宋体" w:cs="宋体"/>
          <w:kern w:val="0"/>
          <w:szCs w:val="21"/>
          <w:lang w:val="zh-CN" w:eastAsia="zh-CN" w:bidi="ar"/>
        </w:rPr>
        <w:t>。</w:t>
      </w:r>
    </w:p>
    <w:p w14:paraId="23D504A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kern w:val="0"/>
          <w:szCs w:val="21"/>
          <w:lang w:val="zh-CN" w:eastAsia="zh-CN" w:bidi="ar"/>
        </w:rPr>
      </w:pPr>
      <w:r>
        <w:rPr>
          <w:rFonts w:hint="eastAsia" w:hAnsi="宋体" w:cs="宋体"/>
          <w:kern w:val="0"/>
          <w:szCs w:val="21"/>
          <w:lang w:val="zh-CN" w:eastAsia="zh-CN" w:bidi="ar"/>
        </w:rPr>
        <w:t>（</w:t>
      </w:r>
      <w:r>
        <w:rPr>
          <w:rFonts w:hint="eastAsia" w:hAnsi="宋体" w:cs="宋体"/>
          <w:kern w:val="0"/>
          <w:szCs w:val="21"/>
          <w:lang w:val="en-US" w:eastAsia="zh-CN" w:bidi="ar"/>
        </w:rPr>
        <w:t>2</w:t>
      </w:r>
      <w:r>
        <w:rPr>
          <w:rFonts w:hint="eastAsia" w:hAnsi="宋体" w:cs="宋体"/>
          <w:kern w:val="0"/>
          <w:szCs w:val="21"/>
          <w:lang w:val="zh-CN" w:eastAsia="zh-CN" w:bidi="ar"/>
        </w:rPr>
        <w:t>）项目负责人资格：拟派项目负责人须具有一级注册造价工程师证书，在本单位注册。</w:t>
      </w:r>
    </w:p>
    <w:p w14:paraId="5D21AFA9">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b w:val="0"/>
          <w:bCs w:val="0"/>
          <w:kern w:val="0"/>
          <w:szCs w:val="21"/>
          <w:lang w:val="en-US" w:eastAsia="zh-CN" w:bidi="ar"/>
        </w:rPr>
      </w:pPr>
      <w:r>
        <w:rPr>
          <w:rFonts w:hint="eastAsia" w:hAnsi="宋体" w:cs="宋体"/>
          <w:kern w:val="0"/>
          <w:szCs w:val="21"/>
          <w:lang w:val="zh-CN" w:eastAsia="zh-CN" w:bidi="ar"/>
        </w:rPr>
        <w:t>（</w:t>
      </w:r>
      <w:r>
        <w:rPr>
          <w:rFonts w:hint="eastAsia" w:hAnsi="宋体" w:cs="宋体"/>
          <w:kern w:val="0"/>
          <w:szCs w:val="21"/>
          <w:lang w:val="en-US" w:eastAsia="zh-CN" w:bidi="ar"/>
        </w:rPr>
        <w:t>3</w:t>
      </w:r>
      <w:r>
        <w:rPr>
          <w:rFonts w:hint="eastAsia" w:hAnsi="宋体" w:cs="宋体"/>
          <w:kern w:val="0"/>
          <w:szCs w:val="21"/>
          <w:lang w:val="zh-CN" w:eastAsia="zh-CN" w:bidi="ar"/>
        </w:rPr>
        <w:t>）</w:t>
      </w:r>
      <w:r>
        <w:rPr>
          <w:rFonts w:hint="eastAsia" w:ascii="宋体" w:hAnsi="宋体" w:eastAsia="宋体" w:cs="宋体"/>
          <w:kern w:val="0"/>
          <w:szCs w:val="21"/>
          <w:lang w:bidi="ar"/>
        </w:rPr>
        <w:t>信用</w:t>
      </w:r>
      <w:r>
        <w:rPr>
          <w:rFonts w:hint="eastAsia" w:ascii="宋体" w:hAnsi="宋体" w:eastAsia="宋体" w:cs="宋体"/>
          <w:kern w:val="0"/>
          <w:szCs w:val="21"/>
          <w:lang w:val="en-US" w:eastAsia="zh-CN" w:bidi="ar"/>
        </w:rPr>
        <w:t>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r>
        <w:rPr>
          <w:rFonts w:hint="eastAsia" w:ascii="宋体" w:hAnsi="宋体" w:eastAsia="宋体" w:cs="宋体"/>
          <w:b w:val="0"/>
          <w:bCs w:val="0"/>
          <w:kern w:val="0"/>
          <w:szCs w:val="21"/>
          <w:lang w:val="en-US" w:eastAsia="zh-CN" w:bidi="ar"/>
        </w:rPr>
        <w:t>。</w:t>
      </w:r>
    </w:p>
    <w:p w14:paraId="72CA84BF">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p w14:paraId="6644C202">
      <w:pPr>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附件1</w:t>
      </w:r>
    </w:p>
    <w:p w14:paraId="036A971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法定代表人身份证明</w:t>
      </w:r>
    </w:p>
    <w:p w14:paraId="404FA721">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sz w:val="24"/>
          <w:szCs w:val="24"/>
          <w:highlight w:val="none"/>
        </w:rPr>
        <w:t>供应商</w:t>
      </w:r>
      <w:r>
        <w:rPr>
          <w:rFonts w:hint="eastAsia" w:ascii="宋体" w:hAnsi="宋体" w:cs="宋体"/>
          <w:kern w:val="0"/>
          <w:sz w:val="24"/>
          <w:szCs w:val="24"/>
          <w:highlight w:val="none"/>
        </w:rPr>
        <w:t>名称：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w:t>
      </w:r>
    </w:p>
    <w:p w14:paraId="4A19D681">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统一社会信用代码：</w:t>
      </w:r>
      <w:r>
        <w:rPr>
          <w:rFonts w:hint="eastAsia" w:ascii="宋体" w:hAnsi="宋体" w:cs="宋体"/>
          <w:kern w:val="0"/>
          <w:sz w:val="24"/>
          <w:szCs w:val="24"/>
          <w:highlight w:val="none"/>
          <w:u w:val="single"/>
        </w:rPr>
        <w:t xml:space="preserve">                                    </w:t>
      </w:r>
    </w:p>
    <w:p w14:paraId="0E39835E">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u w:val="single"/>
        </w:rPr>
      </w:pPr>
      <w:r>
        <w:rPr>
          <w:rFonts w:hint="eastAsia" w:ascii="宋体" w:hAnsi="宋体" w:cs="宋体"/>
          <w:kern w:val="0"/>
          <w:sz w:val="24"/>
          <w:szCs w:val="24"/>
          <w:highlight w:val="none"/>
        </w:rPr>
        <w:t>注册地址：</w:t>
      </w:r>
      <w:r>
        <w:rPr>
          <w:rFonts w:hint="eastAsia" w:ascii="宋体" w:hAnsi="宋体" w:cs="宋体"/>
          <w:kern w:val="0"/>
          <w:sz w:val="24"/>
          <w:szCs w:val="24"/>
          <w:highlight w:val="none"/>
          <w:u w:val="single"/>
        </w:rPr>
        <w:t xml:space="preserve">                                            </w:t>
      </w:r>
    </w:p>
    <w:p w14:paraId="00F96CFC">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成立时间：</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年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月</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日</w:t>
      </w:r>
    </w:p>
    <w:p w14:paraId="76BF7201">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姓名：</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性别：</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系</w:t>
      </w:r>
      <w:r>
        <w:rPr>
          <w:rFonts w:hint="eastAsia" w:ascii="宋体" w:hAnsi="宋体" w:cs="宋体"/>
          <w:kern w:val="0"/>
          <w:sz w:val="24"/>
          <w:szCs w:val="24"/>
          <w:highlight w:val="none"/>
          <w:u w:val="single"/>
        </w:rPr>
        <w:t xml:space="preserve">  （</w:t>
      </w:r>
      <w:r>
        <w:rPr>
          <w:rFonts w:hint="eastAsia" w:ascii="宋体" w:hAnsi="宋体" w:cs="宋体"/>
          <w:sz w:val="24"/>
          <w:szCs w:val="24"/>
          <w:highlight w:val="none"/>
          <w:u w:val="single"/>
        </w:rPr>
        <w:t>供应商</w:t>
      </w:r>
      <w:r>
        <w:rPr>
          <w:rFonts w:hint="eastAsia" w:ascii="宋体" w:hAnsi="宋体" w:cs="宋体"/>
          <w:kern w:val="0"/>
          <w:sz w:val="24"/>
          <w:szCs w:val="24"/>
          <w:highlight w:val="none"/>
          <w:u w:val="single"/>
        </w:rPr>
        <w:t xml:space="preserve">名称）  </w:t>
      </w:r>
      <w:r>
        <w:rPr>
          <w:rFonts w:hint="eastAsia" w:ascii="宋体" w:hAnsi="宋体" w:cs="宋体"/>
          <w:kern w:val="0"/>
          <w:sz w:val="24"/>
          <w:szCs w:val="24"/>
          <w:highlight w:val="none"/>
        </w:rPr>
        <w:t>的法定代表人。</w:t>
      </w:r>
    </w:p>
    <w:p w14:paraId="2B8E9F7A">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特此证明。</w:t>
      </w:r>
    </w:p>
    <w:p w14:paraId="2DD3F06A">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EA30673">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32513647">
            <w:pPr>
              <w:snapToGrid w:val="0"/>
              <w:spacing w:line="360" w:lineRule="auto"/>
              <w:jc w:val="center"/>
              <w:rPr>
                <w:rFonts w:hint="eastAsia" w:ascii="宋体" w:hAnsi="宋体" w:cs="宋体"/>
                <w:szCs w:val="21"/>
                <w:highlight w:val="none"/>
                <w:lang w:val="zh-CN"/>
              </w:rPr>
            </w:pPr>
          </w:p>
          <w:p w14:paraId="2AF145BD">
            <w:pPr>
              <w:snapToGrid w:val="0"/>
              <w:spacing w:line="360" w:lineRule="auto"/>
              <w:jc w:val="center"/>
              <w:rPr>
                <w:rFonts w:hint="eastAsia" w:ascii="宋体" w:hAnsi="宋体" w:cs="宋体"/>
                <w:szCs w:val="21"/>
                <w:highlight w:val="none"/>
              </w:rPr>
            </w:pPr>
            <w:r>
              <w:rPr>
                <w:rFonts w:hint="eastAsia" w:ascii="宋体" w:hAnsi="宋体" w:cs="宋体"/>
                <w:szCs w:val="21"/>
                <w:highlight w:val="none"/>
                <w:lang w:val="zh-CN"/>
              </w:rPr>
              <w:t>法定代表人身份证复印件</w:t>
            </w:r>
            <w:r>
              <w:rPr>
                <w:rFonts w:hint="eastAsia" w:ascii="宋体" w:hAnsi="宋体" w:cs="宋体"/>
                <w:szCs w:val="21"/>
                <w:highlight w:val="none"/>
              </w:rPr>
              <w:t>或扫描件</w:t>
            </w:r>
          </w:p>
          <w:p w14:paraId="4E54E881">
            <w:pPr>
              <w:snapToGrid w:val="0"/>
              <w:spacing w:line="360" w:lineRule="auto"/>
              <w:jc w:val="center"/>
              <w:rPr>
                <w:rFonts w:hint="eastAsia" w:ascii="宋体" w:hAnsi="宋体" w:eastAsia="宋体" w:cs="宋体"/>
                <w:szCs w:val="21"/>
                <w:highlight w:val="none"/>
                <w:u w:val="single"/>
                <w:lang w:eastAsia="zh-CN"/>
              </w:rPr>
            </w:pPr>
            <w:r>
              <w:rPr>
                <w:rFonts w:hint="eastAsia" w:ascii="宋体" w:hAnsi="宋体" w:cs="宋体"/>
                <w:szCs w:val="21"/>
                <w:highlight w:val="none"/>
                <w:u w:val="none"/>
                <w:lang w:eastAsia="zh-CN"/>
              </w:rPr>
              <w:t>（国徽面、人像面）</w:t>
            </w:r>
          </w:p>
        </w:tc>
      </w:tr>
    </w:tbl>
    <w:p w14:paraId="4CD5F3E1">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 xml:space="preserve"> </w:t>
      </w:r>
    </w:p>
    <w:p w14:paraId="5629D3DB">
      <w:pPr>
        <w:snapToGrid w:val="0"/>
        <w:spacing w:line="360" w:lineRule="auto"/>
        <w:ind w:firstLine="1920" w:firstLineChars="800"/>
        <w:rPr>
          <w:rFonts w:hint="eastAsia" w:ascii="宋体" w:hAnsi="宋体" w:cs="宋体"/>
          <w:kern w:val="0"/>
          <w:sz w:val="24"/>
          <w:szCs w:val="24"/>
          <w:highlight w:val="none"/>
        </w:rPr>
      </w:pPr>
    </w:p>
    <w:p w14:paraId="22E89CED">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供应商</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14:paraId="7D41CE23">
      <w:pPr>
        <w:snapToGrid w:val="0"/>
        <w:spacing w:line="360" w:lineRule="auto"/>
        <w:rPr>
          <w:rFonts w:hint="eastAsia" w:ascii="宋体" w:hAnsi="宋体" w:cs="宋体"/>
          <w:sz w:val="24"/>
          <w:szCs w:val="24"/>
          <w:highlight w:val="none"/>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14:paraId="2FE763B8">
      <w:pPr>
        <w:snapToGrid w:val="0"/>
        <w:spacing w:line="360" w:lineRule="auto"/>
        <w:rPr>
          <w:rFonts w:hint="eastAsia" w:ascii="宋体" w:hAnsi="宋体" w:cs="宋体"/>
          <w:sz w:val="24"/>
          <w:szCs w:val="24"/>
          <w:highlight w:val="none"/>
          <w:u w:val="single"/>
        </w:rPr>
      </w:pPr>
    </w:p>
    <w:p w14:paraId="4B658B2F">
      <w:pPr>
        <w:rPr>
          <w:rFonts w:hint="eastAsia" w:ascii="宋体" w:hAnsi="宋体" w:cs="宋体"/>
          <w:b/>
          <w:sz w:val="24"/>
          <w:szCs w:val="24"/>
          <w:highlight w:val="none"/>
        </w:rPr>
      </w:pPr>
      <w:r>
        <w:rPr>
          <w:rFonts w:hint="eastAsia" w:ascii="宋体" w:hAnsi="宋体" w:cs="宋体"/>
          <w:b/>
          <w:sz w:val="24"/>
          <w:szCs w:val="24"/>
          <w:highlight w:val="none"/>
        </w:rPr>
        <w:br w:type="page"/>
      </w:r>
    </w:p>
    <w:p w14:paraId="08BB22E8">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hAnsi="宋体" w:cs="宋体"/>
          <w:b/>
          <w:bCs/>
          <w:kern w:val="0"/>
          <w:sz w:val="28"/>
          <w:szCs w:val="28"/>
          <w:lang w:val="en-US" w:eastAsia="zh-CN"/>
        </w:rPr>
        <w:t>2</w:t>
      </w:r>
    </w:p>
    <w:p w14:paraId="76E6A93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bookmarkStart w:id="0" w:name="_Toc12199_WPSOffice_Level1"/>
      <w:r>
        <w:rPr>
          <w:rFonts w:hint="eastAsia" w:ascii="宋体" w:hAnsi="宋体" w:eastAsia="宋体" w:cs="宋体"/>
          <w:b/>
          <w:bCs/>
          <w:kern w:val="0"/>
          <w:sz w:val="28"/>
          <w:szCs w:val="28"/>
          <w:lang w:val="zh-CN"/>
        </w:rPr>
        <w:t>法定代表人授权书</w:t>
      </w:r>
    </w:p>
    <w:p w14:paraId="197526D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60E0A7A0">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0BEDC79F">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1" w:name="_Toc201637979"/>
      <w:bookmarkStart w:id="2"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064401A4">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1"/>
      <w:bookmarkEnd w:id="2"/>
    </w:p>
    <w:p w14:paraId="0510BA78">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3" w:name="_Toc201637980"/>
      <w:bookmarkStart w:id="4" w:name="_Toc214090948"/>
      <w:r>
        <w:rPr>
          <w:rFonts w:hint="eastAsia" w:ascii="宋体" w:hAnsi="宋体" w:eastAsia="宋体" w:cs="宋体"/>
          <w:color w:val="auto"/>
          <w:sz w:val="24"/>
          <w:szCs w:val="24"/>
        </w:rPr>
        <w:t>职务：</w:t>
      </w:r>
      <w:bookmarkEnd w:id="3"/>
      <w:bookmarkEnd w:id="4"/>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2DD42F27">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5" w:name="_Toc201637981"/>
      <w:bookmarkStart w:id="6"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5"/>
      <w:bookmarkEnd w:id="6"/>
    </w:p>
    <w:p w14:paraId="0345C49C">
      <w:pPr>
        <w:keepNext w:val="0"/>
        <w:keepLines w:val="0"/>
        <w:pageBreakBefore w:val="0"/>
        <w:widowControl/>
        <w:kinsoku/>
        <w:wordWrap/>
        <w:overflowPunct/>
        <w:topLinePunct w:val="0"/>
        <w:autoSpaceDE/>
        <w:autoSpaceDN/>
        <w:bidi w:val="0"/>
        <w:adjustRightInd/>
        <w:snapToGrid w:val="0"/>
        <w:spacing w:line="360" w:lineRule="auto"/>
        <w:ind w:firstLine="492" w:firstLineChars="204"/>
        <w:textAlignment w:val="auto"/>
        <w:rPr>
          <w:rFonts w:hint="eastAsia" w:ascii="宋体" w:hAnsi="宋体" w:eastAsia="宋体" w:cs="宋体"/>
          <w:b/>
          <w:bCs/>
          <w:color w:val="auto"/>
          <w:sz w:val="24"/>
          <w:szCs w:val="24"/>
        </w:rPr>
      </w:pPr>
      <w:bookmarkStart w:id="7" w:name="_Toc201637982"/>
      <w:bookmarkStart w:id="8"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bookmarkEnd w:id="7"/>
      <w:bookmarkEnd w:id="8"/>
    </w:p>
    <w:tbl>
      <w:tblPr>
        <w:tblStyle w:val="4"/>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10032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33A667D4">
            <w:pPr>
              <w:spacing w:line="360" w:lineRule="auto"/>
              <w:jc w:val="center"/>
              <w:rPr>
                <w:rFonts w:hint="eastAsia" w:ascii="宋体" w:hAnsi="宋体" w:eastAsia="宋体" w:cs="宋体"/>
                <w:color w:val="auto"/>
                <w:sz w:val="24"/>
                <w:szCs w:val="24"/>
              </w:rPr>
            </w:pPr>
            <w:bookmarkStart w:id="9" w:name="_Toc214090951"/>
            <w:bookmarkStart w:id="10" w:name="_Toc201637983"/>
            <w:r>
              <w:rPr>
                <w:rFonts w:hint="eastAsia" w:ascii="宋体" w:hAnsi="宋体" w:eastAsia="宋体" w:cs="宋体"/>
                <w:color w:val="auto"/>
                <w:sz w:val="24"/>
                <w:szCs w:val="24"/>
              </w:rPr>
              <w:t>法定代表人身份证复印件</w:t>
            </w:r>
            <w:bookmarkEnd w:id="9"/>
            <w:bookmarkEnd w:id="10"/>
          </w:p>
          <w:p w14:paraId="55781A33">
            <w:pPr>
              <w:spacing w:line="360" w:lineRule="auto"/>
              <w:jc w:val="center"/>
              <w:rPr>
                <w:rFonts w:hint="eastAsia" w:ascii="宋体" w:hAnsi="宋体" w:eastAsia="宋体" w:cs="宋体"/>
                <w:color w:val="auto"/>
                <w:sz w:val="24"/>
                <w:szCs w:val="24"/>
              </w:rPr>
            </w:pPr>
            <w:bookmarkStart w:id="11" w:name="_Toc201637984"/>
            <w:bookmarkStart w:id="12" w:name="_Toc214090952"/>
            <w:r>
              <w:rPr>
                <w:rFonts w:hint="eastAsia" w:ascii="宋体" w:hAnsi="宋体" w:eastAsia="宋体" w:cs="宋体"/>
                <w:color w:val="auto"/>
                <w:sz w:val="24"/>
                <w:szCs w:val="24"/>
              </w:rPr>
              <w:t>（正面）</w:t>
            </w:r>
            <w:bookmarkEnd w:id="11"/>
            <w:bookmarkEnd w:id="12"/>
          </w:p>
        </w:tc>
        <w:tc>
          <w:tcPr>
            <w:tcW w:w="4649" w:type="dxa"/>
            <w:vAlign w:val="center"/>
          </w:tcPr>
          <w:p w14:paraId="7CCAF9EF">
            <w:pPr>
              <w:spacing w:line="360" w:lineRule="auto"/>
              <w:jc w:val="center"/>
              <w:rPr>
                <w:rFonts w:hint="eastAsia" w:ascii="宋体" w:hAnsi="宋体" w:eastAsia="宋体" w:cs="宋体"/>
                <w:color w:val="auto"/>
                <w:sz w:val="24"/>
                <w:szCs w:val="24"/>
              </w:rPr>
            </w:pPr>
            <w:bookmarkStart w:id="13" w:name="_Toc201637985"/>
            <w:bookmarkStart w:id="14" w:name="_Toc214090953"/>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3"/>
            <w:bookmarkEnd w:id="14"/>
          </w:p>
          <w:p w14:paraId="31129346">
            <w:pPr>
              <w:spacing w:line="360" w:lineRule="auto"/>
              <w:jc w:val="center"/>
              <w:rPr>
                <w:rFonts w:hint="eastAsia" w:ascii="宋体" w:hAnsi="宋体" w:eastAsia="宋体" w:cs="宋体"/>
                <w:color w:val="auto"/>
                <w:sz w:val="24"/>
                <w:szCs w:val="24"/>
              </w:rPr>
            </w:pPr>
            <w:bookmarkStart w:id="15" w:name="_Toc201637986"/>
            <w:bookmarkStart w:id="16" w:name="_Toc214090954"/>
            <w:r>
              <w:rPr>
                <w:rFonts w:hint="eastAsia" w:ascii="宋体" w:hAnsi="宋体" w:eastAsia="宋体" w:cs="宋体"/>
                <w:color w:val="auto"/>
                <w:sz w:val="24"/>
                <w:szCs w:val="24"/>
              </w:rPr>
              <w:t>（正面）</w:t>
            </w:r>
            <w:bookmarkEnd w:id="15"/>
            <w:bookmarkEnd w:id="16"/>
          </w:p>
        </w:tc>
      </w:tr>
      <w:tr w14:paraId="395AC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908D6C9">
            <w:pPr>
              <w:spacing w:line="360" w:lineRule="auto"/>
              <w:jc w:val="center"/>
              <w:rPr>
                <w:rFonts w:hint="eastAsia" w:ascii="宋体" w:hAnsi="宋体" w:eastAsia="宋体" w:cs="宋体"/>
                <w:color w:val="auto"/>
                <w:sz w:val="24"/>
                <w:szCs w:val="24"/>
              </w:rPr>
            </w:pPr>
            <w:bookmarkStart w:id="17" w:name="_Toc214090955"/>
            <w:bookmarkStart w:id="18" w:name="_Toc201637987"/>
            <w:r>
              <w:rPr>
                <w:rFonts w:hint="eastAsia" w:ascii="宋体" w:hAnsi="宋体" w:eastAsia="宋体" w:cs="宋体"/>
                <w:color w:val="auto"/>
                <w:sz w:val="24"/>
                <w:szCs w:val="24"/>
              </w:rPr>
              <w:t>法定代表人身份证复印件</w:t>
            </w:r>
            <w:bookmarkEnd w:id="17"/>
            <w:bookmarkEnd w:id="18"/>
          </w:p>
          <w:p w14:paraId="52FD1F79">
            <w:pPr>
              <w:spacing w:line="360" w:lineRule="auto"/>
              <w:jc w:val="center"/>
              <w:rPr>
                <w:rFonts w:hint="eastAsia" w:ascii="宋体" w:hAnsi="宋体" w:eastAsia="宋体" w:cs="宋体"/>
                <w:color w:val="auto"/>
                <w:sz w:val="24"/>
                <w:szCs w:val="24"/>
              </w:rPr>
            </w:pPr>
            <w:bookmarkStart w:id="19" w:name="_Toc214090956"/>
            <w:bookmarkStart w:id="20" w:name="_Toc201637988"/>
            <w:r>
              <w:rPr>
                <w:rFonts w:hint="eastAsia" w:ascii="宋体" w:hAnsi="宋体" w:eastAsia="宋体" w:cs="宋体"/>
                <w:color w:val="auto"/>
                <w:sz w:val="24"/>
                <w:szCs w:val="24"/>
              </w:rPr>
              <w:t>（反面）</w:t>
            </w:r>
            <w:bookmarkEnd w:id="19"/>
            <w:bookmarkEnd w:id="20"/>
          </w:p>
        </w:tc>
        <w:tc>
          <w:tcPr>
            <w:tcW w:w="4649" w:type="dxa"/>
            <w:vAlign w:val="center"/>
          </w:tcPr>
          <w:p w14:paraId="3D3B484B">
            <w:pPr>
              <w:spacing w:line="360" w:lineRule="auto"/>
              <w:jc w:val="center"/>
              <w:rPr>
                <w:rFonts w:hint="eastAsia" w:ascii="宋体" w:hAnsi="宋体" w:eastAsia="宋体" w:cs="宋体"/>
                <w:color w:val="auto"/>
                <w:sz w:val="24"/>
                <w:szCs w:val="24"/>
              </w:rPr>
            </w:pPr>
            <w:bookmarkStart w:id="21" w:name="_Toc201637989"/>
            <w:bookmarkStart w:id="22" w:name="_Toc214090957"/>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1"/>
            <w:bookmarkEnd w:id="22"/>
          </w:p>
          <w:p w14:paraId="3105DE15">
            <w:pPr>
              <w:spacing w:line="360" w:lineRule="auto"/>
              <w:jc w:val="center"/>
              <w:rPr>
                <w:rFonts w:hint="eastAsia" w:ascii="宋体" w:hAnsi="宋体" w:eastAsia="宋体" w:cs="宋体"/>
                <w:color w:val="auto"/>
                <w:sz w:val="24"/>
                <w:szCs w:val="24"/>
              </w:rPr>
            </w:pPr>
            <w:bookmarkStart w:id="23" w:name="_Toc214090958"/>
            <w:bookmarkStart w:id="24" w:name="_Toc201637990"/>
            <w:r>
              <w:rPr>
                <w:rFonts w:hint="eastAsia" w:ascii="宋体" w:hAnsi="宋体" w:eastAsia="宋体" w:cs="宋体"/>
                <w:color w:val="auto"/>
                <w:sz w:val="24"/>
                <w:szCs w:val="24"/>
              </w:rPr>
              <w:t>（反面）</w:t>
            </w:r>
            <w:bookmarkEnd w:id="23"/>
            <w:bookmarkEnd w:id="24"/>
          </w:p>
        </w:tc>
      </w:tr>
    </w:tbl>
    <w:p w14:paraId="1D3BF277">
      <w:pPr>
        <w:spacing w:line="360" w:lineRule="auto"/>
        <w:rPr>
          <w:rFonts w:hint="eastAsia" w:ascii="宋体" w:hAnsi="宋体" w:eastAsia="宋体" w:cs="宋体"/>
          <w:color w:val="auto"/>
          <w:sz w:val="24"/>
          <w:szCs w:val="24"/>
        </w:rPr>
      </w:pPr>
    </w:p>
    <w:p w14:paraId="35DE977F">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供应商</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14:paraId="1A540774">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14:paraId="3397976E">
      <w:pP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
          <w:bCs/>
          <w:color w:val="auto"/>
          <w:sz w:val="24"/>
          <w:szCs w:val="24"/>
          <w:highlight w:val="none"/>
          <w:lang w:eastAsia="zh-CN"/>
        </w:rPr>
        <w:t>注：法定代表人参加时无需提供。</w:t>
      </w:r>
    </w:p>
    <w:p w14:paraId="57E7393A">
      <w:pPr>
        <w:adjustRightInd w:val="0"/>
        <w:snapToGrid w:val="0"/>
        <w:spacing w:line="360" w:lineRule="auto"/>
        <w:jc w:val="left"/>
        <w:rPr>
          <w:rFonts w:hint="eastAsia" w:ascii="宋体" w:hAnsi="宋体" w:cs="宋体"/>
          <w:sz w:val="24"/>
          <w:szCs w:val="24"/>
          <w:highlight w:val="none"/>
        </w:rPr>
      </w:pPr>
    </w:p>
    <w:p w14:paraId="31B33B69">
      <w:pPr>
        <w:adjustRightInd w:val="0"/>
        <w:snapToGrid w:val="0"/>
        <w:spacing w:line="360" w:lineRule="auto"/>
        <w:jc w:val="left"/>
        <w:rPr>
          <w:rFonts w:hint="eastAsia" w:ascii="宋体" w:hAnsi="宋体" w:cs="宋体"/>
          <w:b/>
          <w:sz w:val="24"/>
          <w:szCs w:val="24"/>
          <w:highlight w:val="none"/>
        </w:rPr>
      </w:pPr>
      <w:r>
        <w:rPr>
          <w:rFonts w:hint="eastAsia" w:ascii="宋体" w:hAnsi="宋体" w:cs="宋体"/>
          <w:b/>
          <w:sz w:val="24"/>
          <w:szCs w:val="24"/>
          <w:highlight w:val="none"/>
        </w:rPr>
        <w:br w:type="page"/>
      </w:r>
    </w:p>
    <w:p w14:paraId="63F70173">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hAnsi="宋体" w:cs="宋体"/>
          <w:b/>
          <w:bCs/>
          <w:kern w:val="0"/>
          <w:sz w:val="28"/>
          <w:szCs w:val="28"/>
          <w:lang w:val="en-US" w:eastAsia="zh-CN"/>
        </w:rPr>
        <w:t>3</w:t>
      </w:r>
    </w:p>
    <w:p w14:paraId="3577DB9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供应商具有履行合同所必需的设备和专业技术能力的承诺</w:t>
      </w:r>
    </w:p>
    <w:p w14:paraId="65955BCA">
      <w:pPr>
        <w:spacing w:line="360" w:lineRule="auto"/>
        <w:rPr>
          <w:rFonts w:hint="eastAsia" w:ascii="宋体" w:hAnsi="宋体" w:eastAsia="宋体" w:cs="宋体"/>
          <w:color w:val="auto"/>
          <w:spacing w:val="4"/>
          <w:kern w:val="0"/>
          <w:sz w:val="24"/>
          <w:szCs w:val="20"/>
          <w:highlight w:val="none"/>
          <w:u w:val="single"/>
        </w:rPr>
      </w:pPr>
    </w:p>
    <w:p w14:paraId="1ACE5C49">
      <w:pPr>
        <w:spacing w:line="480" w:lineRule="auto"/>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采购人名称</w:t>
      </w:r>
      <w:r>
        <w:rPr>
          <w:rFonts w:hint="eastAsia" w:ascii="宋体" w:hAnsi="宋体" w:eastAsia="宋体" w:cs="宋体"/>
          <w:color w:val="auto"/>
          <w:spacing w:val="4"/>
          <w:kern w:val="0"/>
          <w:sz w:val="24"/>
          <w:szCs w:val="24"/>
          <w:highlight w:val="none"/>
        </w:rPr>
        <w:t>）</w:t>
      </w:r>
    </w:p>
    <w:p w14:paraId="12DC6601">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u w:val="single"/>
        </w:rPr>
        <w:t xml:space="preserve">   公司  </w:t>
      </w:r>
      <w:r>
        <w:rPr>
          <w:rFonts w:hint="eastAsia" w:ascii="宋体" w:hAnsi="宋体" w:eastAsia="宋体" w:cs="宋体"/>
          <w:color w:val="auto"/>
          <w:spacing w:val="4"/>
          <w:kern w:val="0"/>
          <w:sz w:val="24"/>
          <w:szCs w:val="24"/>
          <w:highlight w:val="none"/>
        </w:rPr>
        <w:t>于</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年</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月</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日在中华人民共和国境内</w:t>
      </w:r>
      <w:r>
        <w:rPr>
          <w:rFonts w:hint="eastAsia" w:ascii="宋体" w:hAnsi="宋体" w:eastAsia="宋体" w:cs="宋体"/>
          <w:color w:val="auto"/>
          <w:spacing w:val="4"/>
          <w:kern w:val="0"/>
          <w:sz w:val="24"/>
          <w:szCs w:val="24"/>
          <w:highlight w:val="none"/>
          <w:u w:val="single"/>
        </w:rPr>
        <w:t xml:space="preserve">详细注册地址     </w:t>
      </w:r>
      <w:r>
        <w:rPr>
          <w:rFonts w:hint="eastAsia" w:ascii="宋体" w:hAnsi="宋体" w:eastAsia="宋体" w:cs="宋体"/>
          <w:color w:val="auto"/>
          <w:spacing w:val="4"/>
          <w:kern w:val="0"/>
          <w:sz w:val="24"/>
          <w:szCs w:val="24"/>
          <w:highlight w:val="none"/>
        </w:rPr>
        <w:t>合法注册并经营，公司主营业务为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，营业（或生产经营）面积为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。现有员工数量为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人，其中与履行本合同相关的专业技术人员有（</w:t>
      </w:r>
      <w:r>
        <w:rPr>
          <w:rFonts w:hint="eastAsia" w:ascii="宋体" w:hAnsi="宋体" w:eastAsia="宋体" w:cs="宋体"/>
          <w:color w:val="auto"/>
          <w:spacing w:val="4"/>
          <w:kern w:val="0"/>
          <w:sz w:val="24"/>
          <w:szCs w:val="24"/>
          <w:highlight w:val="none"/>
          <w:u w:val="single"/>
        </w:rPr>
        <w:t>专业能力、数量</w:t>
      </w:r>
      <w:r>
        <w:rPr>
          <w:rFonts w:hint="eastAsia" w:ascii="宋体" w:hAnsi="宋体" w:eastAsia="宋体" w:cs="宋体"/>
          <w:color w:val="auto"/>
          <w:spacing w:val="4"/>
          <w:kern w:val="0"/>
          <w:sz w:val="24"/>
          <w:szCs w:val="24"/>
          <w:highlight w:val="none"/>
        </w:rPr>
        <w:t>），本公司郑重承诺，具有履行本合同所必需的设备和专业技术能力。</w:t>
      </w:r>
    </w:p>
    <w:p w14:paraId="0A9BD7D6">
      <w:pPr>
        <w:spacing w:beforeLines="100" w:afterLines="50" w:line="360" w:lineRule="auto"/>
        <w:ind w:firstLine="170"/>
        <w:rPr>
          <w:rFonts w:hint="eastAsia" w:ascii="宋体" w:hAnsi="宋体" w:eastAsia="宋体" w:cs="宋体"/>
          <w:color w:val="auto"/>
          <w:spacing w:val="4"/>
          <w:kern w:val="0"/>
          <w:sz w:val="24"/>
          <w:szCs w:val="21"/>
          <w:highlight w:val="none"/>
        </w:rPr>
      </w:pPr>
    </w:p>
    <w:p w14:paraId="5CA49628">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46EA68B8">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3215CFAC">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4CC03B2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13266655">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1D329108">
      <w:pPr>
        <w:adjustRightInd w:val="0"/>
        <w:snapToGrid w:val="0"/>
        <w:spacing w:line="360" w:lineRule="auto"/>
        <w:jc w:val="left"/>
        <w:rPr>
          <w:rFonts w:hint="eastAsia" w:ascii="宋体" w:hAnsi="宋体" w:cs="宋体"/>
          <w:b/>
          <w:bCs/>
          <w:sz w:val="24"/>
          <w:szCs w:val="24"/>
          <w:highlight w:val="none"/>
          <w:lang w:val="zh-CN"/>
        </w:rPr>
      </w:pPr>
      <w:r>
        <w:rPr>
          <w:rFonts w:hint="eastAsia" w:ascii="宋体" w:hAnsi="宋体" w:cs="宋体"/>
          <w:b/>
          <w:bCs/>
          <w:sz w:val="24"/>
          <w:szCs w:val="24"/>
          <w:highlight w:val="none"/>
          <w:lang w:val="zh-CN"/>
        </w:rPr>
        <w:br w:type="page"/>
      </w:r>
    </w:p>
    <w:p w14:paraId="5C02B564">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hAnsi="宋体" w:cs="宋体"/>
          <w:b/>
          <w:bCs/>
          <w:kern w:val="0"/>
          <w:sz w:val="28"/>
          <w:szCs w:val="28"/>
          <w:lang w:val="en-US" w:eastAsia="zh-CN"/>
        </w:rPr>
        <w:t>4</w:t>
      </w:r>
    </w:p>
    <w:bookmarkEnd w:id="0"/>
    <w:p w14:paraId="532B667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参加本次政府采购活动前三年内，在经营活动中没有重大违法记录的</w:t>
      </w:r>
    </w:p>
    <w:p w14:paraId="0F87FFA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书面声明</w:t>
      </w:r>
    </w:p>
    <w:p w14:paraId="1B65FD02">
      <w:pPr>
        <w:spacing w:before="120" w:line="360" w:lineRule="auto"/>
        <w:jc w:val="center"/>
        <w:rPr>
          <w:rFonts w:hint="eastAsia" w:ascii="宋体" w:hAnsi="宋体" w:eastAsia="宋体" w:cs="宋体"/>
          <w:b/>
          <w:color w:val="auto"/>
          <w:kern w:val="0"/>
          <w:sz w:val="24"/>
          <w:szCs w:val="24"/>
          <w:highlight w:val="none"/>
        </w:rPr>
      </w:pPr>
    </w:p>
    <w:p w14:paraId="59088A72">
      <w:pPr>
        <w:spacing w:before="120" w:line="360" w:lineRule="auto"/>
        <w:jc w:val="center"/>
        <w:rPr>
          <w:rFonts w:hint="eastAsia" w:ascii="宋体" w:hAnsi="宋体" w:eastAsia="宋体" w:cs="宋体"/>
          <w:b/>
          <w:color w:val="auto"/>
          <w:kern w:val="0"/>
          <w:sz w:val="24"/>
          <w:szCs w:val="24"/>
          <w:highlight w:val="none"/>
        </w:rPr>
      </w:pPr>
    </w:p>
    <w:p w14:paraId="5177FB62">
      <w:pPr>
        <w:spacing w:line="480" w:lineRule="auto"/>
        <w:rPr>
          <w:rFonts w:hint="eastAsia" w:ascii="宋体" w:hAnsi="宋体" w:eastAsia="宋体" w:cs="宋体"/>
          <w:color w:val="auto"/>
          <w:spacing w:val="4"/>
          <w:kern w:val="0"/>
          <w:sz w:val="24"/>
          <w:szCs w:val="24"/>
          <w:highlight w:val="none"/>
          <w:u w:val="singl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 xml:space="preserve">   （采购人名称）    </w:t>
      </w:r>
    </w:p>
    <w:p w14:paraId="2B22C94E">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w:t>
      </w:r>
      <w:r>
        <w:rPr>
          <w:rFonts w:hint="eastAsia" w:ascii="宋体" w:hAnsi="宋体" w:eastAsia="宋体" w:cs="宋体"/>
          <w:color w:val="auto"/>
          <w:spacing w:val="4"/>
          <w:kern w:val="0"/>
          <w:sz w:val="24"/>
          <w:szCs w:val="24"/>
          <w:highlight w:val="none"/>
          <w:u w:val="single"/>
        </w:rPr>
        <w:t xml:space="preserve">                  公司</w:t>
      </w:r>
      <w:r>
        <w:rPr>
          <w:rFonts w:hint="eastAsia" w:ascii="宋体" w:hAnsi="宋体" w:eastAsia="宋体" w:cs="宋体"/>
          <w:color w:val="auto"/>
          <w:spacing w:val="4"/>
          <w:kern w:val="0"/>
          <w:sz w:val="24"/>
          <w:szCs w:val="24"/>
          <w:highlight w:val="none"/>
        </w:rPr>
        <w:t>）为在中华人民共和国境内合法注册并经营的机构。在此郑重声明，我公司在参与本次政府采购活动前三年内在经营活动中没有重大违法记录。</w:t>
      </w:r>
    </w:p>
    <w:p w14:paraId="5DE3D889">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041ED707">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0B8256C9">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6B7A46CB">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0C65AC80">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72CD18F2">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1BB89DDA">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5DAF5580">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BE2643C">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3D857AB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7BD96AE4">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509E10FB">
      <w:pPr>
        <w:pStyle w:val="3"/>
        <w:adjustRightInd w:val="0"/>
        <w:snapToGrid w:val="0"/>
        <w:spacing w:line="360" w:lineRule="auto"/>
        <w:jc w:val="center"/>
        <w:rPr>
          <w:rFonts w:hint="eastAsia" w:hAnsi="宋体" w:cs="宋体"/>
          <w:sz w:val="24"/>
          <w:szCs w:val="24"/>
          <w:highlight w:val="none"/>
          <w:u w:val="single"/>
        </w:rPr>
      </w:pPr>
    </w:p>
    <w:p w14:paraId="712D8141">
      <w:pPr>
        <w:adjustRightInd w:val="0"/>
        <w:snapToGrid w:val="0"/>
        <w:spacing w:line="360" w:lineRule="auto"/>
        <w:jc w:val="left"/>
        <w:rPr>
          <w:rFonts w:hint="eastAsia" w:ascii="宋体" w:hAnsi="宋体" w:cs="宋体"/>
          <w:sz w:val="28"/>
          <w:szCs w:val="28"/>
          <w:highlight w:val="none"/>
          <w:lang w:val="zh-CN"/>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zNjYwYjliYTE5YjE1MjNlODUzMWZiYWE1ZGI0NDIifQ=="/>
  </w:docVars>
  <w:rsids>
    <w:rsidRoot w:val="18AC2E41"/>
    <w:rsid w:val="04CD1627"/>
    <w:rsid w:val="06F21CF6"/>
    <w:rsid w:val="0F095B39"/>
    <w:rsid w:val="12C267C0"/>
    <w:rsid w:val="18AC2E41"/>
    <w:rsid w:val="19354E36"/>
    <w:rsid w:val="29034FF3"/>
    <w:rsid w:val="39406294"/>
    <w:rsid w:val="3FA864D0"/>
    <w:rsid w:val="44DE6309"/>
    <w:rsid w:val="660857C3"/>
    <w:rsid w:val="6A406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Times New Roman" w:eastAsia="宋体" w:cs="Times New Roman"/>
      <w:sz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99"/>
    <w:pPr>
      <w:ind w:firstLine="420"/>
    </w:pPr>
  </w:style>
  <w:style w:type="paragraph" w:styleId="3">
    <w:name w:val="Plain Text"/>
    <w:basedOn w:val="1"/>
    <w:qFormat/>
    <w:uiPriority w:val="99"/>
    <w:pPr>
      <w:spacing w:line="324" w:lineRule="auto"/>
    </w:pPr>
    <w:rPr>
      <w:rFonts w:ascii="宋体" w:hAnsi="Courier New"/>
      <w:sz w:val="20"/>
    </w:rPr>
  </w:style>
  <w:style w:type="paragraph" w:customStyle="1" w:styleId="6">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1457</Words>
  <Characters>1530</Characters>
  <Lines>0</Lines>
  <Paragraphs>0</Paragraphs>
  <TotalTime>1</TotalTime>
  <ScaleCrop>false</ScaleCrop>
  <LinksUpToDate>false</LinksUpToDate>
  <CharactersWithSpaces>1872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2025-03-26T08:38:00Z</dcterms:created>
  <dc:creator>满心欢喜</dc:creator>
  <cp:lastModifiedBy>齐海宇</cp:lastModifiedBy>
  <dcterms:modified xsi:type="dcterms:W3CDTF">2025-05-15T03:00:14Z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B93417F3D2D94A42914225246E7CA77E_11</vt:lpwstr>
  </property>
  <property fmtid="{D5CDD505-2E9C-101B-9397-08002B2CF9AE}" pid="4" name="KSOTemplateDocerSaveRecord">
    <vt:lpwstr>eyJoZGlkIjoiNTAyMWNhN2U2NDBhNDViYWY0ZmI5OGU5MDUyMmQwMDAifQ==</vt:lpwstr>
  </property>
</Properties>
</file>