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0E7A63">
      <w:pPr>
        <w:pStyle w:val="4"/>
        <w:jc w:val="center"/>
        <w:rPr>
          <w:color w:val="000000"/>
          <w:sz w:val="36"/>
          <w:szCs w:val="36"/>
        </w:rPr>
      </w:pPr>
      <w:r>
        <w:rPr>
          <w:rFonts w:hint="eastAsia" w:hAnsi="宋体" w:cs="宋体"/>
          <w:color w:val="000000"/>
          <w:sz w:val="32"/>
        </w:rPr>
        <w:t>分项报价表</w:t>
      </w:r>
    </w:p>
    <w:p w14:paraId="69EE3150">
      <w:pPr>
        <w:pStyle w:val="5"/>
        <w:ind w:firstLine="0"/>
        <w:rPr>
          <w:color w:val="000000"/>
        </w:rPr>
      </w:pPr>
    </w:p>
    <w:p w14:paraId="1F2134C3"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color w:val="000000"/>
          <w:sz w:val="24"/>
          <w:u w:val="single"/>
          <w:lang w:eastAsia="zh-CN"/>
        </w:rPr>
      </w:pPr>
      <w:r>
        <w:rPr>
          <w:rFonts w:hint="eastAsia" w:ascii="宋体" w:hAnsi="宋体" w:cs="宋体"/>
          <w:color w:val="000000"/>
          <w:sz w:val="24"/>
        </w:rPr>
        <w:t>项目名称：</w:t>
      </w:r>
    </w:p>
    <w:p w14:paraId="220625CF">
      <w:pPr>
        <w:pStyle w:val="5"/>
        <w:spacing w:line="360" w:lineRule="auto"/>
        <w:ind w:firstLine="0"/>
        <w:rPr>
          <w:rFonts w:hint="eastAsia" w:ascii="宋体" w:eastAsia="宋体" w:cs="宋体"/>
          <w:color w:val="000000"/>
          <w:sz w:val="24"/>
          <w:u w:val="single"/>
          <w:lang w:eastAsia="zh-CN"/>
        </w:rPr>
      </w:pPr>
      <w:r>
        <w:rPr>
          <w:rFonts w:hint="eastAsia" w:ascii="宋体" w:hAnsi="宋体" w:cs="宋体"/>
          <w:color w:val="000000"/>
          <w:sz w:val="24"/>
        </w:rPr>
        <w:t>项目编号：</w:t>
      </w:r>
    </w:p>
    <w:p w14:paraId="58917DFE">
      <w:pPr>
        <w:widowControl/>
        <w:wordWrap w:val="0"/>
        <w:spacing w:line="360" w:lineRule="auto"/>
        <w:jc w:val="left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color w:val="000000"/>
          <w:sz w:val="24"/>
        </w:rPr>
        <w:t xml:space="preserve">共 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4"/>
        </w:rPr>
        <w:t xml:space="preserve"> 页，第 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4"/>
        </w:rPr>
        <w:t xml:space="preserve"> 页</w:t>
      </w:r>
    </w:p>
    <w:tbl>
      <w:tblPr>
        <w:tblStyle w:val="9"/>
        <w:tblpPr w:leftFromText="180" w:rightFromText="180" w:vertAnchor="text" w:horzAnchor="page" w:tblpXSpec="center" w:tblpY="615"/>
        <w:tblOverlap w:val="never"/>
        <w:tblW w:w="1032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0"/>
        <w:gridCol w:w="1582"/>
        <w:gridCol w:w="955"/>
        <w:gridCol w:w="2550"/>
        <w:gridCol w:w="1317"/>
        <w:gridCol w:w="613"/>
        <w:gridCol w:w="613"/>
        <w:gridCol w:w="907"/>
        <w:gridCol w:w="1179"/>
      </w:tblGrid>
      <w:tr w14:paraId="0DAA65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AB45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sz w:val="18"/>
                <w:szCs w:val="18"/>
                <w:lang w:eastAsia="zh-CN"/>
              </w:rPr>
              <w:t>序号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30F0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sz w:val="18"/>
                <w:szCs w:val="18"/>
                <w:lang w:eastAsia="zh-CN"/>
              </w:rPr>
              <w:t>标物名称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5ED1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sz w:val="18"/>
                <w:szCs w:val="18"/>
                <w:lang w:eastAsia="zh-CN"/>
              </w:rPr>
              <w:t>项目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ECE2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auto"/>
                <w:sz w:val="18"/>
                <w:szCs w:val="18"/>
                <w:lang w:val="en-US" w:eastAsia="zh-CN"/>
              </w:rPr>
              <w:t>品牌</w:t>
            </w:r>
          </w:p>
          <w:p w14:paraId="3B414C2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黑体" w:hAnsi="宋体" w:eastAsia="黑体" w:cs="黑体"/>
                <w:color w:val="auto"/>
                <w:sz w:val="18"/>
                <w:szCs w:val="18"/>
                <w:lang w:eastAsia="zh-CN"/>
              </w:rPr>
              <w:t>标称值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3FE1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sz w:val="18"/>
                <w:szCs w:val="18"/>
                <w:lang w:eastAsia="zh-CN"/>
              </w:rPr>
              <w:t>规程准确度要求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B247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黑体" w:hAnsi="宋体" w:eastAsia="黑体" w:cs="黑体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sz w:val="18"/>
                <w:szCs w:val="18"/>
                <w:lang w:eastAsia="zh-CN"/>
              </w:rPr>
              <w:t>数量/套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23B4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sz w:val="18"/>
                <w:szCs w:val="18"/>
                <w:lang w:eastAsia="zh-CN"/>
              </w:rPr>
              <w:t>合计</w:t>
            </w:r>
            <w:r>
              <w:rPr>
                <w:rFonts w:hint="eastAsia" w:ascii="黑体" w:hAnsi="宋体" w:eastAsia="黑体" w:cs="黑体"/>
                <w:color w:val="auto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黑体" w:hAnsi="宋体" w:eastAsia="黑体" w:cs="黑体"/>
                <w:color w:val="auto"/>
                <w:sz w:val="18"/>
                <w:szCs w:val="18"/>
                <w:lang w:eastAsia="zh-CN"/>
              </w:rPr>
              <w:t>瓶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0B93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黑体" w:hAnsi="宋体" w:eastAsia="黑体" w:cs="黑体"/>
                <w:color w:val="auto"/>
                <w:sz w:val="18"/>
                <w:szCs w:val="18"/>
                <w:lang w:eastAsia="zh-CN"/>
              </w:rPr>
              <w:t>规格（每瓶容量/质量）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2950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黑体" w:hAnsi="宋体" w:eastAsia="黑体" w:cs="黑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auto"/>
                <w:sz w:val="18"/>
                <w:szCs w:val="18"/>
                <w:lang w:val="en-US" w:eastAsia="zh-CN"/>
              </w:rPr>
              <w:t>价格（元）</w:t>
            </w:r>
          </w:p>
        </w:tc>
      </w:tr>
      <w:tr w14:paraId="4255F7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E256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892C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萘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-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甲醇</w:t>
            </w:r>
          </w:p>
        </w:tc>
        <w:tc>
          <w:tcPr>
            <w:tcW w:w="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AEC2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液相色谱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ADD3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1.0×10</w:t>
            </w:r>
            <w:r>
              <w:rPr>
                <w:rStyle w:val="15"/>
                <w:rFonts w:eastAsia="宋体"/>
                <w:color w:val="auto"/>
                <w:sz w:val="18"/>
                <w:szCs w:val="18"/>
                <w:lang w:eastAsia="zh-CN"/>
              </w:rPr>
              <w:t>-4</w:t>
            </w:r>
            <w:r>
              <w:rPr>
                <w:rStyle w:val="15"/>
                <w:rFonts w:hint="eastAsia" w:eastAsia="宋体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g/mL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B72E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6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17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＜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4%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087F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B77A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A5AF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CFF4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2A2F02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5785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2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0D3C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萘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-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甲醇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E65B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BD3A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1.0×10</w:t>
            </w:r>
            <w:r>
              <w:rPr>
                <w:rStyle w:val="15"/>
                <w:rFonts w:eastAsia="宋体"/>
                <w:color w:val="auto"/>
                <w:sz w:val="18"/>
                <w:szCs w:val="18"/>
                <w:lang w:eastAsia="zh-CN"/>
              </w:rPr>
              <w:t>-7</w:t>
            </w:r>
            <w:r>
              <w:rPr>
                <w:rStyle w:val="15"/>
                <w:rFonts w:hint="eastAsia" w:eastAsia="宋体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g/mL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1E61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6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17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＜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4%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4145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AFC9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DD2B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A9CC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1FE353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8D94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3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D21F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胆固醇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-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甲醇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E0BF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156C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200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μg/mL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B64F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6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17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＜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2%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3A02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53E0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03A0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D360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267298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1479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4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38F3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胆固醇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-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甲醇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E4D7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6467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μg/mL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F15A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6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17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＜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5%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57FE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FFF9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148D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AD47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077517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4A93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5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4C2C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正十六烷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-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异辛烷</w:t>
            </w:r>
          </w:p>
        </w:tc>
        <w:tc>
          <w:tcPr>
            <w:tcW w:w="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A73C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气相色谱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5835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100.0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ng/μL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B786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6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17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3%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B769B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F28A7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4AE9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4486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65EDEB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A3EA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6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8D63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丙体六六六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-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异辛烷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2C45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844A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0.1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ng/μL</w:t>
            </w: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332C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2DDA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C505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0C14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ED2F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0600C1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069B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7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BB43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苯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-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甲苯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441D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84C3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5.00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mg/mL</w:t>
            </w: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53EE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21A5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F963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C932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43B7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169B1A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1387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8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28C5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偶氮苯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-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马拉硫磷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-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异辛烷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7586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E2BA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10.0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ng/μL</w:t>
            </w: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00BA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4CA1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D2BF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62AE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0EA8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087BC0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EE8E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9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2B49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甲基对硫磷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-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无水乙醇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4147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5017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10.0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ng/μL</w:t>
            </w: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7853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8605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34A9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0487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8BDA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357DDC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A383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10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2EC7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Cu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系列标准溶液</w:t>
            </w:r>
          </w:p>
        </w:tc>
        <w:tc>
          <w:tcPr>
            <w:tcW w:w="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6AB5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原子吸收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9A0D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(0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、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0.5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、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1.0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、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3.0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、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5.0)</w:t>
            </w: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μg/mL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F4F0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6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17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1%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B6D6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069D0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360F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151E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620E95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3E3E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11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FFB6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Cd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系列标准溶液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56B6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C3A6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(0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、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0.5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、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1.0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、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3.0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、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5.0)</w:t>
            </w: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ng/mL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720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6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17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2%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73FB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7C53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6885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E18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3C3347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C1D7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12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657D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原子吸收检定用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Na</w:t>
            </w: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>Cl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溶液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A0F6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2A41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5.0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mg/mL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D259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6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17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3%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9ACA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2CDB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D8FD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7162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0C51BB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665A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13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FA09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As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、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Sb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混合系列标准溶液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59DE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原子荧光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2380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、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、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5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、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、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20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ng/mL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F37D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3%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8FE1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6987F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F949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AD32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37E5F0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A6AC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14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A51A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硫酸奎宁系列标准溶液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5242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荧光分光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7398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（空白、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1×10</w:t>
            </w:r>
            <w:r>
              <w:rPr>
                <w:rStyle w:val="15"/>
                <w:rFonts w:eastAsia="宋体"/>
                <w:color w:val="auto"/>
                <w:sz w:val="18"/>
                <w:szCs w:val="18"/>
                <w:lang w:eastAsia="zh-CN"/>
              </w:rPr>
              <w:t>-9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、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1×10</w:t>
            </w:r>
            <w:r>
              <w:rPr>
                <w:rStyle w:val="15"/>
                <w:rFonts w:eastAsia="宋体"/>
                <w:color w:val="auto"/>
                <w:sz w:val="18"/>
                <w:szCs w:val="18"/>
                <w:lang w:eastAsia="zh-CN"/>
              </w:rPr>
              <w:t>-7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、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4×10</w:t>
            </w:r>
            <w:r>
              <w:rPr>
                <w:rStyle w:val="15"/>
                <w:rFonts w:eastAsia="宋体"/>
                <w:color w:val="auto"/>
                <w:sz w:val="18"/>
                <w:szCs w:val="18"/>
                <w:lang w:eastAsia="zh-CN"/>
              </w:rPr>
              <w:t>-7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、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8×10</w:t>
            </w:r>
            <w:r>
              <w:rPr>
                <w:rStyle w:val="15"/>
                <w:rFonts w:eastAsia="宋体"/>
                <w:color w:val="auto"/>
                <w:sz w:val="18"/>
                <w:szCs w:val="18"/>
                <w:lang w:eastAsia="zh-CN"/>
              </w:rPr>
              <w:t>-7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、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1×10</w:t>
            </w:r>
            <w:r>
              <w:rPr>
                <w:rStyle w:val="15"/>
                <w:rFonts w:eastAsia="宋体"/>
                <w:color w:val="auto"/>
                <w:sz w:val="18"/>
                <w:szCs w:val="18"/>
                <w:lang w:eastAsia="zh-CN"/>
              </w:rPr>
              <w:t>-6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g/mL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13C4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二级及以上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A19C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882A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C3D3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D4E1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6F2FE5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B38A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15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B0E0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紫外分光光度计标准溶液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3D55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紫外分光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59DB1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0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～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100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%τ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2FD7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二级及以上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181F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8203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30C7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B420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023545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8452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16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CB87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蔗糖标准溶液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B858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糖量计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EDE7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10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、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30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、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50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7093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6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vertAlign w:val="subscript"/>
                <w:lang w:eastAsia="zh-CN"/>
              </w:rPr>
              <w:t>r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=1%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64EB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F3AE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EFE8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A00E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23094D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0A52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17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E889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电导率标准溶液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092C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电导率仪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C271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25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℃：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(1410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、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147.6) μS/cm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21A8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0.25%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35BE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F234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FF7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626D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172DB2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E001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18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8DD7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火焰光度计系列标准溶液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0E49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火焰光度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5970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：（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0.004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～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0.200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mmol/L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；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br w:type="textWrapping"/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Na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：（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0.004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～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1.00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mmol/L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1ADD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2%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5FF4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5ACA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6DD9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9D11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35ABCB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EEBD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19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468E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浊度标准溶液</w:t>
            </w:r>
          </w:p>
        </w:tc>
        <w:tc>
          <w:tcPr>
            <w:tcW w:w="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79AA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浊度计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4ECA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400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NTU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9107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3%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2219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2B71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8AC9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9807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0C52B4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0A4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20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E2E7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聚合物浊度悬浮液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CE19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7F47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～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400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NTU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81CC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浊度值在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h之内的变化小于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0.2 %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87CE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BCA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DF49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AFED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0D839F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FCFD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21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B8B3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红外测油仪用标准溶液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C1AE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水中油分浓度分析仪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FAC8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1000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mg/mL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E7AE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3%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8B9D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7D96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223F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2D4D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10CEC4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9FAA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22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45F9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人血清无机成分电解质标准物质</w:t>
            </w:r>
          </w:p>
        </w:tc>
        <w:tc>
          <w:tcPr>
            <w:tcW w:w="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FCA9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电解质分析仪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FF6C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5"/>
                <w:rFonts w:eastAsia="宋体"/>
                <w:color w:val="auto"/>
                <w:sz w:val="18"/>
                <w:szCs w:val="18"/>
                <w:lang w:eastAsia="zh-CN"/>
              </w:rPr>
              <w:t>+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：（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4.0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～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5.0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mmol/L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；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br w:type="textWrapping"/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Na</w:t>
            </w:r>
            <w:r>
              <w:rPr>
                <w:rStyle w:val="15"/>
                <w:rFonts w:eastAsia="宋体"/>
                <w:color w:val="auto"/>
                <w:sz w:val="18"/>
                <w:szCs w:val="18"/>
                <w:lang w:eastAsia="zh-CN"/>
              </w:rPr>
              <w:t>+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：（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140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～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150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mmol/L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；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br w:type="textWrapping"/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Cl</w:t>
            </w:r>
            <w:r>
              <w:rPr>
                <w:rStyle w:val="15"/>
                <w:rFonts w:eastAsia="宋体"/>
                <w:color w:val="auto"/>
                <w:sz w:val="18"/>
                <w:szCs w:val="18"/>
                <w:lang w:eastAsia="zh-CN"/>
              </w:rPr>
              <w:t>-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：（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95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～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115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mmol/L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；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br w:type="textWrapping"/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Li</w:t>
            </w:r>
            <w:r>
              <w:rPr>
                <w:rStyle w:val="15"/>
                <w:rFonts w:eastAsia="宋体"/>
                <w:color w:val="auto"/>
                <w:sz w:val="18"/>
                <w:szCs w:val="18"/>
                <w:lang w:eastAsia="zh-CN"/>
              </w:rPr>
              <w:t>+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：（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1.1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～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1.3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mmol/L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；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br w:type="textWrapping"/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iCa</w:t>
            </w:r>
            <w:r>
              <w:rPr>
                <w:rStyle w:val="15"/>
                <w:rFonts w:eastAsia="宋体"/>
                <w:color w:val="auto"/>
                <w:sz w:val="18"/>
                <w:szCs w:val="18"/>
                <w:lang w:eastAsia="zh-CN"/>
              </w:rPr>
              <w:t>2+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：（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0.9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～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1.1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mmol/L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8820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2.0%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E9B7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706A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1F57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B71F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</w:pPr>
          </w:p>
        </w:tc>
      </w:tr>
      <w:tr w14:paraId="24DCA9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4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CBFF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23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EEA4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电解质分析仪检定用标准溶液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E461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43F3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5"/>
                <w:rFonts w:eastAsia="宋体"/>
                <w:color w:val="auto"/>
                <w:sz w:val="18"/>
                <w:szCs w:val="18"/>
                <w:lang w:eastAsia="zh-CN"/>
              </w:rPr>
              <w:t>+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：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(1.50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～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7.50)</w:t>
            </w:r>
          </w:p>
          <w:p w14:paraId="32B92A7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mmol/L;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br w:type="textWrapping"/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Na</w:t>
            </w:r>
            <w:r>
              <w:rPr>
                <w:rStyle w:val="15"/>
                <w:rFonts w:eastAsia="宋体"/>
                <w:color w:val="auto"/>
                <w:sz w:val="18"/>
                <w:szCs w:val="18"/>
                <w:lang w:eastAsia="zh-CN"/>
              </w:rPr>
              <w:t>+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：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(100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～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180)</w:t>
            </w:r>
          </w:p>
          <w:p w14:paraId="5450B8E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mmol/L</w:t>
            </w: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>;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br w:type="textWrapping"/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Cl</w:t>
            </w:r>
            <w:r>
              <w:rPr>
                <w:rStyle w:val="15"/>
                <w:rFonts w:eastAsia="宋体"/>
                <w:color w:val="auto"/>
                <w:sz w:val="18"/>
                <w:szCs w:val="18"/>
                <w:lang w:eastAsia="zh-CN"/>
              </w:rPr>
              <w:t>-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：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(80.0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～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160)</w:t>
            </w:r>
          </w:p>
          <w:p w14:paraId="147C82C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mmol/L</w:t>
            </w: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>;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br w:type="textWrapping"/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Li</w:t>
            </w:r>
            <w:r>
              <w:rPr>
                <w:rStyle w:val="15"/>
                <w:rFonts w:eastAsia="宋体"/>
                <w:color w:val="auto"/>
                <w:sz w:val="18"/>
                <w:szCs w:val="18"/>
                <w:lang w:eastAsia="zh-CN"/>
              </w:rPr>
              <w:t>+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：（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0.40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～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2.00)</w:t>
            </w:r>
          </w:p>
          <w:p w14:paraId="4469FB9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mmol/L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；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br w:type="textWrapping"/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iCa</w:t>
            </w:r>
            <w:r>
              <w:rPr>
                <w:rStyle w:val="15"/>
                <w:rFonts w:eastAsia="宋体"/>
                <w:color w:val="auto"/>
                <w:sz w:val="18"/>
                <w:szCs w:val="18"/>
                <w:lang w:eastAsia="zh-CN"/>
              </w:rPr>
              <w:t xml:space="preserve"> 2+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：（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0.50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～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2.50)</w:t>
            </w:r>
          </w:p>
          <w:p w14:paraId="6C1FDCC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mmol/L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0CC5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2.0%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A855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AF77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FA2F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D74A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38D94B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FFAA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24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483D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标准粘度液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31F5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粘度计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55A1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标准值（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50,100,200,1000,5000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mPa·s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4CCB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二级及以上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4F9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A13F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95E3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AD30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1B1229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705F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25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9693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37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℃标准黏度液</w:t>
            </w:r>
          </w:p>
        </w:tc>
        <w:tc>
          <w:tcPr>
            <w:tcW w:w="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6E4C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血液粘度计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A8C4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(1.0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～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2.0)</w:t>
            </w: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mPa·s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DF32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0.6%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C5D1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D4BE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4C99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C1FC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641401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4F08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26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516D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37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℃标准黏度液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60B4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3F40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(4.0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～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6.0)</w:t>
            </w: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mPa·s</w:t>
            </w: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4DEF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7EA4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A04C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8EE3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C425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74ECDC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E9C1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27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BAD5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37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℃标准黏度液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2405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35EB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(8.0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～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10.0</w:t>
            </w: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)</w:t>
            </w: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mPa·s</w:t>
            </w: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F3AC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60E4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4956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408E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8586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485803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4E06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28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52F1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37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℃标准黏度液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8266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628A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(15.0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～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20.0)</w:t>
            </w: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mPa·s</w:t>
            </w: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89C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CB46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065F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095F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FFFE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6F0475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A2D3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29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6EE8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37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℃标准黏度液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42BF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F14F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(25.0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～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32.0)</w:t>
            </w: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mPa·s</w:t>
            </w: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CFC1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CB25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AC35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0F68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A3B9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56CFB7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69F8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30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33C0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吸光度溶液标准物质</w:t>
            </w:r>
          </w:p>
        </w:tc>
        <w:tc>
          <w:tcPr>
            <w:tcW w:w="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D0BC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半自动生化分析仪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3656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吸光度：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0.5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、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1.0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8E78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2%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F072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1A07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56B9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48E4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7D219B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E4E8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31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41E3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生化分析仪校准用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(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杂散光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0E6A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0E47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50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g/L</w:t>
            </w:r>
          </w:p>
        </w:tc>
        <w:tc>
          <w:tcPr>
            <w:tcW w:w="131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3F1E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3%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2426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3211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381B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A4AE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70025D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9503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32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00A5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氯化钴溶液标准物质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E6B3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C075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2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、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4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、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6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、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8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、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 xml:space="preserve"> g/L</w:t>
            </w:r>
          </w:p>
        </w:tc>
        <w:tc>
          <w:tcPr>
            <w:tcW w:w="131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B1BE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8B7B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B807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F817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1D52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48BC02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8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90B7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33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1B80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尘埃粒子计数器校准用标准物质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73E1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尘埃粒子计数器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CECC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粒径：（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0.1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～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μm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6A9C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5%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7EC1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F3BD7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EF52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531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6B094C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4347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34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6686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灵敏度溶液标准物质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A653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酶标仪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10AF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5 mg/L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AF71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5%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DDD9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5AD0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662F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C3E1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673C8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BBE5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35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19AA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八氟萘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-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异辛烷</w:t>
            </w:r>
          </w:p>
        </w:tc>
        <w:tc>
          <w:tcPr>
            <w:tcW w:w="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FAA4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气质联用仪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66C6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100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pg/μL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5D8A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3%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D98E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4506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9197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9289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38B45B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1746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36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1B67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二苯甲酮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-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异辛烷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04618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1A8D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10.0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ng/μL</w:t>
            </w:r>
          </w:p>
        </w:tc>
        <w:tc>
          <w:tcPr>
            <w:tcW w:w="13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70B4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3%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419E7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937A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5E3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2A94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71D64F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36E7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37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95A0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六氯苯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-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异辛烷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BE82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1610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10.0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ng/μL</w:t>
            </w:r>
          </w:p>
        </w:tc>
        <w:tc>
          <w:tcPr>
            <w:tcW w:w="1317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B79127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3%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6930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99F1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A222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04F3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26D56D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670F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38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56AB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硬脂酸甲酯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-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异辛烷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1C6A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1F79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10.0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ng/μL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5980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2%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AA1F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B3EB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56F1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A43A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3C809A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787E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39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4285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八氟萘、六氯苯、硬脂酸甲酯混合液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E70C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7D58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3.00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μg/mL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39DD4F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2%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F225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76AF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1925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3C4C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66A273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92A9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40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A07D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异丙醇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-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水中利血平溶液标准物质</w:t>
            </w:r>
          </w:p>
        </w:tc>
        <w:tc>
          <w:tcPr>
            <w:tcW w:w="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0643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液质联用仪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203C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1 ng/μL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AD6E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2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24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25"/>
                <w:rFonts w:eastAsia="宋体"/>
                <w:color w:val="auto"/>
                <w:sz w:val="18"/>
                <w:szCs w:val="18"/>
                <w:lang w:eastAsia="zh-CN"/>
              </w:rPr>
              <w:t>2%</w:t>
            </w:r>
            <w:r>
              <w:rPr>
                <w:rStyle w:val="24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25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2A18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A5E1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97CE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48CF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68F35B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C36B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41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AE49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甲醇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-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水中利血平溶液标准物质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085D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64E5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100 pg/μL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890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2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24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25"/>
                <w:rFonts w:eastAsia="宋体"/>
                <w:color w:val="auto"/>
                <w:sz w:val="18"/>
                <w:szCs w:val="18"/>
                <w:lang w:eastAsia="zh-CN"/>
              </w:rPr>
              <w:t>2%</w:t>
            </w:r>
            <w:r>
              <w:rPr>
                <w:rStyle w:val="24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25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4E2C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A868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9C6A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1582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68D040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8D03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42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C971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聚苯乙烯红外波长标准物质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0B7B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傅立叶红外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04D1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500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～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3100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cm</w:t>
            </w:r>
            <w:r>
              <w:rPr>
                <w:rStyle w:val="15"/>
                <w:rFonts w:eastAsia="宋体"/>
                <w:color w:val="auto"/>
                <w:sz w:val="18"/>
                <w:szCs w:val="18"/>
                <w:lang w:eastAsia="zh-CN"/>
              </w:rPr>
              <w:t>-1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627E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Style w:val="13"/>
                <w:rFonts w:hint="default" w:ascii="Times New Roman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U=</w:t>
            </w:r>
            <w:r>
              <w:rPr>
                <w:rStyle w:val="26"/>
                <w:rFonts w:hint="default" w:ascii="Times New Roman" w:hAnsi="Times New Roman" w:cs="Times New Roman"/>
                <w:i w:val="0"/>
                <w:color w:val="auto"/>
                <w:sz w:val="18"/>
                <w:szCs w:val="18"/>
                <w:lang w:eastAsia="zh-CN"/>
              </w:rPr>
              <w:t>(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0.52</w:t>
            </w:r>
            <w:r>
              <w:rPr>
                <w:rStyle w:val="13"/>
                <w:rFonts w:hint="default" w:ascii="Times New Roman" w:cs="Times New Roman"/>
                <w:color w:val="auto"/>
                <w:sz w:val="18"/>
                <w:szCs w:val="18"/>
                <w:lang w:eastAsia="zh-CN"/>
              </w:rPr>
              <w:t>～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0.68</w:t>
            </w:r>
            <w:r>
              <w:rPr>
                <w:rStyle w:val="13"/>
                <w:rFonts w:hint="default" w:ascii="Times New Roman" w:cs="Times New Roman"/>
                <w:color w:val="auto"/>
                <w:sz w:val="18"/>
                <w:szCs w:val="18"/>
                <w:lang w:eastAsia="zh-CN"/>
              </w:rPr>
              <w:t>）</w:t>
            </w:r>
          </w:p>
          <w:p w14:paraId="74B2FC0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cm</w:t>
            </w:r>
            <w:r>
              <w:rPr>
                <w:rStyle w:val="15"/>
                <w:rFonts w:eastAsia="宋体"/>
                <w:color w:val="auto"/>
                <w:sz w:val="18"/>
                <w:szCs w:val="18"/>
                <w:lang w:eastAsia="zh-CN"/>
              </w:rPr>
              <w:t>-1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DA84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1336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2F82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DF0E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Style w:val="13"/>
                <w:rFonts w:hint="default" w:ascii="Times New Roman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4DD79B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DE34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43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16766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乙醇水溶液中乙酸正丁酯标准物质</w:t>
            </w:r>
          </w:p>
        </w:tc>
        <w:tc>
          <w:tcPr>
            <w:tcW w:w="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F3292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白酒分析气相色谱仪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FE7C0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.00 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mg/mL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9A5A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3%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9263B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91A91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E5FF5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0A93E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75D246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D5B7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44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3355A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白酒色谱成分分析标准物质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E6476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E8510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30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～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200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mg/100mL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7FC87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4%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2B9CB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0FEBA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BB989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A4B33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</w:pPr>
          </w:p>
        </w:tc>
      </w:tr>
      <w:tr w14:paraId="2E354C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AA00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45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7515D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氯离子溶液标准物质</w:t>
            </w:r>
          </w:p>
        </w:tc>
        <w:tc>
          <w:tcPr>
            <w:tcW w:w="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D2BFF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离子色谱仪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5237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100 mg/L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FB9049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E36B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6009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8359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EC70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051890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0853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46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DE765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锂离子溶液标准物质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2C78F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D373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100 mg/L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DE4C47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3D28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84B8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05BD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AEAF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6CA0FA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D55F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47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2337D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亚硝酸根溶液标准物质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17EFC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B8B7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50 mg/L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F39DDE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2%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2384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86F7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6AB5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0C3E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57B4EE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2E27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48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46A3C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碘离子溶液标准物质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EAFBE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8856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100 mg/L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DDBB1E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6235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A079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CC0D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A91D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4B2F21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5A9D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49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FC716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氯离子线性标液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EBF96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79FC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(0.5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3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5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10)</w:t>
            </w: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mg/L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8EA5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i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27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2%</w:t>
            </w:r>
            <w:r>
              <w:rPr>
                <w:rStyle w:val="27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i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8087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12E9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2C15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80D8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4A4106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E05F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50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19B78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锂离子线性标液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CCF44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3170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(0.5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3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5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10)</w:t>
            </w: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mg/L</w:t>
            </w: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7966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DFA5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3C90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B85B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0B1A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45E1A2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7D51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51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EC02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低合金钢成分分析标准物质</w:t>
            </w:r>
          </w:p>
        </w:tc>
        <w:tc>
          <w:tcPr>
            <w:tcW w:w="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4962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定硫定碳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B5B9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C</w:t>
            </w:r>
            <w:r>
              <w:rPr>
                <w:rStyle w:val="13"/>
                <w:rFonts w:hint="default" w:ascii="Times New Roman" w:cs="Times New Roman"/>
                <w:color w:val="auto"/>
                <w:sz w:val="18"/>
                <w:szCs w:val="18"/>
                <w:lang w:eastAsia="zh-CN"/>
              </w:rPr>
              <w:t>：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1.085%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；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S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：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0.004%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9D7E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《定碳定硫分析仪》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br w:type="textWrapping"/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JJG 395-2016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用，其扩展不确定度不得大于示值误差限的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1/3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8AD1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5E0F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4A55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B60D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308162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474E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52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6F01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碳素结构钢成分分析标准物质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C920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1A0C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C</w:t>
            </w:r>
            <w:r>
              <w:rPr>
                <w:rStyle w:val="13"/>
                <w:rFonts w:hint="default" w:ascii="Times New Roman" w:cs="Times New Roman"/>
                <w:color w:val="auto"/>
                <w:sz w:val="18"/>
                <w:szCs w:val="18"/>
                <w:lang w:eastAsia="zh-CN"/>
              </w:rPr>
              <w:t>：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0.156%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；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S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：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0.0105%</w:t>
            </w: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71F5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945F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EA1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05ED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2BDA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2FF703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6FBA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53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EC93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生铸铁成分分析标准物质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1349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D2A7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C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：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2.59%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；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S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：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0.072%</w:t>
            </w: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E481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060D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D3FB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217C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3003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244E0D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3E9C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54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FC71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低合金钢成分分析标准物质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D8DA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FE2D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C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：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0.78%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；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S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：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0.122%</w:t>
            </w: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D694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D8CC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E9C5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C775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2613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1C2AD0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1918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55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2710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碳素钢成分分析标准物质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5A86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E675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C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：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0.096%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；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S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：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0.014%</w:t>
            </w: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8548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ECE5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325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EC44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413D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5B34E2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D875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56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A031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邻苯二甲酸氢钾/硼砂/混合磷酸盐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DBB1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酸度计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A8CE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pH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：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4.00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、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6.86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、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9.18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80C1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二级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C4B5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1584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CD81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DCDC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宋体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341633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D765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57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9433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氨基酸混合溶液标准物质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5764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氨基酸分析仪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47A6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17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种氨基酸：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1.0</w:t>
            </w: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mmol/L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5511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二级及以上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4B29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808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E5F7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69A5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4121D6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642C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58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E917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熔点标准物质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1E95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熔点仪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864F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50~300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）℃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9FA5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一级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A41C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ACDC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B6D4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65C7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7A08A6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437B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59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FDD9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HCl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容量分析用标准物质</w:t>
            </w:r>
          </w:p>
        </w:tc>
        <w:tc>
          <w:tcPr>
            <w:tcW w:w="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D19C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电位滴定仪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2116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0.1 mol/L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0D7E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0.1%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5CED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82F9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D49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0771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693BFD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9F47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60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0BB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NaOH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容量分析用标准物质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545B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9969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0.1 mol/L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D93E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0.3%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9A7E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5FAD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7947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2E8C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2E39EE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5C6D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61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B034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模拟游离余氯标准物质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总余氯标准物质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BC17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余氯测定仪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B724A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模拟余氯：（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50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μg/mL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br w:type="textWrapping"/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总余氯：（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50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500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μg/mL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br w:type="textWrapping"/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5F2AB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模拟：</w:t>
            </w:r>
            <w:r>
              <w:rPr>
                <w:rStyle w:val="16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17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3%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  <w:r>
              <w:rPr>
                <w:rStyle w:val="19"/>
                <w:rFonts w:hint="eastAsia" w:eastAsia="宋体"/>
                <w:color w:val="auto"/>
                <w:sz w:val="18"/>
                <w:szCs w:val="18"/>
                <w:lang w:eastAsia="zh-CN"/>
              </w:rPr>
              <w:t>;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br w:type="textWrapping"/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总余氯：</w:t>
            </w:r>
            <w:r>
              <w:rPr>
                <w:rStyle w:val="16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2%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078E7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60F90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03106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0EFFB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1C5AC8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7719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62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9412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水中尿素溶液标准物质</w:t>
            </w:r>
          </w:p>
        </w:tc>
        <w:tc>
          <w:tcPr>
            <w:tcW w:w="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523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元素分析仪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E7E03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N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：（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100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500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1000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μg/mL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49827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Style w:val="27"/>
                <w:rFonts w:hint="default"/>
                <w:color w:val="auto"/>
                <w:sz w:val="18"/>
                <w:szCs w:val="18"/>
                <w:lang w:eastAsia="zh-CN"/>
              </w:rPr>
              <w:t>(二级及以上)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3%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85983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30F7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14AD3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0441D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258ED6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2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152C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63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8D06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钢铁合金氧、氮、氢成分分析标准物质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76A5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CD9B1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Style w:val="27"/>
                <w:rFonts w:hint="default"/>
                <w:color w:val="auto"/>
                <w:sz w:val="18"/>
                <w:szCs w:val="18"/>
                <w:lang w:eastAsia="zh-CN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O</w:t>
            </w:r>
            <w:r>
              <w:rPr>
                <w:rStyle w:val="27"/>
                <w:rFonts w:hint="default"/>
                <w:color w:val="auto"/>
                <w:sz w:val="18"/>
                <w:szCs w:val="18"/>
                <w:lang w:eastAsia="zh-CN"/>
              </w:rPr>
              <w:t>：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0.023%</w:t>
            </w:r>
            <w:r>
              <w:rPr>
                <w:rStyle w:val="27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N</w:t>
            </w:r>
            <w:r>
              <w:rPr>
                <w:rStyle w:val="27"/>
                <w:rFonts w:hint="default"/>
                <w:color w:val="auto"/>
                <w:sz w:val="18"/>
                <w:szCs w:val="18"/>
                <w:lang w:eastAsia="zh-CN"/>
              </w:rPr>
              <w:t>：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0.04%</w:t>
            </w:r>
            <w:r>
              <w:rPr>
                <w:rStyle w:val="27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H</w:t>
            </w:r>
            <w:r>
              <w:rPr>
                <w:rStyle w:val="27"/>
                <w:rFonts w:hint="default"/>
                <w:color w:val="auto"/>
                <w:sz w:val="18"/>
                <w:szCs w:val="18"/>
                <w:lang w:eastAsia="zh-CN"/>
              </w:rPr>
              <w:t>：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0.0009%</w:t>
            </w:r>
            <w:r>
              <w:rPr>
                <w:rStyle w:val="27"/>
                <w:rFonts w:hint="default"/>
                <w:color w:val="auto"/>
                <w:sz w:val="18"/>
                <w:szCs w:val="18"/>
                <w:lang w:eastAsia="zh-CN"/>
              </w:rPr>
              <w:t>；</w:t>
            </w:r>
          </w:p>
          <w:p w14:paraId="6F3596A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Style w:val="27"/>
                <w:rFonts w:hint="default"/>
                <w:color w:val="auto"/>
                <w:sz w:val="18"/>
                <w:szCs w:val="18"/>
                <w:lang w:eastAsia="zh-CN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O</w:t>
            </w:r>
            <w:r>
              <w:rPr>
                <w:rStyle w:val="27"/>
                <w:rFonts w:hint="default"/>
                <w:color w:val="auto"/>
                <w:sz w:val="18"/>
                <w:szCs w:val="18"/>
                <w:lang w:eastAsia="zh-CN"/>
              </w:rPr>
              <w:t>：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0.0027%</w:t>
            </w:r>
            <w:r>
              <w:rPr>
                <w:rStyle w:val="27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N</w:t>
            </w:r>
            <w:r>
              <w:rPr>
                <w:rStyle w:val="27"/>
                <w:rFonts w:hint="default"/>
                <w:color w:val="auto"/>
                <w:sz w:val="18"/>
                <w:szCs w:val="18"/>
                <w:lang w:eastAsia="zh-CN"/>
              </w:rPr>
              <w:t>：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0.048%</w:t>
            </w:r>
            <w:r>
              <w:rPr>
                <w:rStyle w:val="27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H</w:t>
            </w:r>
            <w:r>
              <w:rPr>
                <w:rStyle w:val="27"/>
                <w:rFonts w:hint="default"/>
                <w:color w:val="auto"/>
                <w:sz w:val="18"/>
                <w:szCs w:val="18"/>
                <w:lang w:eastAsia="zh-CN"/>
              </w:rPr>
              <w:t>：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0.00076%</w:t>
            </w:r>
            <w:r>
              <w:rPr>
                <w:rStyle w:val="27"/>
                <w:rFonts w:hint="default"/>
                <w:color w:val="auto"/>
                <w:sz w:val="18"/>
                <w:szCs w:val="18"/>
                <w:lang w:eastAsia="zh-CN"/>
              </w:rPr>
              <w:t>；</w:t>
            </w:r>
          </w:p>
          <w:p w14:paraId="686590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O</w:t>
            </w:r>
            <w:r>
              <w:rPr>
                <w:rStyle w:val="27"/>
                <w:rFonts w:hint="default"/>
                <w:color w:val="auto"/>
                <w:sz w:val="18"/>
                <w:szCs w:val="18"/>
                <w:lang w:eastAsia="zh-CN"/>
              </w:rPr>
              <w:t>：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0.017%</w:t>
            </w:r>
            <w:r>
              <w:rPr>
                <w:rStyle w:val="27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N</w:t>
            </w:r>
            <w:r>
              <w:rPr>
                <w:rStyle w:val="27"/>
                <w:rFonts w:hint="default"/>
                <w:color w:val="auto"/>
                <w:sz w:val="18"/>
                <w:szCs w:val="18"/>
                <w:lang w:eastAsia="zh-CN"/>
              </w:rPr>
              <w:t>：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0.064%</w:t>
            </w:r>
            <w:r>
              <w:rPr>
                <w:rStyle w:val="27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H</w:t>
            </w:r>
            <w:r>
              <w:rPr>
                <w:rStyle w:val="27"/>
                <w:rFonts w:hint="default"/>
                <w:color w:val="auto"/>
                <w:sz w:val="18"/>
                <w:szCs w:val="18"/>
                <w:lang w:eastAsia="zh-CN"/>
              </w:rPr>
              <w:t>：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0.001%</w:t>
            </w:r>
            <w:r>
              <w:rPr>
                <w:rStyle w:val="27"/>
                <w:rFonts w:hint="default"/>
                <w:color w:val="auto"/>
                <w:sz w:val="18"/>
                <w:szCs w:val="18"/>
                <w:lang w:eastAsia="zh-CN"/>
              </w:rPr>
              <w:t>；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FBE67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二级及以上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E8D31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FA2A3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9BB6E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1A928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</w:pPr>
          </w:p>
        </w:tc>
      </w:tr>
      <w:tr w14:paraId="427FB5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89B9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64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4A37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煤物理特性和化学成分分析标准物质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E580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C2C65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C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：（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49~83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H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：（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0.6~5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N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：（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0.3~1.5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%</w:t>
            </w:r>
            <w:r>
              <w:rPr>
                <w:rStyle w:val="27"/>
                <w:rFonts w:hint="default"/>
                <w:color w:val="auto"/>
                <w:sz w:val="18"/>
                <w:szCs w:val="18"/>
                <w:lang w:eastAsia="zh-CN"/>
              </w:rPr>
              <w:t>；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包含各元素范围高中低三个点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C88EB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二级及以上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208A8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C7F3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B6776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B78F6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7424F4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199F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65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1CDE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铈单元素溶液标准物质</w:t>
            </w:r>
          </w:p>
        </w:tc>
        <w:tc>
          <w:tcPr>
            <w:tcW w:w="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69F8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ICP-MS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173F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Style w:val="19"/>
                <w:color w:val="auto"/>
                <w:sz w:val="18"/>
                <w:szCs w:val="18"/>
                <w:lang w:eastAsia="zh-CN"/>
              </w:rPr>
            </w:pP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1000</w:t>
            </w:r>
            <w:r>
              <w:rPr>
                <w:rStyle w:val="19"/>
                <w:rFonts w:hint="eastAsia" w:eastAsia="宋体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μg/mL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010F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二级及以上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9A3A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DAE7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3353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8D66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6EB8A8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E61B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66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14EF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锌单元素标准物质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DED6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7171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Style w:val="19"/>
                <w:color w:val="auto"/>
                <w:sz w:val="18"/>
                <w:szCs w:val="18"/>
                <w:lang w:eastAsia="zh-CN"/>
              </w:rPr>
            </w:pPr>
            <w:r>
              <w:rPr>
                <w:rStyle w:val="19"/>
                <w:color w:val="auto"/>
                <w:sz w:val="18"/>
                <w:szCs w:val="18"/>
              </w:rPr>
              <w:t>100 μg/mL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A3F2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二级及以上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3193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1456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004E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689A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08A000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6D4E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67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3D07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铅单元素溶液标准物质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C106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402E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Style w:val="19"/>
                <w:color w:val="auto"/>
                <w:sz w:val="18"/>
                <w:szCs w:val="18"/>
                <w:lang w:eastAsia="zh-CN"/>
              </w:rPr>
            </w:pPr>
            <w:r>
              <w:rPr>
                <w:rStyle w:val="19"/>
                <w:rFonts w:hint="eastAsia"/>
                <w:color w:val="auto"/>
                <w:sz w:val="18"/>
                <w:szCs w:val="18"/>
              </w:rPr>
              <w:t xml:space="preserve">100 </w:t>
            </w:r>
            <w:r>
              <w:rPr>
                <w:rStyle w:val="19"/>
                <w:color w:val="auto"/>
                <w:sz w:val="18"/>
                <w:szCs w:val="18"/>
              </w:rPr>
              <w:t>μg/mL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9286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br w:type="textWrapping"/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二级及以上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664B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38AA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88A7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3758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702A01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B2BB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68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7E505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银离子单元素溶液标准物质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A9C5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2B5CC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Style w:val="19"/>
                <w:color w:val="auto"/>
                <w:sz w:val="18"/>
                <w:szCs w:val="18"/>
                <w:lang w:eastAsia="zh-CN"/>
              </w:rPr>
            </w:pPr>
            <w:r>
              <w:rPr>
                <w:rStyle w:val="19"/>
                <w:color w:val="auto"/>
                <w:sz w:val="18"/>
                <w:szCs w:val="18"/>
              </w:rPr>
              <w:t>100 μg/mL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D3B8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br w:type="textWrapping"/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二级及以上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4B96E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C44E1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CE31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472D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458673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EBB5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69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0D47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 xml:space="preserve"> ICP-MS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仪器校准用溶液标准物质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(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铍铟铋混合标准溶液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627F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875E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Style w:val="19"/>
                <w:color w:val="auto"/>
                <w:sz w:val="18"/>
                <w:szCs w:val="18"/>
                <w:lang w:eastAsia="zh-CN"/>
              </w:rPr>
            </w:pPr>
            <w:r>
              <w:rPr>
                <w:rStyle w:val="19"/>
                <w:color w:val="auto"/>
                <w:sz w:val="18"/>
                <w:szCs w:val="18"/>
              </w:rPr>
              <w:t>铍铟铋：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10</w:t>
            </w:r>
            <w:r>
              <w:rPr>
                <w:rStyle w:val="19"/>
                <w:rFonts w:hint="eastAsia" w:eastAsia="宋体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μg/L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51E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二级及以上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F135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B39D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14C1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3C4E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1F6BA7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A320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70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3DE5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铟单元素溶液标准物质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122F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851C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Style w:val="19"/>
                <w:color w:val="auto"/>
                <w:sz w:val="18"/>
                <w:szCs w:val="18"/>
                <w:lang w:eastAsia="zh-CN"/>
              </w:rPr>
            </w:pPr>
            <w:r>
              <w:rPr>
                <w:rStyle w:val="19"/>
                <w:rFonts w:hint="eastAsia"/>
                <w:color w:val="auto"/>
                <w:sz w:val="18"/>
                <w:szCs w:val="18"/>
              </w:rPr>
              <w:t xml:space="preserve">100 </w:t>
            </w:r>
            <w:r>
              <w:rPr>
                <w:rStyle w:val="19"/>
                <w:color w:val="auto"/>
                <w:sz w:val="18"/>
                <w:szCs w:val="18"/>
              </w:rPr>
              <w:t>μg/mL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18DB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br w:type="textWrapping"/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二级及以上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DB34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204A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CDC4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634B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15002C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E4B9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71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2705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钡单元素溶液标准物质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169F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D997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Style w:val="19"/>
                <w:color w:val="auto"/>
                <w:sz w:val="18"/>
                <w:szCs w:val="18"/>
                <w:lang w:eastAsia="zh-CN"/>
              </w:rPr>
            </w:pPr>
            <w:r>
              <w:rPr>
                <w:rStyle w:val="19"/>
                <w:rFonts w:hint="eastAsia"/>
                <w:color w:val="auto"/>
                <w:sz w:val="18"/>
                <w:szCs w:val="18"/>
              </w:rPr>
              <w:t xml:space="preserve">100 </w:t>
            </w:r>
            <w:r>
              <w:rPr>
                <w:rStyle w:val="19"/>
                <w:color w:val="auto"/>
                <w:sz w:val="18"/>
                <w:szCs w:val="18"/>
              </w:rPr>
              <w:t>μg/mL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D297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br w:type="textWrapping"/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二级及以上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73AE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28BE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FADB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3C1D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50D83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8733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72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42D3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ICP-MS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仪器校准用溶液标准物质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(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铯标准溶液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96A1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1380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Style w:val="19"/>
                <w:color w:val="auto"/>
                <w:sz w:val="18"/>
                <w:szCs w:val="18"/>
                <w:lang w:eastAsia="zh-CN"/>
              </w:rPr>
            </w:pP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10</w:t>
            </w:r>
            <w:r>
              <w:rPr>
                <w:rStyle w:val="19"/>
                <w:rFonts w:hint="eastAsia" w:eastAsia="宋体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μg/L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0849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二级及以上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5455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1882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DDA5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7B01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6492D8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C8B5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73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B6DA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ICP-MS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仪器校准用溶液标准物质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(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铯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Cs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标准溶液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6BE4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3EA8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20</w:t>
            </w:r>
            <w:r>
              <w:rPr>
                <w:rStyle w:val="19"/>
                <w:rFonts w:hint="eastAsia" w:eastAsia="宋体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mg/L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C433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二级及以上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5206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B9BC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D2A4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D4EB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5C6E44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2B68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74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64ED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高纯硝酸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BA14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0544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2%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5%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B913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/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ABA4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EA66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E0A7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3126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21A279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8C54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75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71CA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混合磷酸盐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pH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溶液标准物质</w:t>
            </w:r>
          </w:p>
        </w:tc>
        <w:tc>
          <w:tcPr>
            <w:tcW w:w="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65B9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酸度计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C44C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pH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：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6.86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4D35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二级及以上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837B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E20A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2DBE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1DA6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55E271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D059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76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1C5D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混合磷酸盐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pH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溶液标准物质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FA1D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3695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pH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：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7.41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A227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二级及以上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B968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B37A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C50F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A2E5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2878C2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7C9C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77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9CA1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邻苯二甲酸氢钾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pH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溶液标准物质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F44B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0F61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pH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：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4.00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65F6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二级及以上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3BE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A4C2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4800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4685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652C93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D596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78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FED8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硼砂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pH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溶液标准物质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8EF4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6101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pH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：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9.18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786D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二级及以上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E358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AAD1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59F7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C6D9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239F91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44E1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79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B637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硫代硫酸钠（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Na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2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S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2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O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3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F7B6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氧化还原电位滴定仪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0089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0.1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mol/L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9E38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0.3%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B0E7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9FCD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E185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1B4E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330AE0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183B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80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2F22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碘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(1\2I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2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01A9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032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0.1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mol/L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8054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0.6%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7185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F48B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DD9D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F772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481E4D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6727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81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D55D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氟化钠纯度标准物质</w:t>
            </w:r>
          </w:p>
        </w:tc>
        <w:tc>
          <w:tcPr>
            <w:tcW w:w="955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1056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实验室离子计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FCE9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99.93%~99.97%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0AD3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二级及以上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4170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2007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D955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ADB4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6EA725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581E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82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35EA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水中氟离子溶液标准物质</w:t>
            </w:r>
          </w:p>
        </w:tc>
        <w:tc>
          <w:tcPr>
            <w:tcW w:w="955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B688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58A3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>(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10</w:t>
            </w:r>
            <w:r>
              <w:rPr>
                <w:rStyle w:val="15"/>
                <w:rFonts w:eastAsia="宋体"/>
                <w:color w:val="auto"/>
                <w:sz w:val="18"/>
                <w:szCs w:val="18"/>
                <w:lang w:eastAsia="zh-CN"/>
              </w:rPr>
              <w:t>-2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、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10</w:t>
            </w:r>
            <w:r>
              <w:rPr>
                <w:rStyle w:val="15"/>
                <w:rFonts w:eastAsia="宋体"/>
                <w:color w:val="auto"/>
                <w:sz w:val="18"/>
                <w:szCs w:val="18"/>
                <w:lang w:eastAsia="zh-CN"/>
              </w:rPr>
              <w:t>-3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、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10</w:t>
            </w:r>
            <w:r>
              <w:rPr>
                <w:rStyle w:val="15"/>
                <w:rFonts w:eastAsia="宋体"/>
                <w:color w:val="auto"/>
                <w:sz w:val="18"/>
                <w:szCs w:val="18"/>
                <w:lang w:eastAsia="zh-CN"/>
              </w:rPr>
              <w:t>-4</w:t>
            </w:r>
            <w:r>
              <w:rPr>
                <w:rStyle w:val="15"/>
                <w:rFonts w:hint="eastAsia" w:eastAsia="宋体"/>
                <w:color w:val="auto"/>
                <w:sz w:val="18"/>
                <w:szCs w:val="18"/>
                <w:vertAlign w:val="baseline"/>
                <w:lang w:eastAsia="zh-CN"/>
              </w:rPr>
              <w:t xml:space="preserve">) 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mol/L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C51D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0.5%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C20D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E89F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9661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8A82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16B203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6843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83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6450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蔗糖纯度标准物质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7203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数显糖量计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AF24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99.7%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7FA6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0.5%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A6D7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B475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CB80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61CE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420314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C42E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84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8D5C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折射率溶液标准物质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CC75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阿贝折射仪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DA11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折射率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n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D</w:t>
            </w:r>
            <w:r>
              <w:rPr>
                <w:rStyle w:val="15"/>
                <w:rFonts w:eastAsia="宋体"/>
                <w:color w:val="auto"/>
                <w:sz w:val="18"/>
                <w:szCs w:val="18"/>
                <w:lang w:eastAsia="zh-CN"/>
              </w:rPr>
              <w:t>20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(1.3330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～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1.6580)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2731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二级及以上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2574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A9F2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97DB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5A08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1416AA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7DAB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85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4347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烟度卡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03E3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滤纸式烟度计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4DEF2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1.0~9.0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BSU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F9F16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6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=0.2BSU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D065C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E76BD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E2D1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8B49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宋体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1D2A9D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F51C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86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711A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1#～7#单分散粒子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D074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液体颗粒计数器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A2AC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(1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～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100</w:t>
            </w: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)</w:t>
            </w: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μm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D506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1#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～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5#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：</w:t>
            </w:r>
            <w:r>
              <w:rPr>
                <w:rStyle w:val="16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17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3%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  <w:r>
              <w:rPr>
                <w:rStyle w:val="19"/>
                <w:rFonts w:hint="eastAsia" w:eastAsia="宋体"/>
                <w:color w:val="auto"/>
                <w:sz w:val="18"/>
                <w:szCs w:val="18"/>
                <w:lang w:eastAsia="zh-CN"/>
              </w:rPr>
              <w:t>；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br w:type="textWrapping"/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6#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：</w:t>
            </w:r>
            <w:r>
              <w:rPr>
                <w:rStyle w:val="16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17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6%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  <w:r>
              <w:rPr>
                <w:rStyle w:val="19"/>
                <w:rFonts w:hint="eastAsia" w:eastAsia="宋体"/>
                <w:color w:val="auto"/>
                <w:sz w:val="18"/>
                <w:szCs w:val="18"/>
                <w:lang w:eastAsia="zh-CN"/>
              </w:rPr>
              <w:t>；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br w:type="textWrapping"/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7#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：</w:t>
            </w:r>
            <w:r>
              <w:rPr>
                <w:rStyle w:val="16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17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10%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FE2F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98CC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22FC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28A1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6E57E5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6230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87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D86F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水中重金属有证标准物质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FB64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重金属水质在线分析仪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33F2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包含规程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JJF 1565-2016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中包含的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种重金属，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(0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～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 xml:space="preserve">1000) mg/L    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CE37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2%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8435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4C32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A2CF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2A81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462182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AE97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88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4840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总磷标准物质</w:t>
            </w:r>
          </w:p>
        </w:tc>
        <w:tc>
          <w:tcPr>
            <w:tcW w:w="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8DD4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总磷总氮水质在线分析仪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E92D0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500 μg/mL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20 μg/mL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F765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3%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C26D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B42C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B026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9E88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322AD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1ADD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89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7BCB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总氮标准物质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466C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4A0E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500</w:t>
            </w:r>
            <w:r>
              <w:rPr>
                <w:rStyle w:val="19"/>
                <w:rFonts w:hint="eastAsia" w:eastAsia="宋体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mg/L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20 mg/L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5AA4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3%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5EA4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DD93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E975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04B6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6FBEBF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42D0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90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7CB6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色度溶液标准物质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7E30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水质色度仪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0890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500</w:t>
            </w: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度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211D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5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度，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F485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1943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82A0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1A6A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3224BD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FFA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91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7567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水中总硬度标准物质</w:t>
            </w:r>
          </w:p>
        </w:tc>
        <w:tc>
          <w:tcPr>
            <w:tcW w:w="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B49A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水质硬度计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0F38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4500</w:t>
            </w: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mg/L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（以碳酸钙）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65DF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1.5%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F3F4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52A1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FD10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0782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30AC80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7C52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92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EBA1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水中钙溶液标准物质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6150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CBFE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1000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mg/L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FF3C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1.5%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40DB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DEAB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A083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F497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3A8280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9BC7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93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8104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水中镁溶液标准物质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A48C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C915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1000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mg/L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695F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1.5%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45EC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2E41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C901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F8DB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45B34A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EB4B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94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5262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氨氮标准物质</w:t>
            </w:r>
          </w:p>
        </w:tc>
        <w:tc>
          <w:tcPr>
            <w:tcW w:w="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A5D3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氨氮自动监测仪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EF05E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(1,2,10,25,100,1000)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mg/L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4ABB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3%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101D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3CCD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AF87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B569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766CFB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36AB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95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0CD1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无氨水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23A9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C9AE1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/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D7D3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/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DB25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9E50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6916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9EBD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673A25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BF09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96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BF65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 xml:space="preserve">COD 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溶液标准物质</w:t>
            </w:r>
          </w:p>
        </w:tc>
        <w:tc>
          <w:tcPr>
            <w:tcW w:w="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5B07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COD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测定仪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322C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(50,100,300,1000)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mg/L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551B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3%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82B0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0212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4599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0E45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0C25D2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0535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97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F08B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1/6K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2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Cr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2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O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7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溶液标准物质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E671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3637E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 0.05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mol/L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F84A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2161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F4B4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FC18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D405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7F46DE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7C01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98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11AB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重铬酸钾纯度标准物质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2478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D3442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D083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vertAlign w:val="subscript"/>
                <w:lang w:eastAsia="zh-CN"/>
              </w:rPr>
              <w:t>r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=0.02%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i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9382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9E9C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A716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7402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59A87A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A061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99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B3AE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 xml:space="preserve">COD 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溶液标准物质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9928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COD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测定仪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39B6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(50,100,150,300,500,1000) mg/L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B63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hint="eastAsia" w:eastAsiaTheme="minorEastAsia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Style w:val="14"/>
                <w:rFonts w:hint="eastAsia"/>
                <w:color w:val="auto"/>
                <w:sz w:val="18"/>
                <w:szCs w:val="18"/>
              </w:rPr>
              <w:t>符合规范 JJF 1129-2005表三要求</w:t>
            </w:r>
            <w:r>
              <w:rPr>
                <w:rStyle w:val="14"/>
                <w:rFonts w:hint="eastAsia" w:eastAsiaTheme="minorEastAsia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3%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5CA3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8A57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3083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AAFE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3C2BB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D831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100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59F39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渗透压摩尔浓度标准物质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E489C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渗透压摩尔浓度测定仪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21E08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(100,200,300,400,500,600,700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)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  m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Osmol/kg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35A41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>（符合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JJG 1089-2013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表2要求）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 w:ascii="Times New Roman" w:cs="Times New Roman"/>
                <w:color w:val="auto"/>
                <w:sz w:val="18"/>
                <w:szCs w:val="18"/>
                <w:lang w:eastAsia="zh-CN"/>
              </w:rPr>
              <w:t>＜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(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1.5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～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3.2</w:t>
            </w: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>)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46ECB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F6F02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22377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1B88F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1E9803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8ECE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101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9DFD7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血清中丙氨酸氨基转移酶</w:t>
            </w:r>
          </w:p>
        </w:tc>
        <w:tc>
          <w:tcPr>
            <w:tcW w:w="95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5D02A3A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全自动生化分析仪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7103E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包含高低两个值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47D7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27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6%</w:t>
            </w:r>
            <w:r>
              <w:rPr>
                <w:rStyle w:val="27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38445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C7707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A2447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9FD55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</w:pPr>
          </w:p>
        </w:tc>
      </w:tr>
      <w:tr w14:paraId="7F8F96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9D46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102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0AE3E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血清中葡萄糖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378FF20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96C8F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包含高低两个值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4520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27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4%</w:t>
            </w:r>
            <w:r>
              <w:rPr>
                <w:rStyle w:val="27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F6E65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E153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CACBA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00DE8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</w:pPr>
          </w:p>
        </w:tc>
      </w:tr>
      <w:tr w14:paraId="3D1743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1086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103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E04FB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橘红G(Orange G)吸光度溶液标准物质（全自动生化分析仪线性误差校准用溶液）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3E252B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2D519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Style w:val="27"/>
                <w:rFonts w:hint="default"/>
                <w:color w:val="auto"/>
                <w:sz w:val="18"/>
                <w:szCs w:val="18"/>
                <w:lang w:eastAsia="zh-CN"/>
              </w:rPr>
              <w:t>满足规程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JJF 1720-2018</w:t>
            </w:r>
            <w:r>
              <w:rPr>
                <w:rStyle w:val="27"/>
                <w:rFonts w:hint="default"/>
                <w:color w:val="auto"/>
                <w:sz w:val="18"/>
                <w:szCs w:val="18"/>
                <w:lang w:eastAsia="zh-CN"/>
              </w:rPr>
              <w:t>的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6.2.3</w:t>
            </w:r>
            <w:r>
              <w:rPr>
                <w:rStyle w:val="27"/>
                <w:rFonts w:hint="default"/>
                <w:color w:val="auto"/>
                <w:sz w:val="18"/>
                <w:szCs w:val="18"/>
                <w:lang w:eastAsia="zh-CN"/>
              </w:rPr>
              <w:t>要求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8D57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Style w:val="20"/>
                <w:rFonts w:eastAsia="宋体"/>
                <w:i w:val="0"/>
                <w:color w:val="auto"/>
                <w:sz w:val="18"/>
                <w:szCs w:val="18"/>
                <w:lang w:eastAsia="zh-CN"/>
              </w:rPr>
            </w:pPr>
            <w:r>
              <w:rPr>
                <w:rStyle w:val="20"/>
                <w:rFonts w:hint="eastAsia" w:eastAsia="宋体"/>
                <w:i w:val="0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Style w:val="27"/>
                <w:rFonts w:hint="default"/>
                <w:color w:val="auto"/>
                <w:sz w:val="18"/>
                <w:szCs w:val="18"/>
                <w:lang w:eastAsia="zh-CN"/>
              </w:rPr>
              <w:t>满足规程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JJF 1720-2018</w:t>
            </w:r>
            <w:r>
              <w:rPr>
                <w:rStyle w:val="27"/>
                <w:rFonts w:hint="default"/>
                <w:color w:val="auto"/>
                <w:sz w:val="18"/>
                <w:szCs w:val="18"/>
                <w:lang w:eastAsia="zh-CN"/>
              </w:rPr>
              <w:t>的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6.2.3</w:t>
            </w:r>
            <w:r>
              <w:rPr>
                <w:rStyle w:val="27"/>
                <w:rFonts w:hint="default"/>
                <w:color w:val="auto"/>
                <w:sz w:val="18"/>
                <w:szCs w:val="18"/>
                <w:lang w:eastAsia="zh-CN"/>
              </w:rPr>
              <w:t>要求</w:t>
            </w:r>
            <w:r>
              <w:rPr>
                <w:rStyle w:val="20"/>
                <w:rFonts w:hint="eastAsia" w:eastAsia="宋体"/>
                <w:i w:val="0"/>
                <w:color w:val="auto"/>
                <w:sz w:val="18"/>
                <w:szCs w:val="18"/>
                <w:lang w:eastAsia="zh-CN"/>
              </w:rPr>
              <w:t>）</w:t>
            </w:r>
          </w:p>
          <w:p w14:paraId="17148B7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</w:t>
            </w:r>
            <w:r>
              <w:rPr>
                <w:rStyle w:val="27"/>
                <w:rFonts w:hint="default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1.0~2.0</w:t>
            </w:r>
            <w:r>
              <w:rPr>
                <w:rStyle w:val="27"/>
                <w:rFonts w:hint="default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%</w:t>
            </w:r>
            <w:r>
              <w:rPr>
                <w:rStyle w:val="27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C65EF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C3830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CED17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16439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</w:pPr>
          </w:p>
        </w:tc>
      </w:tr>
      <w:tr w14:paraId="242FC7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84CC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104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59E0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血细胞标准物质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19C9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血细胞分析仪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3876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符合规程JJG 714-2012表二规定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2A40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</w:t>
            </w:r>
            <w:r>
              <w:rPr>
                <w:rStyle w:val="27"/>
                <w:rFonts w:hint="default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2.0~3.0</w:t>
            </w:r>
            <w:r>
              <w:rPr>
                <w:rStyle w:val="27"/>
                <w:rFonts w:hint="default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%</w:t>
            </w:r>
            <w:r>
              <w:rPr>
                <w:rStyle w:val="27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4EBB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F2D5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E904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6FF7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</w:pPr>
          </w:p>
        </w:tc>
      </w:tr>
      <w:tr w14:paraId="560E92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7313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105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6765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尿液分析仪校准用溶液标准物质(空白溶液)</w:t>
            </w:r>
          </w:p>
        </w:tc>
        <w:tc>
          <w:tcPr>
            <w:tcW w:w="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8ED5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尿液分析仪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2DA6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符合规范 JJF 1129-2005表三要求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6B69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符合规范 JJF 1129-2005表三要求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A2F2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8503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C3A1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D364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Style w:val="27"/>
                <w:rFonts w:hint="default" w:ascii="Times New Roman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17F348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A9A1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106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FFCB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尿液红细胞、白细胞标准物质(工作标准溶液)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E95D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8E8F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符合规范 JJF 1129-2005表四要求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5545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符合规范 JJF 1129-2005表四要求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73EA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F0D4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1DF8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B961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Style w:val="27"/>
                <w:rFonts w:hint="default" w:ascii="Times New Roman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03B85B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B159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107 </w:t>
            </w:r>
          </w:p>
        </w:tc>
        <w:tc>
          <w:tcPr>
            <w:tcW w:w="158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7EFA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二氧化硫标准物质</w:t>
            </w:r>
          </w:p>
        </w:tc>
        <w:tc>
          <w:tcPr>
            <w:tcW w:w="95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7AF4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烟气分析仪</w:t>
            </w:r>
          </w:p>
        </w:tc>
        <w:tc>
          <w:tcPr>
            <w:tcW w:w="25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E1148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宋体" w:eastAsia="宋体" w:cs="Times New Roman"/>
                <w:color w:val="auto"/>
                <w:sz w:val="18"/>
                <w:szCs w:val="18"/>
                <w:lang w:eastAsia="zh-CN"/>
              </w:rPr>
              <w:t>氮中二氧化硫：（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400</w:t>
            </w:r>
            <w:r>
              <w:rPr>
                <w:rFonts w:ascii="Times New Roman" w:hAnsi="宋体" w:eastAsia="宋体" w:cs="Times New Roman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1000</w:t>
            </w:r>
            <w:r>
              <w:rPr>
                <w:rFonts w:ascii="Times New Roman" w:hAnsi="宋体" w:eastAsia="宋体" w:cs="Times New Roman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1600</w:t>
            </w:r>
            <w:r>
              <w:rPr>
                <w:rFonts w:ascii="Times New Roman" w:hAnsi="宋体" w:eastAsia="宋体" w:cs="Times New Roman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μmol/mol</w:t>
            </w:r>
          </w:p>
        </w:tc>
        <w:tc>
          <w:tcPr>
            <w:tcW w:w="13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2297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i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vertAlign w:val="subscript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2%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i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=3</w:t>
            </w:r>
          </w:p>
        </w:tc>
        <w:tc>
          <w:tcPr>
            <w:tcW w:w="6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546E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EEF6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EA0C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3EC6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71B987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E2E3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108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B32E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一氧化氮标准物质</w:t>
            </w:r>
          </w:p>
        </w:tc>
        <w:tc>
          <w:tcPr>
            <w:tcW w:w="95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8BEC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16A10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宋体" w:eastAsia="宋体" w:cs="Times New Roman"/>
                <w:color w:val="auto"/>
                <w:sz w:val="18"/>
                <w:szCs w:val="18"/>
                <w:lang w:eastAsia="zh-CN"/>
              </w:rPr>
              <w:t>氮中一氧化氮</w:t>
            </w:r>
            <w:r>
              <w:rPr>
                <w:rFonts w:hint="eastAsia" w:ascii="Times New Roman" w:hAnsi="宋体" w:eastAsia="宋体" w:cs="Times New Roman"/>
                <w:color w:val="auto"/>
                <w:sz w:val="18"/>
                <w:szCs w:val="18"/>
                <w:lang w:eastAsia="zh-CN"/>
              </w:rPr>
              <w:t>：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(200</w:t>
            </w:r>
            <w:r>
              <w:rPr>
                <w:rFonts w:ascii="Times New Roman" w:hAnsi="宋体" w:eastAsia="宋体" w:cs="Times New Roman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500</w:t>
            </w:r>
            <w:r>
              <w:rPr>
                <w:rFonts w:ascii="Times New Roman" w:hAnsi="宋体" w:eastAsia="宋体" w:cs="Times New Roman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800)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  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μmol/mol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BCE6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i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vertAlign w:val="subscript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i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=3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9592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98BD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1DFD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6B8C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508541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609E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109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11C5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一氧化碳标准物质</w:t>
            </w:r>
          </w:p>
        </w:tc>
        <w:tc>
          <w:tcPr>
            <w:tcW w:w="95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E766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DB4A8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宋体" w:eastAsia="宋体" w:cs="Times New Roman"/>
                <w:color w:val="auto"/>
                <w:sz w:val="18"/>
                <w:szCs w:val="18"/>
                <w:lang w:eastAsia="zh-CN"/>
              </w:rPr>
              <w:t>氮中一氧化碳：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(800 </w:t>
            </w:r>
            <w:r>
              <w:rPr>
                <w:rFonts w:ascii="Times New Roman" w:hAnsi="宋体" w:eastAsia="宋体" w:cs="Times New Roman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2000</w:t>
            </w:r>
            <w:r>
              <w:rPr>
                <w:rFonts w:ascii="Times New Roman" w:hAnsi="宋体" w:eastAsia="宋体" w:cs="Times New Roman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3200</w:t>
            </w:r>
            <w:r>
              <w:rPr>
                <w:rFonts w:ascii="Times New Roman" w:hAnsi="宋体" w:eastAsia="宋体" w:cs="Times New Roman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μmol/mol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FB8E9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i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vertAlign w:val="subscript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i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8ECE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3227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0FFB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6F38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4C4B55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33A4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110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AD79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氧气标准物质</w:t>
            </w:r>
          </w:p>
        </w:tc>
        <w:tc>
          <w:tcPr>
            <w:tcW w:w="95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A27D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A7B70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宋体" w:eastAsia="宋体" w:cs="Times New Roman"/>
                <w:color w:val="auto"/>
                <w:sz w:val="18"/>
                <w:szCs w:val="18"/>
                <w:lang w:eastAsia="zh-CN"/>
              </w:rPr>
              <w:t>氮中氧：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6%</w:t>
            </w:r>
            <w:r>
              <w:rPr>
                <w:rFonts w:ascii="Times New Roman" w:hAnsi="宋体" w:eastAsia="宋体" w:cs="Times New Roman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15%</w:t>
            </w:r>
            <w:r>
              <w:rPr>
                <w:rFonts w:ascii="Times New Roman" w:hAnsi="宋体" w:eastAsia="宋体" w:cs="Times New Roman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24%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6BA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i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vertAlign w:val="subscript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i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=3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F247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7C88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D8DB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0CA2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7E22AD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6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AC69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111 </w:t>
            </w:r>
          </w:p>
        </w:tc>
        <w:tc>
          <w:tcPr>
            <w:tcW w:w="15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7EB3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NO、NO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vertAlign w:val="subscript"/>
                <w:lang w:eastAsia="zh-CN"/>
              </w:rPr>
              <w:t>2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、CO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vertAlign w:val="subscript"/>
                <w:lang w:eastAsia="zh-CN"/>
              </w:rPr>
              <w:t>2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、O2</w:t>
            </w:r>
          </w:p>
        </w:tc>
        <w:tc>
          <w:tcPr>
            <w:tcW w:w="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1DD2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柴油车氮氧化物(NOx)检测仪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EA36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1#</w:t>
            </w:r>
            <w:r>
              <w:rPr>
                <w:rStyle w:val="18"/>
                <w:rFonts w:hint="default" w:ascii="Times New Roman" w:cs="Times New Roman"/>
                <w:color w:val="auto"/>
                <w:sz w:val="18"/>
                <w:szCs w:val="18"/>
                <w:lang w:eastAsia="zh-CN"/>
              </w:rPr>
              <w:t>：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NO</w:t>
            </w:r>
            <w:r>
              <w:rPr>
                <w:rStyle w:val="18"/>
                <w:rFonts w:hint="default" w:ascii="Times New Roman" w:cs="Times New Roman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300×10</w:t>
            </w:r>
            <w:r>
              <w:rPr>
                <w:rStyle w:val="28"/>
                <w:rFonts w:eastAsia="宋体"/>
                <w:color w:val="auto"/>
                <w:sz w:val="18"/>
                <w:szCs w:val="18"/>
                <w:lang w:eastAsia="zh-CN"/>
              </w:rPr>
              <w:t>-6</w:t>
            </w:r>
            <w:r>
              <w:rPr>
                <w:rStyle w:val="18"/>
                <w:rFonts w:hint="default" w:ascii="Times New Roman" w:cs="Times New Roman"/>
                <w:color w:val="auto"/>
                <w:sz w:val="18"/>
                <w:szCs w:val="18"/>
                <w:lang w:eastAsia="zh-CN"/>
              </w:rPr>
              <w:t>）、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CO</w:t>
            </w:r>
            <w:r>
              <w:rPr>
                <w:rStyle w:val="17"/>
                <w:rFonts w:eastAsia="宋体"/>
                <w:color w:val="auto"/>
                <w:sz w:val="18"/>
                <w:szCs w:val="18"/>
                <w:lang w:eastAsia="zh-CN"/>
              </w:rPr>
              <w:t>2</w:t>
            </w:r>
            <w:r>
              <w:rPr>
                <w:rStyle w:val="18"/>
                <w:rFonts w:hint="default" w:ascii="Times New Roman" w:cs="Times New Roman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2×10</w:t>
            </w:r>
            <w:r>
              <w:rPr>
                <w:rStyle w:val="28"/>
                <w:rFonts w:eastAsia="宋体"/>
                <w:color w:val="auto"/>
                <w:sz w:val="18"/>
                <w:szCs w:val="18"/>
                <w:lang w:eastAsia="zh-CN"/>
              </w:rPr>
              <w:t>-6</w:t>
            </w:r>
            <w:r>
              <w:rPr>
                <w:rStyle w:val="18"/>
                <w:rFonts w:hint="default" w:ascii="Times New Roman" w:cs="Times New Roman"/>
                <w:color w:val="auto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9430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9"/>
                <w:rFonts w:eastAsia="宋体"/>
                <w:i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vertAlign w:val="subscript"/>
                <w:lang w:eastAsia="zh-CN"/>
              </w:rPr>
              <w:t>r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1%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9"/>
                <w:rFonts w:eastAsia="宋体"/>
                <w:i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4FA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911C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D0DF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CFB9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3E432F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  <w:jc w:val="center"/>
        </w:trPr>
        <w:tc>
          <w:tcPr>
            <w:tcW w:w="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5110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4E9A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AAD0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A555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2#</w:t>
            </w:r>
            <w:r>
              <w:rPr>
                <w:rStyle w:val="18"/>
                <w:rFonts w:hint="default" w:ascii="Times New Roman" w:cs="Times New Roman"/>
                <w:color w:val="auto"/>
                <w:sz w:val="18"/>
                <w:szCs w:val="18"/>
                <w:lang w:eastAsia="zh-CN"/>
              </w:rPr>
              <w:t>：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NO</w:t>
            </w:r>
            <w:r>
              <w:rPr>
                <w:rStyle w:val="18"/>
                <w:rFonts w:hint="default" w:ascii="Times New Roman" w:cs="Times New Roman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900×10</w:t>
            </w:r>
            <w:r>
              <w:rPr>
                <w:rStyle w:val="28"/>
                <w:rFonts w:eastAsia="宋体"/>
                <w:color w:val="auto"/>
                <w:sz w:val="18"/>
                <w:szCs w:val="18"/>
                <w:lang w:eastAsia="zh-CN"/>
              </w:rPr>
              <w:t>-6</w:t>
            </w:r>
            <w:r>
              <w:rPr>
                <w:rStyle w:val="18"/>
                <w:rFonts w:hint="default" w:ascii="Times New Roman" w:cs="Times New Roman"/>
                <w:color w:val="auto"/>
                <w:sz w:val="18"/>
                <w:szCs w:val="18"/>
                <w:lang w:eastAsia="zh-CN"/>
              </w:rPr>
              <w:t>）、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CO</w:t>
            </w:r>
            <w:r>
              <w:rPr>
                <w:rStyle w:val="17"/>
                <w:rFonts w:eastAsia="宋体"/>
                <w:color w:val="auto"/>
                <w:sz w:val="18"/>
                <w:szCs w:val="18"/>
                <w:lang w:eastAsia="zh-CN"/>
              </w:rPr>
              <w:t>2</w:t>
            </w:r>
            <w:r>
              <w:rPr>
                <w:rStyle w:val="18"/>
                <w:rFonts w:hint="default" w:ascii="Times New Roman" w:cs="Times New Roman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6×10</w:t>
            </w:r>
            <w:r>
              <w:rPr>
                <w:rStyle w:val="28"/>
                <w:rFonts w:eastAsia="宋体"/>
                <w:color w:val="auto"/>
                <w:sz w:val="18"/>
                <w:szCs w:val="18"/>
                <w:lang w:eastAsia="zh-CN"/>
              </w:rPr>
              <w:t>-6</w:t>
            </w:r>
            <w:r>
              <w:rPr>
                <w:rStyle w:val="18"/>
                <w:rFonts w:hint="default" w:ascii="Times New Roman" w:cs="Times New Roman"/>
                <w:color w:val="auto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7A7E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9"/>
                <w:rFonts w:eastAsia="宋体"/>
                <w:i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vertAlign w:val="subscript"/>
                <w:lang w:eastAsia="zh-CN"/>
              </w:rPr>
              <w:t>r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1%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9"/>
                <w:rFonts w:eastAsia="宋体"/>
                <w:i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85BC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EEAC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45C0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CF5C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3C9286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  <w:jc w:val="center"/>
        </w:trPr>
        <w:tc>
          <w:tcPr>
            <w:tcW w:w="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215A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99C8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22F7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CDDA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3#NO</w:t>
            </w:r>
            <w:r>
              <w:rPr>
                <w:rStyle w:val="18"/>
                <w:rFonts w:hint="default" w:ascii="Times New Roman" w:cs="Times New Roman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1800×10</w:t>
            </w:r>
            <w:r>
              <w:rPr>
                <w:rStyle w:val="28"/>
                <w:rFonts w:eastAsia="宋体"/>
                <w:color w:val="auto"/>
                <w:sz w:val="18"/>
                <w:szCs w:val="18"/>
                <w:lang w:eastAsia="zh-CN"/>
              </w:rPr>
              <w:t>-6</w:t>
            </w:r>
            <w:r>
              <w:rPr>
                <w:rStyle w:val="18"/>
                <w:rFonts w:hint="default" w:ascii="Times New Roman" w:cs="Times New Roman"/>
                <w:color w:val="auto"/>
                <w:sz w:val="18"/>
                <w:szCs w:val="18"/>
                <w:lang w:eastAsia="zh-CN"/>
              </w:rPr>
              <w:t>）、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CO</w:t>
            </w:r>
            <w:r>
              <w:rPr>
                <w:rStyle w:val="17"/>
                <w:rFonts w:eastAsia="宋体"/>
                <w:color w:val="auto"/>
                <w:sz w:val="18"/>
                <w:szCs w:val="18"/>
                <w:lang w:eastAsia="zh-CN"/>
              </w:rPr>
              <w:t>2</w:t>
            </w:r>
            <w:r>
              <w:rPr>
                <w:rStyle w:val="18"/>
                <w:rFonts w:hint="default" w:ascii="Times New Roman" w:cs="Times New Roman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8×10</w:t>
            </w:r>
            <w:r>
              <w:rPr>
                <w:rStyle w:val="28"/>
                <w:rFonts w:eastAsia="宋体"/>
                <w:color w:val="auto"/>
                <w:sz w:val="18"/>
                <w:szCs w:val="18"/>
                <w:lang w:eastAsia="zh-CN"/>
              </w:rPr>
              <w:t>-6</w:t>
            </w:r>
            <w:r>
              <w:rPr>
                <w:rStyle w:val="18"/>
                <w:rFonts w:hint="default" w:ascii="Times New Roman" w:cs="Times New Roman"/>
                <w:color w:val="auto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9BB5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9"/>
                <w:rFonts w:eastAsia="宋体"/>
                <w:i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vertAlign w:val="subscript"/>
                <w:lang w:eastAsia="zh-CN"/>
              </w:rPr>
              <w:t>r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1%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9"/>
                <w:rFonts w:eastAsia="宋体"/>
                <w:i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702A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864F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81C4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523B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24427E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CEEB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0103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0F2F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1A77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4#NO</w:t>
            </w:r>
            <w:r>
              <w:rPr>
                <w:rStyle w:val="18"/>
                <w:rFonts w:hint="default" w:ascii="Times New Roman" w:cs="Times New Roman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3000×10</w:t>
            </w:r>
            <w:r>
              <w:rPr>
                <w:rStyle w:val="28"/>
                <w:rFonts w:eastAsia="宋体"/>
                <w:color w:val="auto"/>
                <w:sz w:val="18"/>
                <w:szCs w:val="18"/>
                <w:lang w:eastAsia="zh-CN"/>
              </w:rPr>
              <w:t>-6</w:t>
            </w:r>
            <w:r>
              <w:rPr>
                <w:rStyle w:val="18"/>
                <w:rFonts w:hint="default" w:ascii="Times New Roman" w:cs="Times New Roman"/>
                <w:color w:val="auto"/>
                <w:sz w:val="18"/>
                <w:szCs w:val="18"/>
                <w:lang w:eastAsia="zh-CN"/>
              </w:rPr>
              <w:t>）、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CO</w:t>
            </w:r>
            <w:r>
              <w:rPr>
                <w:rStyle w:val="17"/>
                <w:rFonts w:eastAsia="宋体"/>
                <w:color w:val="auto"/>
                <w:sz w:val="18"/>
                <w:szCs w:val="18"/>
                <w:lang w:eastAsia="zh-CN"/>
              </w:rPr>
              <w:t>2</w:t>
            </w:r>
            <w:r>
              <w:rPr>
                <w:rStyle w:val="18"/>
                <w:rFonts w:hint="default" w:ascii="Times New Roman" w:cs="Times New Roman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12×10</w:t>
            </w:r>
            <w:r>
              <w:rPr>
                <w:rStyle w:val="28"/>
                <w:rFonts w:eastAsia="宋体"/>
                <w:color w:val="auto"/>
                <w:sz w:val="18"/>
                <w:szCs w:val="18"/>
                <w:lang w:eastAsia="zh-CN"/>
              </w:rPr>
              <w:t>-6</w:t>
            </w:r>
            <w:r>
              <w:rPr>
                <w:rStyle w:val="18"/>
                <w:rFonts w:hint="default" w:ascii="Times New Roman" w:cs="Times New Roman"/>
                <w:color w:val="auto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5341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9"/>
                <w:rFonts w:eastAsia="宋体"/>
                <w:i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vertAlign w:val="subscript"/>
                <w:lang w:eastAsia="zh-CN"/>
              </w:rPr>
              <w:t>r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1%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9"/>
                <w:rFonts w:eastAsia="宋体"/>
                <w:i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771D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04EF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0FCE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0FA4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00BDCB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C947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6A8A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16A8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4F32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NO</w:t>
            </w:r>
            <w:r>
              <w:rPr>
                <w:rStyle w:val="17"/>
                <w:rFonts w:eastAsia="宋体"/>
                <w:color w:val="auto"/>
                <w:sz w:val="18"/>
                <w:szCs w:val="18"/>
                <w:lang w:eastAsia="zh-CN"/>
              </w:rPr>
              <w:t>2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:（50,160,300,600）10</w:t>
            </w:r>
            <w:r>
              <w:rPr>
                <w:rStyle w:val="28"/>
                <w:rFonts w:eastAsia="宋体"/>
                <w:color w:val="auto"/>
                <w:sz w:val="18"/>
                <w:szCs w:val="18"/>
                <w:lang w:eastAsia="zh-CN"/>
              </w:rPr>
              <w:t>-6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C22F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9"/>
                <w:rFonts w:eastAsia="宋体"/>
                <w:i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vertAlign w:val="subscript"/>
                <w:lang w:eastAsia="zh-CN"/>
              </w:rPr>
              <w:t>r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2%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9"/>
                <w:rFonts w:eastAsia="宋体"/>
                <w:i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4781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03D4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7BCA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FC0D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70A6EC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596B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A522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055F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3C8C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O</w:t>
            </w:r>
            <w:r>
              <w:rPr>
                <w:rStyle w:val="17"/>
                <w:rFonts w:eastAsia="宋体"/>
                <w:color w:val="auto"/>
                <w:sz w:val="18"/>
                <w:szCs w:val="18"/>
                <w:lang w:eastAsia="zh-CN"/>
              </w:rPr>
              <w:t>2</w:t>
            </w:r>
            <w:r>
              <w:rPr>
                <w:rStyle w:val="19"/>
                <w:rFonts w:hint="eastAsia" w:eastAsia="宋体"/>
                <w:color w:val="auto"/>
                <w:sz w:val="18"/>
                <w:szCs w:val="18"/>
                <w:lang w:eastAsia="zh-CN"/>
              </w:rPr>
              <w:t xml:space="preserve">:  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20.8%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087F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9"/>
                <w:rFonts w:eastAsia="宋体"/>
                <w:i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vertAlign w:val="subscript"/>
                <w:lang w:eastAsia="zh-CN"/>
              </w:rPr>
              <w:t>r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1%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9"/>
                <w:rFonts w:eastAsia="宋体"/>
                <w:i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9046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18BB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83BE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B6AB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7175AA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7AF9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112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31D6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空气中异丁烯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6F1499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挥发性有机化合物光离子化检测仪校准规范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9359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 w:ascii="Times New Roman" w:cs="Times New Roman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400</w:t>
            </w:r>
            <w:r>
              <w:rPr>
                <w:rStyle w:val="13"/>
                <w:rFonts w:hint="default" w:ascii="Times New Roman" w:cs="Times New Roman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1000</w:t>
            </w:r>
            <w:r>
              <w:rPr>
                <w:rStyle w:val="13"/>
                <w:rFonts w:hint="default" w:ascii="Times New Roman" w:cs="Times New Roman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1600</w:t>
            </w:r>
            <w:r>
              <w:rPr>
                <w:rStyle w:val="13"/>
                <w:rFonts w:hint="default" w:ascii="Times New Roman" w:cs="Times New Roman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μmol/mol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8F7B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3%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2EA2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7244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206F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998A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0D3D1E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36A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113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E833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空气中乙醇</w:t>
            </w:r>
          </w:p>
        </w:tc>
        <w:tc>
          <w:tcPr>
            <w:tcW w:w="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F8F2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呼出气体酒精含量检测仪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C2AB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0.1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0.4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0.6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mg/L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7121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4"/>
                <w:rFonts w:hint="default"/>
                <w:color w:val="auto"/>
                <w:sz w:val="18"/>
                <w:szCs w:val="18"/>
                <w:lang w:eastAsia="zh-CN"/>
              </w:rPr>
              <w:t xml:space="preserve">一级; 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2AF9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B535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E54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B819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5DA93D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3552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114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486A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空气中一氧化碳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BC94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2DBF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0.2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mg/L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2F75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5%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DC4B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80D1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751A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6312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655211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F4B2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115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D849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空气中丙酮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9571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C106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0.5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mg/L</w:t>
            </w: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02A0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B0FA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7058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161D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852B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16E4C4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E985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116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A4B5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高纯氮气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C2AD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A56B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≥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99.999</w:t>
            </w: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%</w:t>
            </w: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mol/mol</w:t>
            </w: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FABE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6D2F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CD3F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627B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9B57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</w:p>
        </w:tc>
      </w:tr>
      <w:tr w14:paraId="544AF3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84C3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117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5C11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空气中一氧化碳</w:t>
            </w:r>
          </w:p>
        </w:tc>
        <w:tc>
          <w:tcPr>
            <w:tcW w:w="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181D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一氧化碳检测报警器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92607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52.6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200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300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700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2000</w:t>
            </w:r>
            <w:r>
              <w:rPr>
                <w:rStyle w:val="18"/>
                <w:rFonts w:hint="default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lang w:eastAsia="zh-CN"/>
              </w:rPr>
              <w:t>μmol/mol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A5366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2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24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25"/>
                <w:rFonts w:eastAsia="宋体"/>
                <w:color w:val="auto"/>
                <w:sz w:val="18"/>
                <w:szCs w:val="18"/>
                <w:lang w:eastAsia="zh-CN"/>
              </w:rPr>
              <w:t>1%</w:t>
            </w:r>
            <w:r>
              <w:rPr>
                <w:rStyle w:val="24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25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ACDA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1702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C47F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48AB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3870F2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9764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118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A0B3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高纯氮气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F04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6B20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≥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99.999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%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mol/mol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2A247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2%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0FC6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B41E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B641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3447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2CD7D5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B13C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119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A9CA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氮中氢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AECD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氢分析仪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A2BF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0.6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2.0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2.5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3.4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%</w:t>
            </w: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mol/mol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8B67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2%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 xml:space="preserve">=2   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12E8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AB08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569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9B1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47DF82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7FCF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120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6C0F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氮中氧</w:t>
            </w:r>
          </w:p>
        </w:tc>
        <w:tc>
          <w:tcPr>
            <w:tcW w:w="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FD25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汽车排放气体测试仪检定装置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A8CD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0.5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5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20.9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）</w:t>
            </w:r>
          </w:p>
          <w:p w14:paraId="0D6475A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%</w:t>
            </w: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mol/mol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FBBE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8245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0C12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925C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C2A1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716957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47A2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121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46FC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氮中丙烷、一氧化碳、二氧化碳、一氧化氮混合气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E34D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5895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200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μmol/mol~21</w:t>
            </w:r>
          </w:p>
          <w:p w14:paraId="3C474B2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%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mol/mol</w:t>
            </w: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D203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3D26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9FEB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B5B9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A3E9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69B6C6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FD82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122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9393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氮中丙烷、一氧化碳、二氧化碳、一氧化氮混合气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DAE3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D187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900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μmol/mol~12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%mol/mol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1D43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i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vertAlign w:val="subscript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AA2C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DBFE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5202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38EB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5B0DE2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7F2D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123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C19F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清洁空气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4D87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27E9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20.9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：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79.1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O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2</w:t>
            </w: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>：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N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EF80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5%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 xml:space="preserve">=2   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63A0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2A0D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8ACA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EB4B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</w:p>
        </w:tc>
      </w:tr>
      <w:tr w14:paraId="271AF3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939A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124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DC68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空气中甲烷</w:t>
            </w:r>
          </w:p>
        </w:tc>
        <w:tc>
          <w:tcPr>
            <w:tcW w:w="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C80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可燃气体检测报警器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6E59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0.5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2.0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3.0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）</w:t>
            </w:r>
          </w:p>
          <w:p w14:paraId="6C4A531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%</w:t>
            </w: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mol/mol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89BD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4"/>
                <w:rFonts w:hint="default"/>
                <w:color w:val="auto"/>
                <w:sz w:val="18"/>
                <w:szCs w:val="18"/>
                <w:lang w:eastAsia="zh-CN"/>
              </w:rPr>
              <w:br w:type="textWrapping"/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EDD5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D58F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4D3B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9E89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04E06D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1BCE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125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CCC7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空气中异丁烷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DEE4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A198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0.18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0.72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1.08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）</w:t>
            </w:r>
          </w:p>
          <w:p w14:paraId="72EA94A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% mol/mol</w:t>
            </w: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243D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49ED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4BF9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CDCB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3BE4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386EF8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A93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126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A538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空气中丙烷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2E10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69B0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0.22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 xml:space="preserve">， 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0.88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1.32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）</w:t>
            </w:r>
          </w:p>
          <w:p w14:paraId="7C2389E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%</w:t>
            </w: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mol/mol</w:t>
            </w: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DB1D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132F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510A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63F6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062A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4676EB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9A09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127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3253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空气中氢气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688B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F0AF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(0.4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1.6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2.4)</w:t>
            </w:r>
          </w:p>
          <w:p w14:paraId="103E465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%</w:t>
            </w: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mol/mol</w:t>
            </w: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9E59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F311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6277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9AAB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C15B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790FC1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5890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128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E3A2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氮中一氧化碳</w:t>
            </w:r>
          </w:p>
        </w:tc>
        <w:tc>
          <w:tcPr>
            <w:tcW w:w="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C1DD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一氧化碳、二氧化碳红外气体分析器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B596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(10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25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40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100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160)</w:t>
            </w: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μmol/mol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92B6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DE90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FE23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2000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BE44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4FF2D9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9CE7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129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41A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氮中二氧化碳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E5BA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ED4E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(0.1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0.25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0.4)</w:t>
            </w: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%</w:t>
            </w: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mol/mol</w:t>
            </w: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49F3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CE77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304B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435E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D9A6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5A1696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E699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130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BBFE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氮中甲烷、二氧化碳混合气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0B1F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DEAC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0.5%CH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4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0.5%CO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2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99%N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CEF9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2%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3ACF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9020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565B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1CFF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39DBC1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0189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131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F87E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氮中甲烷、一氧化碳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4FC1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FA66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5%CH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vertAlign w:val="subscript"/>
                <w:lang w:eastAsia="zh-CN"/>
              </w:rPr>
              <w:t>4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10%CO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>85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%N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vertAlign w:val="subscript"/>
                <w:lang w:eastAsia="zh-CN"/>
              </w:rPr>
              <w:t>2</w:t>
            </w: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3A1B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AE34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DDF9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27C2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DE44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7EB7A7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3E7E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132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CD3F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高纯氮气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5633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1CF3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N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2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≥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99.999</w:t>
            </w: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%</w:t>
            </w: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mol/mol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3008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5%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 xml:space="preserve">=2   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DAF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DADA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BB01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5C34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0D4670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ACBA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133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C78E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空气中甲烷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F03C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催化燃烧式甲烷测定器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A290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1.1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1.5%</w:t>
            </w: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mol/mol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9CB6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2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24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25"/>
                <w:rFonts w:eastAsia="宋体"/>
                <w:color w:val="auto"/>
                <w:sz w:val="18"/>
                <w:szCs w:val="18"/>
                <w:lang w:eastAsia="zh-CN"/>
              </w:rPr>
              <w:t>1%</w:t>
            </w:r>
            <w:r>
              <w:rPr>
                <w:rStyle w:val="24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25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CE73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A22C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C5DA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37AD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404367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74F3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134 </w:t>
            </w:r>
          </w:p>
        </w:tc>
        <w:tc>
          <w:tcPr>
            <w:tcW w:w="15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6BD8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氮中氧</w:t>
            </w:r>
          </w:p>
        </w:tc>
        <w:tc>
          <w:tcPr>
            <w:tcW w:w="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35D5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氧分析仪和氧气检测报警器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1C2F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(20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50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80)</w:t>
            </w: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%</w:t>
            </w: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mol/mol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5A61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=3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1010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BC36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DCD1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F8D4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14E126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7738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135 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1C98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15F4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FDE7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(6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15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24)</w:t>
            </w: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%</w:t>
            </w: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mol/mol</w:t>
            </w: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C04D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C6D5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7E00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15EB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7351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12986E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6BC3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136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13F2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氮中氧</w:t>
            </w: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C7B4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1DD8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(2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5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8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20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50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80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200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500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800) μmol/mol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47EFA9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10</w:t>
            </w: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μmol/mol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：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2%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  <w:r>
              <w:rPr>
                <w:rStyle w:val="14"/>
                <w:rFonts w:hint="eastAsia" w:asciiTheme="minorEastAsia" w:hAnsiTheme="minorEastAsia" w:eastAsiaTheme="minorEastAsia"/>
                <w:color w:val="auto"/>
                <w:sz w:val="18"/>
                <w:szCs w:val="18"/>
                <w:lang w:eastAsia="zh-CN"/>
              </w:rPr>
              <w:t>；</w:t>
            </w:r>
            <w:r>
              <w:rPr>
                <w:rStyle w:val="13"/>
                <w:rFonts w:hint="default" w:ascii="Times New Roman" w:cs="Times New Roman"/>
                <w:color w:val="auto"/>
                <w:sz w:val="18"/>
                <w:szCs w:val="18"/>
                <w:lang w:eastAsia="zh-CN"/>
              </w:rPr>
              <w:t>＞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(10</w:t>
            </w:r>
            <w:r>
              <w:rPr>
                <w:rStyle w:val="13"/>
                <w:rFonts w:hint="default" w:ascii="Times New Roman" w:cs="Times New Roman"/>
                <w:color w:val="auto"/>
                <w:sz w:val="18"/>
                <w:szCs w:val="18"/>
                <w:lang w:eastAsia="zh-CN"/>
              </w:rPr>
              <w:t>～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1000)</w:t>
            </w:r>
          </w:p>
          <w:p w14:paraId="446C034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μmol/mol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：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0B83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1E27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E3C8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4DB3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44C7B3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E244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137 </w:t>
            </w:r>
          </w:p>
        </w:tc>
        <w:tc>
          <w:tcPr>
            <w:tcW w:w="15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21AD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氮中甲烷</w:t>
            </w:r>
          </w:p>
        </w:tc>
        <w:tc>
          <w:tcPr>
            <w:tcW w:w="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7FB2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气相色谱仪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D667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100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μmol/mol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2DEE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12B6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E074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57A6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BEB7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68D734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C8D6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138 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53B5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4BC4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2E65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1.00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%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mol/mol</w:t>
            </w: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44E5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736D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3724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9F96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38E4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524B68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AAE7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139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59CE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氮中二氧化碳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3F5F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多参监护仪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82BD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%mol/mol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C15D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MPE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=±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2%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91EB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BC94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A835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752A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5A45EE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57D1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140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CEBA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氮中硫化氢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E319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硫化氢报警器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1FBD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(15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20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50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80)</w:t>
            </w: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μmol/mol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FCF9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2%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 xml:space="preserve">=2   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2B86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50A5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2781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0581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5BA367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AE29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141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3804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高浓度氧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4D6D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氧气吸入器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29F7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O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2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≥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99.5%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8820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auto"/>
                <w:sz w:val="18"/>
                <w:szCs w:val="18"/>
                <w:lang w:eastAsia="zh-CN"/>
              </w:rPr>
              <w:t>/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524C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C3AA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C9D0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3C34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</w:p>
        </w:tc>
      </w:tr>
      <w:tr w14:paraId="28CA01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54A9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142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E692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氮中氧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7FC0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婴儿培养箱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8E87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30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～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40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4DE2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ascii="Times New Roman" w:hAnsi="Times New Roman" w:eastAsia="宋体" w:cs="Times New Roman"/>
                <w:i/>
                <w:iCs/>
                <w:color w:val="auto"/>
                <w:sz w:val="18"/>
                <w:szCs w:val="18"/>
              </w:rPr>
            </w:pP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1.5%</w:t>
            </w:r>
            <w:r>
              <w:rPr>
                <w:rStyle w:val="13"/>
                <w:rFonts w:hint="default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>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=3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9C47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174A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087B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B4CC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43675A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4FE8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143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694C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奶粉中菌落总数标准物质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82D3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洁净工作台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342D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0.5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g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2D7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Style w:val="14"/>
                <w:rFonts w:eastAsia="宋体"/>
                <w:i/>
                <w:color w:val="auto"/>
                <w:sz w:val="18"/>
                <w:szCs w:val="18"/>
                <w:lang w:eastAsia="zh-CN"/>
              </w:rPr>
              <w:t>U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vertAlign w:val="subscript"/>
                <w:lang w:eastAsia="zh-CN"/>
              </w:rPr>
              <w:t>r</w:t>
            </w:r>
            <w:r>
              <w:rPr>
                <w:rStyle w:val="13"/>
                <w:rFonts w:hint="default" w:cs="Times New Roman" w:asciiTheme="minorEastAsia" w:hAnsiTheme="minorEastAsia" w:eastAsiaTheme="minorEastAsia"/>
                <w:color w:val="auto"/>
                <w:sz w:val="18"/>
                <w:szCs w:val="18"/>
                <w:lang w:eastAsia="zh-CN"/>
              </w:rPr>
              <w:t>≤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20%</w:t>
            </w: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>,</w:t>
            </w:r>
            <w:r>
              <w:rPr>
                <w:rStyle w:val="20"/>
                <w:rFonts w:eastAsia="宋体"/>
                <w:color w:val="auto"/>
                <w:sz w:val="18"/>
                <w:szCs w:val="18"/>
                <w:lang w:eastAsia="zh-CN"/>
              </w:rPr>
              <w:t xml:space="preserve"> k</w:t>
            </w:r>
            <w:r>
              <w:rPr>
                <w:rStyle w:val="14"/>
                <w:rFonts w:eastAsia="宋体"/>
                <w:color w:val="auto"/>
                <w:sz w:val="18"/>
                <w:szCs w:val="18"/>
                <w:lang w:eastAsia="zh-CN"/>
              </w:rPr>
              <w:t>=</w:t>
            </w:r>
            <w:r>
              <w:rPr>
                <w:rStyle w:val="14"/>
                <w:rFonts w:hint="eastAsia" w:eastAsia="宋体"/>
                <w:color w:val="auto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1177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BC03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F7A3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0664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</w:p>
        </w:tc>
      </w:tr>
      <w:tr w14:paraId="18238F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06B5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  <w:t xml:space="preserve">144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5F5CC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超纯水（分析实验室用一级水）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BB307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/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4B570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/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51D77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/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2BA60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3591D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28D41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F9F23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</w:tr>
      <w:tr w14:paraId="137EF5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43BD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  <w:t xml:space="preserve">145 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0C85E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  <w:t>无水乙醇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B1E85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  <w:t>温度计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83C1D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  <w:t>乙醇质量分数≥99.7%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A8E3D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  <w:t>/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97C7D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0A2E6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D32EA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E2536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</w:tr>
      <w:tr w14:paraId="27C8B5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3234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146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47194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18"/>
                <w:szCs w:val="18"/>
                <w:lang w:val="en-US" w:eastAsia="zh-CN" w:bidi="ar-SA"/>
              </w:rPr>
              <w:t>烘干法水分测定仪检定用氯化钠溶液有证标准物质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235C7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Arial"/>
                <w:b w:val="0"/>
                <w:bCs w:val="0"/>
                <w:sz w:val="18"/>
                <w:szCs w:val="18"/>
                <w:highlight w:val="none"/>
              </w:rPr>
              <w:t>JJG 658-2022《烘干法水分测定仪》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AC6AC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Arial"/>
                <w:b w:val="0"/>
                <w:bCs w:val="0"/>
                <w:sz w:val="18"/>
                <w:szCs w:val="18"/>
                <w:highlight w:val="none"/>
                <w:lang w:eastAsia="zh-CN"/>
              </w:rPr>
              <w:t>质量分数</w:t>
            </w:r>
            <w:r>
              <w:rPr>
                <w:rFonts w:hint="eastAsia" w:ascii="Arial"/>
                <w:b w:val="0"/>
                <w:bCs w:val="0"/>
                <w:sz w:val="18"/>
                <w:szCs w:val="18"/>
                <w:highlight w:val="none"/>
              </w:rPr>
              <w:t>5.00%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3A8CE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Arial"/>
                <w:b w:val="0"/>
                <w:bCs w:val="0"/>
                <w:i/>
                <w:iCs/>
                <w:sz w:val="18"/>
                <w:szCs w:val="18"/>
                <w:highlight w:val="none"/>
              </w:rPr>
              <w:t>U</w:t>
            </w:r>
            <w:r>
              <w:rPr>
                <w:rFonts w:hint="eastAsia" w:ascii="Arial"/>
                <w:b w:val="0"/>
                <w:bCs w:val="0"/>
                <w:sz w:val="18"/>
                <w:szCs w:val="18"/>
                <w:highlight w:val="none"/>
              </w:rPr>
              <w:t>≤0.03%，</w:t>
            </w:r>
            <w:r>
              <w:rPr>
                <w:rFonts w:hint="eastAsia" w:ascii="Arial"/>
                <w:b w:val="0"/>
                <w:bCs w:val="0"/>
                <w:i/>
                <w:iCs/>
                <w:sz w:val="18"/>
                <w:szCs w:val="18"/>
                <w:highlight w:val="none"/>
              </w:rPr>
              <w:t>k</w:t>
            </w:r>
            <w:r>
              <w:rPr>
                <w:rFonts w:hint="eastAsia" w:ascii="Arial"/>
                <w:b w:val="0"/>
                <w:bCs w:val="0"/>
                <w:sz w:val="18"/>
                <w:szCs w:val="18"/>
                <w:highlight w:val="none"/>
              </w:rPr>
              <w:t>=2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F18AC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65A3A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2CE40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49505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</w:tr>
      <w:tr w14:paraId="7E5FE7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E609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147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12A53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18"/>
                <w:szCs w:val="18"/>
                <w:lang w:val="en-US" w:eastAsia="zh-CN" w:bidi="ar-SA"/>
              </w:rPr>
              <w:t>镍居里点标准物质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2F75F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Arial"/>
                <w:b w:val="0"/>
                <w:bCs w:val="0"/>
                <w:sz w:val="18"/>
                <w:szCs w:val="18"/>
                <w:highlight w:val="none"/>
              </w:rPr>
              <w:t>JJG 1135-2017《热重分析仪》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EC984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居里点认定值（温度）</w:t>
            </w:r>
            <w:r>
              <w:rPr>
                <w:rFonts w:hint="eastAsia" w:ascii="Arial"/>
                <w:b w:val="0"/>
                <w:bCs w:val="0"/>
                <w:sz w:val="18"/>
                <w:szCs w:val="18"/>
                <w:highlight w:val="none"/>
              </w:rPr>
              <w:t>：358.6℃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90A9F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Arial"/>
                <w:b w:val="0"/>
                <w:bCs w:val="0"/>
                <w:i/>
                <w:iCs/>
                <w:sz w:val="18"/>
                <w:szCs w:val="18"/>
                <w:highlight w:val="none"/>
              </w:rPr>
              <w:t>U</w:t>
            </w:r>
            <w:r>
              <w:rPr>
                <w:rFonts w:hint="eastAsia" w:ascii="Arial"/>
                <w:b w:val="0"/>
                <w:bCs w:val="0"/>
                <w:sz w:val="18"/>
                <w:szCs w:val="18"/>
                <w:highlight w:val="none"/>
              </w:rPr>
              <w:t>≤2.0℃，</w:t>
            </w:r>
            <w:r>
              <w:rPr>
                <w:rFonts w:hint="eastAsia" w:ascii="Arial"/>
                <w:b w:val="0"/>
                <w:bCs w:val="0"/>
                <w:i/>
                <w:iCs/>
                <w:sz w:val="18"/>
                <w:szCs w:val="18"/>
                <w:highlight w:val="none"/>
              </w:rPr>
              <w:t>k</w:t>
            </w:r>
            <w:r>
              <w:rPr>
                <w:rFonts w:hint="eastAsia" w:ascii="Arial"/>
                <w:b w:val="0"/>
                <w:bCs w:val="0"/>
                <w:sz w:val="18"/>
                <w:szCs w:val="18"/>
                <w:highlight w:val="none"/>
              </w:rPr>
              <w:t>=2</w:t>
            </w:r>
            <w:r>
              <w:rPr>
                <w:rFonts w:hint="eastAsia" w:eastAsia="宋体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  <w:t>。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E2548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18040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37B64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07943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</w:tr>
      <w:tr w14:paraId="18C524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5A4D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148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A30FE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18"/>
                <w:szCs w:val="18"/>
                <w:lang w:val="en-US" w:eastAsia="zh-CN" w:bidi="ar-SA"/>
              </w:rPr>
              <w:t>铁居里点标准物质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883DC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Arial"/>
                <w:b w:val="0"/>
                <w:bCs w:val="0"/>
                <w:sz w:val="18"/>
                <w:szCs w:val="18"/>
                <w:highlight w:val="none"/>
              </w:rPr>
              <w:t>JJG 1135-2017《热重分析仪》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CB1C2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居里点认定值（温度）</w:t>
            </w:r>
            <w:r>
              <w:rPr>
                <w:rFonts w:hint="eastAsia" w:ascii="Arial"/>
                <w:b w:val="0"/>
                <w:bCs w:val="0"/>
                <w:sz w:val="18"/>
                <w:szCs w:val="18"/>
                <w:highlight w:val="none"/>
              </w:rPr>
              <w:t>：772.0℃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EEAD5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Arial"/>
                <w:b w:val="0"/>
                <w:bCs w:val="0"/>
                <w:i/>
                <w:iCs/>
                <w:sz w:val="18"/>
                <w:szCs w:val="18"/>
                <w:highlight w:val="none"/>
              </w:rPr>
              <w:t>U</w:t>
            </w:r>
            <w:r>
              <w:rPr>
                <w:rFonts w:hint="eastAsia" w:ascii="Arial"/>
                <w:b w:val="0"/>
                <w:bCs w:val="0"/>
                <w:sz w:val="18"/>
                <w:szCs w:val="18"/>
                <w:highlight w:val="none"/>
              </w:rPr>
              <w:t>≤3.0℃，</w:t>
            </w:r>
            <w:r>
              <w:rPr>
                <w:rFonts w:hint="eastAsia" w:ascii="Arial"/>
                <w:b w:val="0"/>
                <w:bCs w:val="0"/>
                <w:i/>
                <w:iCs/>
                <w:sz w:val="18"/>
                <w:szCs w:val="18"/>
                <w:highlight w:val="none"/>
              </w:rPr>
              <w:t>k</w:t>
            </w:r>
            <w:r>
              <w:rPr>
                <w:rFonts w:hint="eastAsia" w:ascii="Arial"/>
                <w:b w:val="0"/>
                <w:bCs w:val="0"/>
                <w:sz w:val="18"/>
                <w:szCs w:val="18"/>
                <w:highlight w:val="none"/>
              </w:rPr>
              <w:t>=2。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48C29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28C2E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4FE70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C73CE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</w:tr>
      <w:tr w14:paraId="050C2B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4FD3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149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57DD5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18"/>
                <w:szCs w:val="18"/>
                <w:lang w:val="en-US" w:eastAsia="zh-CN" w:bidi="ar-SA"/>
              </w:rPr>
              <w:t>煤物理特性和化学成分分析标准物质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7DF67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Arial"/>
                <w:b w:val="0"/>
                <w:bCs w:val="0"/>
                <w:sz w:val="18"/>
                <w:szCs w:val="18"/>
                <w:highlight w:val="none"/>
              </w:rPr>
              <w:t>JJG 1140-2017《工业分析仪》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9A5B0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1E1DC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both"/>
              <w:rPr>
                <w:rFonts w:hint="eastAsia" w:ascii="Arial"/>
                <w:b w:val="0"/>
                <w:bCs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Arial"/>
                <w:b w:val="0"/>
                <w:bCs w:val="0"/>
                <w:sz w:val="18"/>
                <w:szCs w:val="18"/>
                <w:highlight w:val="none"/>
                <w:lang w:eastAsia="zh-CN"/>
              </w:rPr>
              <w:t>①</w:t>
            </w: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灰分＜15.00%，</w:t>
            </w:r>
            <w:r>
              <w:rPr>
                <w:rFonts w:hint="eastAsia" w:eastAsia="宋体"/>
                <w:b w:val="0"/>
                <w:bCs w:val="0"/>
                <w:sz w:val="18"/>
                <w:szCs w:val="18"/>
                <w:highlight w:val="none"/>
                <w:lang w:eastAsia="zh-CN"/>
              </w:rPr>
              <w:t>扩展不确定度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snapToGrid w:val="0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U</w:t>
            </w: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≤0.15%，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snapToGrid w:val="0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k</w:t>
            </w: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=2；</w:t>
            </w:r>
          </w:p>
          <w:p w14:paraId="107EE3F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both"/>
              <w:rPr>
                <w:rFonts w:hint="eastAsia" w:ascii="Arial"/>
                <w:b w:val="0"/>
                <w:bCs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Arial"/>
                <w:b w:val="0"/>
                <w:bCs w:val="0"/>
                <w:sz w:val="18"/>
                <w:szCs w:val="18"/>
                <w:highlight w:val="none"/>
                <w:lang w:eastAsia="zh-CN"/>
              </w:rPr>
              <w:t>②</w:t>
            </w: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15.00%≤灰分≤30.00%，</w:t>
            </w:r>
            <w:r>
              <w:rPr>
                <w:rFonts w:hint="eastAsia" w:eastAsia="宋体"/>
                <w:b w:val="0"/>
                <w:bCs w:val="0"/>
                <w:sz w:val="18"/>
                <w:szCs w:val="18"/>
                <w:highlight w:val="none"/>
                <w:lang w:eastAsia="zh-CN"/>
              </w:rPr>
              <w:t>扩展不确定度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snapToGrid w:val="0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U</w:t>
            </w: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≤0.20%，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snapToGrid w:val="0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k</w:t>
            </w: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=2</w:t>
            </w:r>
            <w:r>
              <w:rPr>
                <w:rFonts w:hint="eastAsia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  <w:t>；</w:t>
            </w:r>
          </w:p>
          <w:p w14:paraId="3BA12EA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both"/>
              <w:rPr>
                <w:rFonts w:hint="eastAsia" w:ascii="Arial"/>
                <w:b w:val="0"/>
                <w:bCs w:val="0"/>
                <w:sz w:val="18"/>
                <w:szCs w:val="18"/>
                <w:highlight w:val="none"/>
              </w:rPr>
            </w:pPr>
            <w:r>
              <w:rPr>
                <w:rFonts w:hint="eastAsia" w:ascii="Arial"/>
                <w:b w:val="0"/>
                <w:bCs w:val="0"/>
                <w:sz w:val="18"/>
                <w:szCs w:val="18"/>
                <w:highlight w:val="none"/>
                <w:lang w:eastAsia="zh-CN"/>
              </w:rPr>
              <w:t>③</w:t>
            </w: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灰分＞30.00%，</w:t>
            </w:r>
            <w:r>
              <w:rPr>
                <w:rFonts w:hint="eastAsia" w:eastAsia="宋体"/>
                <w:b w:val="0"/>
                <w:bCs w:val="0"/>
                <w:sz w:val="18"/>
                <w:szCs w:val="18"/>
                <w:highlight w:val="none"/>
                <w:lang w:eastAsia="zh-CN"/>
              </w:rPr>
              <w:t>扩展不确定度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snapToGrid w:val="0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U</w:t>
            </w: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≤0.25%，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snapToGrid w:val="0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k</w:t>
            </w: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=2</w:t>
            </w:r>
            <w:r>
              <w:rPr>
                <w:rFonts w:hint="eastAsia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  <w:t>；</w:t>
            </w:r>
          </w:p>
          <w:p w14:paraId="6BEB354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both"/>
              <w:rPr>
                <w:rFonts w:hint="eastAsia" w:ascii="Arial"/>
                <w:b w:val="0"/>
                <w:bCs w:val="0"/>
                <w:sz w:val="18"/>
                <w:szCs w:val="18"/>
                <w:highlight w:val="none"/>
              </w:rPr>
            </w:pPr>
            <w:r>
              <w:rPr>
                <w:rFonts w:hint="eastAsia" w:ascii="Arial"/>
                <w:b w:val="0"/>
                <w:bCs w:val="0"/>
                <w:sz w:val="18"/>
                <w:szCs w:val="18"/>
                <w:highlight w:val="none"/>
                <w:lang w:eastAsia="zh-CN"/>
              </w:rPr>
              <w:t>④</w:t>
            </w: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挥发分＜20.00%，</w:t>
            </w:r>
            <w:r>
              <w:rPr>
                <w:rFonts w:hint="eastAsia" w:eastAsia="宋体"/>
                <w:b w:val="0"/>
                <w:bCs w:val="0"/>
                <w:sz w:val="18"/>
                <w:szCs w:val="18"/>
                <w:highlight w:val="none"/>
                <w:lang w:eastAsia="zh-CN"/>
              </w:rPr>
              <w:t>扩展不确定度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snapToGrid w:val="0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U</w:t>
            </w: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≤0.20%，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snapToGrid w:val="0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k</w:t>
            </w: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=2</w:t>
            </w:r>
            <w:r>
              <w:rPr>
                <w:rFonts w:hint="eastAsia"/>
                <w:b w:val="0"/>
                <w:bCs w:val="0"/>
                <w:sz w:val="18"/>
                <w:szCs w:val="18"/>
                <w:highlight w:val="none"/>
                <w:lang w:eastAsia="zh-CN"/>
              </w:rPr>
              <w:t>；</w:t>
            </w:r>
          </w:p>
          <w:p w14:paraId="5242386B">
            <w:pPr>
              <w:spacing w:line="264" w:lineRule="auto"/>
              <w:rPr>
                <w:rFonts w:hint="eastAsia" w:ascii="Arial"/>
                <w:b w:val="0"/>
                <w:bCs w:val="0"/>
                <w:sz w:val="18"/>
                <w:szCs w:val="18"/>
                <w:highlight w:val="none"/>
              </w:rPr>
            </w:pPr>
            <w:r>
              <w:rPr>
                <w:rFonts w:hint="eastAsia" w:ascii="Arial"/>
                <w:b w:val="0"/>
                <w:bCs w:val="0"/>
                <w:sz w:val="18"/>
                <w:szCs w:val="18"/>
                <w:highlight w:val="none"/>
                <w:lang w:eastAsia="zh-CN"/>
              </w:rPr>
              <w:t>⑤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  <w:highlight w:val="none"/>
                <w:lang w:val="en-US" w:eastAsia="zh-CN" w:bidi="ar"/>
              </w:rPr>
              <w:t>20.00%≤挥发分≤40.00%，</w:t>
            </w:r>
            <w:r>
              <w:rPr>
                <w:rFonts w:hint="eastAsia" w:eastAsia="宋体"/>
                <w:b w:val="0"/>
                <w:bCs w:val="0"/>
                <w:sz w:val="18"/>
                <w:szCs w:val="18"/>
                <w:highlight w:val="none"/>
                <w:lang w:eastAsia="zh-CN"/>
              </w:rPr>
              <w:t>扩展不确定度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color w:val="000000"/>
                <w:sz w:val="18"/>
                <w:szCs w:val="18"/>
                <w:highlight w:val="none"/>
                <w:lang w:val="en-US" w:eastAsia="zh-CN" w:bidi="ar"/>
              </w:rPr>
              <w:t>U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  <w:highlight w:val="none"/>
                <w:lang w:val="en-US" w:eastAsia="zh-CN" w:bidi="ar"/>
              </w:rPr>
              <w:t>≤0.35%，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color w:val="000000"/>
                <w:sz w:val="18"/>
                <w:szCs w:val="18"/>
                <w:highlight w:val="none"/>
                <w:lang w:val="en-US" w:eastAsia="zh-CN" w:bidi="ar"/>
              </w:rPr>
              <w:t>k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  <w:highlight w:val="none"/>
                <w:lang w:val="en-US" w:eastAsia="zh-CN" w:bidi="ar"/>
              </w:rPr>
              <w:t>=2</w:t>
            </w:r>
            <w:r>
              <w:rPr>
                <w:rFonts w:hint="eastAsia"/>
                <w:b w:val="0"/>
                <w:bCs w:val="0"/>
                <w:sz w:val="18"/>
                <w:szCs w:val="18"/>
                <w:highlight w:val="none"/>
                <w:lang w:eastAsia="zh-CN"/>
              </w:rPr>
              <w:t>。</w:t>
            </w:r>
          </w:p>
          <w:p w14:paraId="7477F97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302F0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11926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C1D57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08300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</w:tr>
      <w:tr w14:paraId="603F19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096F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75AB2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金属洛氏标准硬度块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B6D27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</w:rPr>
              <w:t>JJG 112-2013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《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</w:rPr>
              <w:t>金属洛氏硬度计(A,B,C,D,E,F,G,H,K,N,T标尺)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》、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</w:rPr>
              <w:t>JJG 113-2013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 xml:space="preserve"> 《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</w:rPr>
              <w:t>标准金属洛氏硬度块(A,B,C,D,E,F,G,H,K,N,T标尺)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》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0B39C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B47F5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4FE7D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0D001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39BAA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DDA95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</w:tr>
      <w:tr w14:paraId="5529E6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1586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151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6B66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金属维氏标准硬度块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84C98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</w:rPr>
              <w:t>JJG 151-2006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《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</w:rPr>
              <w:t>金属维氏硬度计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》、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</w:rPr>
              <w:t>JJG 148-2006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《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</w:rPr>
              <w:t>标准维氏硬度块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》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BB744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D61E4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6509F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73DD0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96FCF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C0686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</w:tr>
      <w:tr w14:paraId="04DE04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E3D0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152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BA087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金属布氏标准硬度块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D4DC9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</w:rPr>
              <w:t>JJG 150-2005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《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</w:rPr>
              <w:t>金属布氏硬度计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》、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</w:rPr>
              <w:t>JJG 147-2017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《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</w:rPr>
              <w:t>标准金属布氏硬度块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》</w:t>
            </w:r>
          </w:p>
          <w:p w14:paraId="76C2A26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</w:rPr>
              <w:t>JJF 1595-2016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《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</w:rPr>
              <w:t>携带式布氏硬度计校准规范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》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012AE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2D4B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A7DC2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32697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A5AD1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C94A3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</w:tr>
      <w:tr w14:paraId="38A16B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D0C7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153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82700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标准锤击式布氏硬度块（条状）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B5934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9225F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8CB31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FF890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C3085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FC87F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F6F61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</w:tr>
      <w:tr w14:paraId="04D115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D8E4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154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BFF42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里氏标准硬度块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89F16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</w:rPr>
              <w:t>J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highlight w:val="none"/>
              </w:rPr>
              <w:t>JG 747-1999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highlight w:val="none"/>
              </w:rPr>
              <w:t>《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highlight w:val="none"/>
              </w:rPr>
              <w:t>里氏硬度计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highlight w:val="none"/>
              </w:rPr>
              <w:t>》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BF547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E8A7F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A9DBE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FF76F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8E27F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CB8C7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</w:tr>
      <w:tr w14:paraId="1D09C5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9EA0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155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91D1F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韦氏标准硬度块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13343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highlight w:val="none"/>
              </w:rPr>
              <w:t>JJG 944-2013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highlight w:val="none"/>
              </w:rPr>
              <w:t>《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highlight w:val="none"/>
              </w:rPr>
              <w:t>金属韦氏硬度计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highlight w:val="none"/>
              </w:rPr>
              <w:t>》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8E4C6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03BD3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E2D04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B9931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CD39D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24A02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</w:tr>
      <w:tr w14:paraId="4EF05E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F65C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156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D66D3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标准塑料洛氏硬度块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A299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highlight w:val="none"/>
              </w:rPr>
              <w:t>JJG 884-1994《塑料洛氏硬度计》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29CE6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417A8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82F97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00C01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485AF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007D5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</w:tr>
      <w:tr w14:paraId="178B80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219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690B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22"/>
              </w:rPr>
              <w:t>响应总报价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14F25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18"/>
                <w:szCs w:val="18"/>
                <w:lang w:val="en-US" w:eastAsia="zh-CN"/>
              </w:rPr>
              <w:t>大写</w:t>
            </w:r>
          </w:p>
        </w:tc>
        <w:tc>
          <w:tcPr>
            <w:tcW w:w="717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31CD1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人民币        元</w:t>
            </w:r>
          </w:p>
        </w:tc>
      </w:tr>
      <w:tr w14:paraId="613E54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2192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743B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0F369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18"/>
                <w:szCs w:val="18"/>
                <w:lang w:val="en-US" w:eastAsia="zh-CN"/>
              </w:rPr>
              <w:t>小写</w:t>
            </w:r>
          </w:p>
        </w:tc>
        <w:tc>
          <w:tcPr>
            <w:tcW w:w="717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749FE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¥           元</w:t>
            </w:r>
          </w:p>
        </w:tc>
      </w:tr>
      <w:tr w14:paraId="451A5B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31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547706">
            <w:pPr>
              <w:jc w:val="center"/>
              <w:rPr>
                <w:rFonts w:ascii="宋体" w:hAnsi="宋体" w:eastAsia="Arial" w:cs="宋体"/>
                <w:snapToGrid w:val="0"/>
                <w:color w:val="auto"/>
                <w:kern w:val="0"/>
                <w:sz w:val="22"/>
                <w:szCs w:val="21"/>
                <w:lang w:val="en-US" w:eastAsia="en-US" w:bidi="ar-SA"/>
              </w:rPr>
            </w:pPr>
            <w:r>
              <w:rPr>
                <w:rFonts w:hint="eastAsia" w:ascii="宋体" w:hAnsi="宋体" w:cs="宋体"/>
                <w:color w:val="auto"/>
                <w:sz w:val="22"/>
              </w:rPr>
              <w:t>备注</w:t>
            </w:r>
          </w:p>
        </w:tc>
        <w:tc>
          <w:tcPr>
            <w:tcW w:w="717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BB705B">
            <w:pPr>
              <w:spacing w:before="197" w:beforeLines="50"/>
              <w:jc w:val="center"/>
              <w:rPr>
                <w:rFonts w:ascii="宋体" w:hAnsi="宋体" w:eastAsia="Arial" w:cs="宋体"/>
                <w:snapToGrid w:val="0"/>
                <w:color w:val="auto"/>
                <w:kern w:val="0"/>
                <w:sz w:val="22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pacing w:val="-6"/>
                <w:sz w:val="22"/>
              </w:rPr>
              <w:t>精确到小数点后两位。</w:t>
            </w:r>
          </w:p>
        </w:tc>
      </w:tr>
    </w:tbl>
    <w:p w14:paraId="08CCCC33"/>
    <w:p w14:paraId="0D4F7041">
      <w:pPr>
        <w:bidi w:val="0"/>
      </w:pPr>
    </w:p>
    <w:p w14:paraId="72A8EC1F">
      <w:pPr>
        <w:bidi w:val="0"/>
      </w:pPr>
    </w:p>
    <w:p w14:paraId="3D359152">
      <w:pPr>
        <w:adjustRightInd w:val="0"/>
        <w:snapToGrid w:val="0"/>
        <w:spacing w:line="480" w:lineRule="auto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供应商（单位名称及公章）：</w:t>
      </w:r>
    </w:p>
    <w:p w14:paraId="71F44A64">
      <w:pPr>
        <w:adjustRightInd w:val="0"/>
        <w:snapToGrid w:val="0"/>
        <w:spacing w:line="480" w:lineRule="auto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法定代表人或被授权人（签字或盖章）：</w:t>
      </w:r>
    </w:p>
    <w:p w14:paraId="47B17595">
      <w:pPr>
        <w:adjustRightInd w:val="0"/>
        <w:snapToGrid w:val="0"/>
        <w:spacing w:line="480" w:lineRule="auto"/>
        <w:rPr>
          <w:rFonts w:hint="default" w:asci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/>
          <w:sz w:val="24"/>
          <w:szCs w:val="24"/>
        </w:rPr>
        <w:t>日期：年  月  日</w:t>
      </w:r>
    </w:p>
    <w:p w14:paraId="7B574400">
      <w:pPr>
        <w:bidi w:val="0"/>
      </w:pPr>
      <w:bookmarkStart w:id="0" w:name="_GoBack"/>
      <w:bookmarkEnd w:id="0"/>
    </w:p>
    <w:sectPr>
      <w:footerReference r:id="rId5" w:type="default"/>
      <w:pgSz w:w="11906" w:h="16838"/>
      <w:pgMar w:top="850" w:right="850" w:bottom="850" w:left="850" w:header="851" w:footer="567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3B2625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B7B041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9B7B041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544BF1"/>
    <w:rsid w:val="12154D3D"/>
    <w:rsid w:val="31087EC8"/>
    <w:rsid w:val="3FB76AC3"/>
    <w:rsid w:val="4A3632F0"/>
    <w:rsid w:val="51BC21FC"/>
    <w:rsid w:val="5EDB5F93"/>
    <w:rsid w:val="6B79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napToGrid/>
      <w:spacing w:beforeLines="0" w:beforeAutospacing="0" w:afterLines="0" w:afterAutospacing="0" w:line="360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24"/>
      <w:szCs w:val="21"/>
      <w:lang w:eastAsia="en-US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  <w:rPr>
      <w:rFonts w:cs="Times New Roman"/>
      <w:kern w:val="0"/>
      <w:sz w:val="20"/>
    </w:rPr>
  </w:style>
  <w:style w:type="paragraph" w:styleId="5">
    <w:name w:val="Normal Indent"/>
    <w:basedOn w:val="1"/>
    <w:next w:val="6"/>
    <w:qFormat/>
    <w:uiPriority w:val="99"/>
    <w:pPr>
      <w:ind w:firstLine="420"/>
    </w:pPr>
  </w:style>
  <w:style w:type="paragraph" w:styleId="6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2">
    <w:name w:val="font31"/>
    <w:basedOn w:val="10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3">
    <w:name w:val="font5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21"/>
    <w:basedOn w:val="10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112"/>
    <w:basedOn w:val="10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  <w:vertAlign w:val="superscript"/>
    </w:rPr>
  </w:style>
  <w:style w:type="character" w:customStyle="1" w:styleId="16">
    <w:name w:val="font121"/>
    <w:basedOn w:val="10"/>
    <w:qFormat/>
    <w:uiPriority w:val="0"/>
    <w:rPr>
      <w:rFonts w:hint="default" w:ascii="Times New Roman" w:hAnsi="Times New Roman" w:cs="Times New Roman"/>
      <w:i/>
      <w:iCs/>
      <w:color w:val="000000"/>
      <w:sz w:val="20"/>
      <w:szCs w:val="20"/>
      <w:u w:val="none"/>
    </w:rPr>
  </w:style>
  <w:style w:type="character" w:customStyle="1" w:styleId="17">
    <w:name w:val="font131"/>
    <w:basedOn w:val="10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  <w:vertAlign w:val="subscript"/>
    </w:rPr>
  </w:style>
  <w:style w:type="character" w:customStyle="1" w:styleId="18">
    <w:name w:val="font6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9">
    <w:name w:val="font41"/>
    <w:basedOn w:val="10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20">
    <w:name w:val="font91"/>
    <w:basedOn w:val="10"/>
    <w:qFormat/>
    <w:uiPriority w:val="0"/>
    <w:rPr>
      <w:rFonts w:hint="default" w:ascii="Times New Roman" w:hAnsi="Times New Roman" w:cs="Times New Roman"/>
      <w:i/>
      <w:iCs/>
      <w:color w:val="000000"/>
      <w:sz w:val="20"/>
      <w:szCs w:val="20"/>
      <w:u w:val="none"/>
    </w:rPr>
  </w:style>
  <w:style w:type="character" w:customStyle="1" w:styleId="21">
    <w:name w:val="font141"/>
    <w:basedOn w:val="10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  <w:vertAlign w:val="subscript"/>
    </w:rPr>
  </w:style>
  <w:style w:type="character" w:customStyle="1" w:styleId="22">
    <w:name w:val="font151"/>
    <w:basedOn w:val="10"/>
    <w:qFormat/>
    <w:uiPriority w:val="0"/>
    <w:rPr>
      <w:rFonts w:hint="default" w:ascii="Times New Roman" w:hAnsi="Times New Roman" w:cs="Times New Roman"/>
      <w:i/>
      <w:iCs/>
      <w:color w:val="FF0000"/>
      <w:sz w:val="20"/>
      <w:szCs w:val="20"/>
      <w:u w:val="none"/>
    </w:rPr>
  </w:style>
  <w:style w:type="character" w:customStyle="1" w:styleId="23">
    <w:name w:val="font161"/>
    <w:basedOn w:val="10"/>
    <w:qFormat/>
    <w:uiPriority w:val="0"/>
    <w:rPr>
      <w:rFonts w:hint="default" w:ascii="Times New Roman" w:hAnsi="Times New Roman" w:cs="Times New Roman"/>
      <w:color w:val="FF0000"/>
      <w:sz w:val="20"/>
      <w:szCs w:val="20"/>
      <w:u w:val="none"/>
      <w:vertAlign w:val="subscript"/>
    </w:rPr>
  </w:style>
  <w:style w:type="character" w:customStyle="1" w:styleId="24">
    <w:name w:val="font171"/>
    <w:basedOn w:val="10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character" w:customStyle="1" w:styleId="25">
    <w:name w:val="font71"/>
    <w:basedOn w:val="10"/>
    <w:qFormat/>
    <w:uiPriority w:val="0"/>
    <w:rPr>
      <w:rFonts w:hint="default" w:ascii="Times New Roman" w:hAnsi="Times New Roman" w:cs="Times New Roman"/>
      <w:color w:val="FF0000"/>
      <w:sz w:val="20"/>
      <w:szCs w:val="20"/>
      <w:u w:val="none"/>
    </w:rPr>
  </w:style>
  <w:style w:type="character" w:customStyle="1" w:styleId="26">
    <w:name w:val="font181"/>
    <w:basedOn w:val="10"/>
    <w:qFormat/>
    <w:uiPriority w:val="0"/>
    <w:rPr>
      <w:rFonts w:hint="eastAsia" w:ascii="宋体" w:hAnsi="宋体" w:eastAsia="宋体" w:cs="宋体"/>
      <w:i/>
      <w:iCs/>
      <w:color w:val="000000"/>
      <w:sz w:val="20"/>
      <w:szCs w:val="20"/>
      <w:u w:val="none"/>
    </w:rPr>
  </w:style>
  <w:style w:type="character" w:customStyle="1" w:styleId="27">
    <w:name w:val="font8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8">
    <w:name w:val="font191"/>
    <w:basedOn w:val="10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  <w:vertAlign w:val="superscript"/>
    </w:rPr>
  </w:style>
  <w:style w:type="paragraph" w:customStyle="1" w:styleId="2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2025-04-15T02:48:00Z</dcterms:created>
  <dc:creator>Administrator</dc:creator>
  <cp:lastModifiedBy>十五</cp:lastModifiedBy>
  <dcterms:modified xsi:type="dcterms:W3CDTF">2025-05-08T03:48:42Z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54467A647A094BB19E3C257AEAF1E845_13</vt:lpwstr>
  </property>
  <property fmtid="{D5CDD505-2E9C-101B-9397-08002B2CF9AE}" pid="4" name="KSOTemplateDocerSaveRecord">
    <vt:lpwstr>eyJoZGlkIjoiY2RlODhmMTk2NGUyOWI3OWViZmQ0ODkzZTYyOGI1ZDgiLCJ1c2VySWQiOiI0NzM2OTcxODIifQ==</vt:lpwstr>
  </property>
</Properties>
</file>