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4CD758">
      <w:pPr>
        <w:rPr>
          <w:color w:val="auto"/>
          <w:highlight w:val="none"/>
        </w:rPr>
      </w:pPr>
      <w:bookmarkStart w:id="6" w:name="_GoBack"/>
      <w:bookmarkEnd w:id="6"/>
    </w:p>
    <w:p w14:paraId="1009F420">
      <w:pPr>
        <w:jc w:val="center"/>
        <w:rPr>
          <w:rFonts w:hint="eastAsia" w:ascii="仿宋" w:hAnsi="仿宋" w:eastAsia="仿宋" w:cs="仿宋"/>
          <w:b/>
          <w:color w:val="auto"/>
          <w:spacing w:val="-20"/>
          <w:sz w:val="52"/>
          <w:szCs w:val="52"/>
          <w:highlight w:val="none"/>
          <w:lang w:eastAsia="zh-CN"/>
        </w:rPr>
      </w:pPr>
    </w:p>
    <w:p w14:paraId="00D61359">
      <w:pPr>
        <w:jc w:val="center"/>
        <w:rPr>
          <w:rFonts w:hint="eastAsia" w:ascii="宋体" w:hAnsi="宋体" w:eastAsia="宋体" w:cs="宋体"/>
          <w:b/>
          <w:color w:val="auto"/>
          <w:spacing w:val="-20"/>
          <w:sz w:val="52"/>
          <w:szCs w:val="52"/>
          <w:highlight w:val="none"/>
          <w:lang w:eastAsia="zh-CN"/>
        </w:rPr>
      </w:pPr>
    </w:p>
    <w:p w14:paraId="5F6A98AA">
      <w:pPr>
        <w:jc w:val="center"/>
        <w:rPr>
          <w:rFonts w:hint="eastAsia" w:ascii="宋体" w:hAnsi="宋体" w:eastAsia="宋体" w:cs="宋体"/>
          <w:b/>
          <w:color w:val="auto"/>
          <w:spacing w:val="-20"/>
          <w:sz w:val="58"/>
          <w:szCs w:val="58"/>
          <w:highlight w:val="none"/>
          <w:u w:val="none"/>
          <w:lang w:val="en-US" w:eastAsia="zh-CN"/>
        </w:rPr>
      </w:pPr>
      <w:r>
        <w:rPr>
          <w:rFonts w:hint="eastAsia" w:ascii="宋体" w:hAnsi="宋体" w:eastAsia="宋体" w:cs="宋体"/>
          <w:b/>
          <w:color w:val="auto"/>
          <w:spacing w:val="-20"/>
          <w:sz w:val="52"/>
          <w:szCs w:val="52"/>
          <w:highlight w:val="none"/>
          <w:lang w:eastAsia="zh-CN"/>
        </w:rPr>
        <w:t>（</w:t>
      </w:r>
      <w:r>
        <w:rPr>
          <w:rFonts w:hint="eastAsia" w:ascii="宋体" w:hAnsi="宋体" w:eastAsia="宋体" w:cs="宋体"/>
          <w:b/>
          <w:color w:val="auto"/>
          <w:spacing w:val="-20"/>
          <w:sz w:val="52"/>
          <w:szCs w:val="52"/>
          <w:highlight w:val="none"/>
          <w:lang w:val="en-US" w:eastAsia="zh-CN"/>
        </w:rPr>
        <w:t>项目名称</w:t>
      </w:r>
      <w:r>
        <w:rPr>
          <w:rFonts w:hint="eastAsia" w:ascii="宋体" w:hAnsi="宋体" w:eastAsia="宋体" w:cs="宋体"/>
          <w:b/>
          <w:color w:val="auto"/>
          <w:spacing w:val="-20"/>
          <w:sz w:val="52"/>
          <w:szCs w:val="52"/>
          <w:highlight w:val="none"/>
          <w:lang w:eastAsia="zh-CN"/>
        </w:rPr>
        <w:t>）</w:t>
      </w:r>
      <w:r>
        <w:rPr>
          <w:rFonts w:hint="eastAsia" w:ascii="宋体" w:hAnsi="宋体" w:eastAsia="宋体" w:cs="宋体"/>
          <w:b/>
          <w:color w:val="auto"/>
          <w:spacing w:val="-20"/>
          <w:sz w:val="52"/>
          <w:szCs w:val="52"/>
          <w:highlight w:val="none"/>
          <w:u w:val="single"/>
          <w:lang w:val="en-US" w:eastAsia="zh-CN"/>
        </w:rPr>
        <w:t>（包号）</w:t>
      </w:r>
      <w:r>
        <w:rPr>
          <w:rFonts w:hint="eastAsia" w:ascii="宋体" w:hAnsi="宋体" w:eastAsia="宋体" w:cs="宋体"/>
          <w:b/>
          <w:color w:val="auto"/>
          <w:spacing w:val="-20"/>
          <w:sz w:val="52"/>
          <w:szCs w:val="52"/>
          <w:highlight w:val="none"/>
          <w:u w:val="none"/>
          <w:lang w:val="en-US" w:eastAsia="zh-CN"/>
        </w:rPr>
        <w:t>包</w:t>
      </w:r>
    </w:p>
    <w:p w14:paraId="4B01E597">
      <w:pPr>
        <w:jc w:val="center"/>
        <w:rPr>
          <w:rFonts w:hint="eastAsia" w:ascii="宋体" w:hAnsi="宋体" w:eastAsia="宋体" w:cs="宋体"/>
          <w:b/>
          <w:color w:val="auto"/>
          <w:spacing w:val="-20"/>
          <w:sz w:val="58"/>
          <w:szCs w:val="58"/>
          <w:highlight w:val="none"/>
          <w:u w:val="none"/>
          <w:lang w:val="en-US" w:eastAsia="zh-CN"/>
        </w:rPr>
      </w:pPr>
    </w:p>
    <w:p w14:paraId="1C1BD874">
      <w:pPr>
        <w:jc w:val="center"/>
        <w:rPr>
          <w:rFonts w:hint="eastAsia" w:ascii="宋体" w:hAnsi="宋体" w:eastAsia="宋体" w:cs="宋体"/>
          <w:b/>
          <w:color w:val="auto"/>
          <w:spacing w:val="-20"/>
          <w:sz w:val="58"/>
          <w:szCs w:val="58"/>
          <w:highlight w:val="none"/>
          <w:u w:val="none"/>
          <w:lang w:val="en-US" w:eastAsia="zh-CN"/>
        </w:rPr>
      </w:pPr>
    </w:p>
    <w:p w14:paraId="260D11BE">
      <w:pPr>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服 务 合 同</w:t>
      </w:r>
    </w:p>
    <w:p w14:paraId="673E61B2">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（模板）</w:t>
      </w:r>
    </w:p>
    <w:p w14:paraId="1CB67E56">
      <w:pPr>
        <w:jc w:val="center"/>
        <w:rPr>
          <w:rFonts w:hint="eastAsia" w:ascii="宋体" w:hAnsi="宋体" w:eastAsia="宋体" w:cs="宋体"/>
          <w:color w:val="auto"/>
          <w:sz w:val="30"/>
          <w:szCs w:val="30"/>
          <w:highlight w:val="none"/>
        </w:rPr>
      </w:pPr>
    </w:p>
    <w:p w14:paraId="414E5CEC">
      <w:pPr>
        <w:jc w:val="center"/>
        <w:rPr>
          <w:rFonts w:hint="eastAsia" w:ascii="宋体" w:hAnsi="宋体" w:eastAsia="宋体" w:cs="宋体"/>
          <w:color w:val="auto"/>
          <w:sz w:val="30"/>
          <w:szCs w:val="30"/>
          <w:highlight w:val="none"/>
        </w:rPr>
      </w:pPr>
    </w:p>
    <w:p w14:paraId="27780D21">
      <w:pPr>
        <w:jc w:val="both"/>
        <w:rPr>
          <w:rFonts w:hint="eastAsia" w:ascii="宋体" w:hAnsi="宋体" w:eastAsia="宋体" w:cs="宋体"/>
          <w:color w:val="auto"/>
          <w:sz w:val="30"/>
          <w:szCs w:val="30"/>
          <w:highlight w:val="none"/>
        </w:rPr>
      </w:pPr>
    </w:p>
    <w:p w14:paraId="12AB8DFC">
      <w:pPr>
        <w:jc w:val="center"/>
        <w:rPr>
          <w:rFonts w:hint="eastAsia" w:ascii="宋体" w:hAnsi="宋体" w:eastAsia="宋体" w:cs="宋体"/>
          <w:color w:val="auto"/>
          <w:sz w:val="30"/>
          <w:szCs w:val="30"/>
          <w:highlight w:val="none"/>
        </w:rPr>
      </w:pPr>
    </w:p>
    <w:p w14:paraId="2203313B">
      <w:pPr>
        <w:jc w:val="center"/>
        <w:rPr>
          <w:rFonts w:hint="eastAsia" w:ascii="宋体" w:hAnsi="宋体" w:eastAsia="宋体" w:cs="宋体"/>
          <w:color w:val="auto"/>
          <w:sz w:val="28"/>
          <w:szCs w:val="28"/>
          <w:highlight w:val="none"/>
        </w:rPr>
      </w:pPr>
    </w:p>
    <w:p w14:paraId="61397003">
      <w:pPr>
        <w:ind w:firstLine="2124" w:firstLineChars="664"/>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甲  方：</w:t>
      </w:r>
    </w:p>
    <w:p w14:paraId="16E6DC03">
      <w:pPr>
        <w:tabs>
          <w:tab w:val="left" w:pos="480"/>
        </w:tabs>
        <w:ind w:firstLine="2124" w:firstLineChars="664"/>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乙  方： </w:t>
      </w:r>
    </w:p>
    <w:p w14:paraId="1A8CC74A">
      <w:pPr>
        <w:jc w:val="center"/>
        <w:rPr>
          <w:rFonts w:hint="eastAsia" w:ascii="宋体" w:hAnsi="宋体" w:eastAsia="宋体" w:cs="宋体"/>
          <w:color w:val="auto"/>
          <w:sz w:val="30"/>
          <w:szCs w:val="30"/>
          <w:highlight w:val="none"/>
        </w:rPr>
      </w:pPr>
    </w:p>
    <w:p w14:paraId="1E0FE524">
      <w:pP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20</w:t>
      </w:r>
      <w:r>
        <w:rPr>
          <w:rFonts w:hint="eastAsia" w:ascii="宋体" w:hAnsi="宋体" w:eastAsia="宋体" w:cs="宋体"/>
          <w:color w:val="auto"/>
          <w:sz w:val="32"/>
          <w:szCs w:val="32"/>
          <w:highlight w:val="none"/>
          <w:lang w:val="en-US" w:eastAsia="zh-CN"/>
        </w:rPr>
        <w:t>2</w:t>
      </w:r>
      <w:r>
        <w:rPr>
          <w:rFonts w:hint="eastAsia" w:ascii="宋体" w:hAnsi="宋体" w:cs="宋体"/>
          <w:color w:val="auto"/>
          <w:sz w:val="32"/>
          <w:szCs w:val="32"/>
          <w:highlight w:val="none"/>
          <w:lang w:val="en-US" w:eastAsia="zh-CN"/>
        </w:rPr>
        <w:t>5</w:t>
      </w:r>
      <w:r>
        <w:rPr>
          <w:rFonts w:hint="eastAsia" w:ascii="宋体" w:hAnsi="宋体" w:eastAsia="宋体" w:cs="宋体"/>
          <w:color w:val="auto"/>
          <w:sz w:val="32"/>
          <w:szCs w:val="32"/>
          <w:highlight w:val="none"/>
        </w:rPr>
        <w:t>年   月</w:t>
      </w:r>
    </w:p>
    <w:p w14:paraId="4EFE28C7">
      <w:pP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中国  西安</w:t>
      </w:r>
    </w:p>
    <w:p w14:paraId="6386A974">
      <w:pP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br w:type="page"/>
      </w:r>
    </w:p>
    <w:p w14:paraId="7C125BF4">
      <w:pPr>
        <w:widowControl/>
        <w:adjustRightInd w:val="0"/>
        <w:snapToGrid w:val="0"/>
        <w:spacing w:line="360" w:lineRule="auto"/>
        <w:ind w:firstLine="482" w:firstLineChars="200"/>
        <w:textAlignment w:val="baseline"/>
        <w:rPr>
          <w:rFonts w:hint="eastAsia" w:ascii="宋体" w:hAnsi="宋体" w:eastAsia="宋体" w:cs="宋体"/>
          <w:color w:val="auto"/>
          <w:sz w:val="24"/>
          <w:szCs w:val="24"/>
          <w:highlight w:val="none"/>
          <w:u w:val="single"/>
        </w:rPr>
      </w:pPr>
      <w:r>
        <w:rPr>
          <w:rFonts w:hint="eastAsia" w:ascii="宋体" w:hAnsi="宋体" w:eastAsia="宋体" w:cs="宋体"/>
          <w:b/>
          <w:bCs/>
          <w:color w:val="auto"/>
          <w:sz w:val="24"/>
          <w:szCs w:val="24"/>
          <w:highlight w:val="none"/>
        </w:rPr>
        <w:t>甲方：</w:t>
      </w:r>
      <w:r>
        <w:rPr>
          <w:rFonts w:hint="eastAsia" w:ascii="宋体" w:hAnsi="宋体" w:cs="宋体"/>
          <w:color w:val="auto"/>
          <w:sz w:val="24"/>
          <w:szCs w:val="24"/>
          <w:highlight w:val="none"/>
          <w:lang w:eastAsia="zh-CN"/>
        </w:rPr>
        <w:t>西安市统计局普查中心</w:t>
      </w:r>
      <w:r>
        <w:rPr>
          <w:rFonts w:hint="eastAsia" w:ascii="宋体" w:hAnsi="宋体" w:eastAsia="宋体" w:cs="宋体"/>
          <w:color w:val="auto"/>
          <w:sz w:val="24"/>
          <w:szCs w:val="24"/>
          <w:highlight w:val="none"/>
        </w:rPr>
        <w:t xml:space="preserve"> </w:t>
      </w:r>
    </w:p>
    <w:p w14:paraId="0DC682BF">
      <w:pPr>
        <w:widowControl/>
        <w:adjustRightInd w:val="0"/>
        <w:snapToGrid w:val="0"/>
        <w:spacing w:line="360" w:lineRule="auto"/>
        <w:ind w:firstLine="482" w:firstLineChars="200"/>
        <w:textAlignment w:val="baseline"/>
        <w:rPr>
          <w:rFonts w:hint="eastAsia" w:ascii="宋体" w:hAnsi="宋体" w:eastAsia="宋体" w:cs="宋体"/>
          <w:color w:val="auto"/>
          <w:sz w:val="24"/>
          <w:szCs w:val="24"/>
          <w:highlight w:val="none"/>
          <w:u w:val="single"/>
        </w:rPr>
      </w:pPr>
      <w:r>
        <w:rPr>
          <w:rFonts w:hint="eastAsia" w:ascii="宋体" w:hAnsi="宋体" w:eastAsia="宋体" w:cs="宋体"/>
          <w:b/>
          <w:bCs/>
          <w:color w:val="auto"/>
          <w:sz w:val="24"/>
          <w:szCs w:val="24"/>
          <w:highlight w:val="none"/>
        </w:rPr>
        <w:t>乙方：</w:t>
      </w:r>
      <w:r>
        <w:rPr>
          <w:rFonts w:hint="eastAsia" w:ascii="宋体" w:hAnsi="宋体" w:eastAsia="宋体" w:cs="宋体"/>
          <w:color w:val="auto"/>
          <w:sz w:val="24"/>
          <w:szCs w:val="24"/>
          <w:highlight w:val="none"/>
          <w:u w:val="single"/>
        </w:rPr>
        <w:t xml:space="preserve">                       </w:t>
      </w:r>
    </w:p>
    <w:p w14:paraId="1AEF28C1">
      <w:pPr>
        <w:widowControl/>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p>
    <w:p w14:paraId="42AF72FC">
      <w:pPr>
        <w:widowControl/>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陕西立志项目管理有限公司</w:t>
      </w:r>
      <w:r>
        <w:rPr>
          <w:rFonts w:hint="eastAsia" w:ascii="宋体" w:hAnsi="宋体" w:eastAsia="宋体" w:cs="宋体"/>
          <w:color w:val="auto"/>
          <w:sz w:val="24"/>
          <w:szCs w:val="24"/>
          <w:highlight w:val="none"/>
        </w:rPr>
        <w:t>就甲方所需服务，在西安市财政局政府采购管理处的监督管理下，按照政府采购程序组织</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，确定乙方为</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bidi="ar"/>
        </w:rPr>
        <w:t>（包号）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(项目</w:t>
      </w:r>
      <w:r>
        <w:rPr>
          <w:rFonts w:hint="eastAsia" w:ascii="宋体" w:hAnsi="宋体" w:eastAsia="宋体" w:cs="宋体"/>
          <w:color w:val="auto"/>
          <w:sz w:val="24"/>
          <w:szCs w:val="24"/>
          <w:highlight w:val="none"/>
          <w:u w:val="single"/>
        </w:rPr>
        <w:t>编号：  )</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。依据《中华人民共和国民法典》和《中华人民共和国政府采购法》，以及采购文件、成交通知书，经甲、乙双方协商，达成如下合同条款。</w:t>
      </w:r>
    </w:p>
    <w:p w14:paraId="5E9323B0">
      <w:pPr>
        <w:widowControl/>
        <w:adjustRightInd w:val="0"/>
        <w:snapToGrid w:val="0"/>
        <w:spacing w:line="360" w:lineRule="auto"/>
        <w:ind w:firstLine="482" w:firstLineChars="200"/>
        <w:textAlignment w:val="baseline"/>
        <w:outlineLvl w:val="0"/>
        <w:rPr>
          <w:rFonts w:hint="eastAsia" w:ascii="宋体" w:hAnsi="宋体" w:eastAsia="宋体" w:cs="宋体"/>
          <w:b/>
          <w:color w:val="auto"/>
          <w:sz w:val="24"/>
          <w:szCs w:val="24"/>
          <w:highlight w:val="none"/>
        </w:rPr>
      </w:pPr>
      <w:bookmarkStart w:id="0" w:name="_Toc12630"/>
      <w:r>
        <w:rPr>
          <w:rFonts w:hint="eastAsia" w:ascii="宋体" w:hAnsi="宋体" w:eastAsia="宋体" w:cs="宋体"/>
          <w:b/>
          <w:color w:val="auto"/>
          <w:sz w:val="24"/>
          <w:szCs w:val="24"/>
          <w:highlight w:val="none"/>
        </w:rPr>
        <w:t>一、项目名称、标的内容、范围和要求</w:t>
      </w:r>
      <w:bookmarkEnd w:id="0"/>
    </w:p>
    <w:p w14:paraId="1777AC93">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（一）</w:t>
      </w:r>
      <w:r>
        <w:rPr>
          <w:rFonts w:hint="eastAsia" w:ascii="宋体" w:hAnsi="宋体" w:eastAsia="宋体" w:cs="宋体"/>
          <w:b/>
          <w:color w:val="auto"/>
          <w:sz w:val="24"/>
          <w:szCs w:val="24"/>
          <w:highlight w:val="none"/>
        </w:rPr>
        <w:t>项目名称</w:t>
      </w:r>
    </w:p>
    <w:p w14:paraId="750B2058">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lang w:bidi="ar"/>
        </w:rPr>
        <w:t xml:space="preserve">       （项目名称）（包号）                                    </w:t>
      </w:r>
    </w:p>
    <w:p w14:paraId="7A24837F">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（二）标的内容、范围</w:t>
      </w:r>
    </w:p>
    <w:p w14:paraId="60E14C68">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4F068E4">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w:t>
      </w:r>
    </w:p>
    <w:p w14:paraId="67F188C3">
      <w:pPr>
        <w:widowControl/>
        <w:numPr>
          <w:ilvl w:val="0"/>
          <w:numId w:val="1"/>
        </w:numPr>
        <w:adjustRightInd w:val="0"/>
        <w:snapToGrid w:val="0"/>
        <w:spacing w:line="360" w:lineRule="auto"/>
        <w:ind w:firstLine="482" w:firstLineChars="200"/>
        <w:textAlignment w:val="baseline"/>
        <w:outlineLvl w:val="0"/>
        <w:rPr>
          <w:rFonts w:hint="eastAsia" w:ascii="宋体" w:hAnsi="宋体" w:eastAsia="宋体" w:cs="宋体"/>
          <w:b/>
          <w:color w:val="auto"/>
          <w:sz w:val="24"/>
          <w:szCs w:val="24"/>
          <w:highlight w:val="none"/>
        </w:rPr>
      </w:pPr>
      <w:bookmarkStart w:id="1" w:name="_Toc10628"/>
      <w:r>
        <w:rPr>
          <w:rFonts w:hint="eastAsia" w:ascii="宋体" w:hAnsi="宋体" w:eastAsia="宋体" w:cs="宋体"/>
          <w:b/>
          <w:color w:val="auto"/>
          <w:sz w:val="24"/>
          <w:szCs w:val="24"/>
          <w:highlight w:val="none"/>
          <w:lang w:val="en-US" w:eastAsia="zh-CN"/>
        </w:rPr>
        <w:t>进度</w:t>
      </w:r>
      <w:r>
        <w:rPr>
          <w:rFonts w:hint="eastAsia" w:ascii="宋体" w:hAnsi="宋体" w:eastAsia="宋体" w:cs="宋体"/>
          <w:b/>
          <w:color w:val="auto"/>
          <w:sz w:val="24"/>
          <w:szCs w:val="24"/>
          <w:highlight w:val="none"/>
        </w:rPr>
        <w:t>计划及服务期限</w:t>
      </w:r>
      <w:bookmarkEnd w:id="1"/>
    </w:p>
    <w:p w14:paraId="7A99DAD9">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color w:val="auto"/>
          <w:sz w:val="24"/>
          <w:szCs w:val="24"/>
          <w:highlight w:val="none"/>
          <w:u w:val="none"/>
        </w:rPr>
      </w:pPr>
      <w:bookmarkStart w:id="2" w:name="_Toc16468"/>
      <w:r>
        <w:rPr>
          <w:rFonts w:hint="eastAsia" w:ascii="宋体" w:hAnsi="宋体" w:eastAsia="宋体" w:cs="宋体"/>
          <w:b/>
          <w:bCs/>
          <w:color w:val="auto"/>
          <w:sz w:val="24"/>
          <w:szCs w:val="24"/>
          <w:highlight w:val="none"/>
          <w:u w:val="none"/>
        </w:rPr>
        <w:t>（一）进度计划</w:t>
      </w:r>
    </w:p>
    <w:p w14:paraId="50B38F14">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1、签订协议及开题启动。中标人取得成交通知书后，应在</w:t>
      </w:r>
      <w:r>
        <w:rPr>
          <w:rFonts w:hint="eastAsia" w:ascii="宋体" w:hAnsi="宋体" w:cs="宋体"/>
          <w:color w:val="auto"/>
          <w:sz w:val="24"/>
          <w:szCs w:val="24"/>
          <w:highlight w:val="none"/>
          <w:u w:val="none"/>
          <w:lang w:val="en-US" w:eastAsia="zh-CN"/>
        </w:rPr>
        <w:t>30</w:t>
      </w:r>
      <w:r>
        <w:rPr>
          <w:rFonts w:hint="eastAsia" w:ascii="宋体" w:hAnsi="宋体" w:eastAsia="宋体" w:cs="宋体"/>
          <w:color w:val="auto"/>
          <w:sz w:val="24"/>
          <w:szCs w:val="24"/>
          <w:highlight w:val="none"/>
          <w:u w:val="none"/>
        </w:rPr>
        <w:t>个工作日内与采购人签订服务合同。</w:t>
      </w:r>
    </w:p>
    <w:p w14:paraId="23193154">
      <w:pPr>
        <w:widowControl/>
        <w:autoSpaceDE w:val="0"/>
        <w:autoSpaceDN w:val="0"/>
        <w:adjustRightInd w:val="0"/>
        <w:snapToGrid w:val="0"/>
        <w:spacing w:line="360" w:lineRule="auto"/>
        <w:ind w:firstLine="480" w:firstLineChars="200"/>
        <w:textAlignment w:val="baseline"/>
        <w:rPr>
          <w:rFonts w:hint="eastAsia"/>
        </w:rPr>
      </w:pPr>
      <w:r>
        <w:rPr>
          <w:rFonts w:hint="eastAsia" w:ascii="宋体" w:hAnsi="宋体" w:eastAsia="宋体" w:cs="宋体"/>
          <w:color w:val="auto"/>
          <w:sz w:val="24"/>
          <w:szCs w:val="24"/>
          <w:highlight w:val="none"/>
          <w:u w:val="none"/>
        </w:rPr>
        <w:t>2、中标人应于202</w:t>
      </w:r>
      <w:r>
        <w:rPr>
          <w:rFonts w:hint="eastAsia" w:ascii="宋体" w:hAnsi="宋体" w:eastAsia="宋体" w:cs="宋体"/>
          <w:color w:val="auto"/>
          <w:sz w:val="24"/>
          <w:szCs w:val="24"/>
          <w:highlight w:val="none"/>
          <w:u w:val="none"/>
          <w:lang w:val="en-US" w:eastAsia="zh-CN"/>
        </w:rPr>
        <w:t>5</w:t>
      </w:r>
      <w:r>
        <w:rPr>
          <w:rFonts w:hint="eastAsia" w:ascii="宋体" w:hAnsi="宋体" w:eastAsia="宋体" w:cs="宋体"/>
          <w:color w:val="auto"/>
          <w:sz w:val="24"/>
          <w:szCs w:val="24"/>
          <w:highlight w:val="none"/>
          <w:u w:val="none"/>
        </w:rPr>
        <w:t>年8月31日前提交研究成果，由</w:t>
      </w:r>
      <w:r>
        <w:rPr>
          <w:rFonts w:hint="eastAsia" w:ascii="宋体" w:hAnsi="宋体" w:eastAsia="宋体" w:cs="宋体"/>
          <w:color w:val="auto"/>
          <w:sz w:val="24"/>
          <w:szCs w:val="24"/>
          <w:highlight w:val="none"/>
          <w:u w:val="none"/>
          <w:lang w:eastAsia="zh-CN"/>
        </w:rPr>
        <w:t>西安市经济普查办公室</w:t>
      </w:r>
      <w:r>
        <w:rPr>
          <w:rFonts w:hint="eastAsia" w:ascii="宋体" w:hAnsi="宋体" w:eastAsia="宋体" w:cs="宋体"/>
          <w:color w:val="auto"/>
          <w:sz w:val="24"/>
          <w:szCs w:val="24"/>
          <w:highlight w:val="none"/>
          <w:u w:val="none"/>
        </w:rPr>
        <w:t>组织初审，通过初审后进一步修改完善。202</w:t>
      </w:r>
      <w:r>
        <w:rPr>
          <w:rFonts w:hint="eastAsia" w:ascii="宋体" w:hAnsi="宋体" w:eastAsia="宋体" w:cs="宋体"/>
          <w:color w:val="auto"/>
          <w:sz w:val="24"/>
          <w:szCs w:val="24"/>
          <w:highlight w:val="none"/>
          <w:u w:val="none"/>
          <w:lang w:val="en-US" w:eastAsia="zh-CN"/>
        </w:rPr>
        <w:t>5</w:t>
      </w:r>
      <w:r>
        <w:rPr>
          <w:rFonts w:hint="eastAsia" w:ascii="宋体" w:hAnsi="宋体" w:eastAsia="宋体" w:cs="宋体"/>
          <w:color w:val="auto"/>
          <w:sz w:val="24"/>
          <w:szCs w:val="24"/>
          <w:highlight w:val="none"/>
          <w:u w:val="none"/>
        </w:rPr>
        <w:t>年9月30日前，课题负责人将最终研究成果</w:t>
      </w:r>
      <w:r>
        <w:rPr>
          <w:rFonts w:hint="eastAsia" w:ascii="宋体" w:hAnsi="宋体" w:eastAsia="宋体" w:cs="宋体"/>
          <w:color w:val="auto"/>
          <w:sz w:val="24"/>
          <w:szCs w:val="24"/>
          <w:highlight w:val="none"/>
          <w:u w:val="none"/>
          <w:lang w:eastAsia="zh-CN"/>
        </w:rPr>
        <w:t>（不少于</w:t>
      </w:r>
      <w:r>
        <w:rPr>
          <w:rFonts w:hint="eastAsia" w:ascii="宋体" w:hAnsi="宋体" w:eastAsia="宋体" w:cs="宋体"/>
          <w:color w:val="auto"/>
          <w:sz w:val="24"/>
          <w:szCs w:val="24"/>
          <w:highlight w:val="none"/>
          <w:u w:val="none"/>
          <w:lang w:val="en-US" w:eastAsia="zh-CN"/>
        </w:rPr>
        <w:t>3万字）</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成果摘要（</w:t>
      </w:r>
      <w:r>
        <w:rPr>
          <w:rFonts w:hint="eastAsia" w:ascii="宋体" w:hAnsi="宋体" w:eastAsia="宋体" w:cs="宋体"/>
          <w:color w:val="auto"/>
          <w:sz w:val="24"/>
          <w:szCs w:val="24"/>
          <w:highlight w:val="none"/>
          <w:u w:val="none"/>
          <w:lang w:eastAsia="zh-CN"/>
        </w:rPr>
        <w:t>不超过</w:t>
      </w:r>
      <w:r>
        <w:rPr>
          <w:rFonts w:hint="eastAsia" w:ascii="宋体" w:hAnsi="宋体" w:eastAsia="宋体" w:cs="宋体"/>
          <w:color w:val="auto"/>
          <w:sz w:val="24"/>
          <w:szCs w:val="24"/>
          <w:highlight w:val="none"/>
          <w:u w:val="none"/>
        </w:rPr>
        <w:t>5000字）报西安市经济普查办公室。</w:t>
      </w:r>
    </w:p>
    <w:p w14:paraId="780D14D0">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color w:val="auto"/>
          <w:sz w:val="24"/>
          <w:szCs w:val="24"/>
          <w:highlight w:val="none"/>
          <w:u w:val="none"/>
        </w:rPr>
      </w:pPr>
      <w:r>
        <w:rPr>
          <w:rFonts w:hint="eastAsia" w:ascii="宋体" w:hAnsi="宋体" w:eastAsia="宋体" w:cs="宋体"/>
          <w:b/>
          <w:bCs/>
          <w:color w:val="auto"/>
          <w:sz w:val="24"/>
          <w:szCs w:val="24"/>
          <w:highlight w:val="none"/>
          <w:u w:val="none"/>
        </w:rPr>
        <w:t>（二）服务期限</w:t>
      </w:r>
    </w:p>
    <w:p w14:paraId="728CC12B">
      <w:pPr>
        <w:widowControl/>
        <w:adjustRightInd w:val="0"/>
        <w:snapToGrid w:val="0"/>
        <w:spacing w:line="360" w:lineRule="auto"/>
        <w:ind w:firstLine="480" w:firstLineChars="200"/>
        <w:textAlignment w:val="baseline"/>
        <w:outlineLvl w:val="0"/>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自政府采购合同签订生效之日起至本项目所有服务内容完成之日止。202</w:t>
      </w:r>
      <w:r>
        <w:rPr>
          <w:rFonts w:hint="eastAsia" w:ascii="宋体" w:hAnsi="宋体" w:cs="宋体"/>
          <w:color w:val="auto"/>
          <w:sz w:val="24"/>
          <w:szCs w:val="24"/>
          <w:highlight w:val="none"/>
          <w:u w:val="none"/>
          <w:lang w:val="en-US" w:eastAsia="zh-CN"/>
        </w:rPr>
        <w:t>5</w:t>
      </w:r>
      <w:r>
        <w:rPr>
          <w:rFonts w:hint="eastAsia" w:ascii="宋体" w:hAnsi="宋体" w:eastAsia="宋体" w:cs="宋体"/>
          <w:color w:val="auto"/>
          <w:sz w:val="24"/>
          <w:szCs w:val="24"/>
          <w:highlight w:val="none"/>
          <w:u w:val="none"/>
        </w:rPr>
        <w:t>年</w:t>
      </w:r>
      <w:r>
        <w:rPr>
          <w:rFonts w:hint="eastAsia" w:ascii="宋体" w:hAnsi="宋体" w:cs="宋体"/>
          <w:color w:val="auto"/>
          <w:sz w:val="24"/>
          <w:szCs w:val="24"/>
          <w:highlight w:val="none"/>
          <w:u w:val="none"/>
          <w:lang w:val="en-US" w:eastAsia="zh-CN"/>
        </w:rPr>
        <w:t>9</w:t>
      </w:r>
      <w:r>
        <w:rPr>
          <w:rFonts w:hint="eastAsia" w:ascii="宋体" w:hAnsi="宋体" w:eastAsia="宋体" w:cs="宋体"/>
          <w:color w:val="auto"/>
          <w:sz w:val="24"/>
          <w:szCs w:val="24"/>
          <w:highlight w:val="none"/>
          <w:u w:val="none"/>
        </w:rPr>
        <w:t>月</w:t>
      </w:r>
      <w:r>
        <w:rPr>
          <w:rFonts w:hint="eastAsia" w:ascii="宋体" w:hAnsi="宋体" w:cs="宋体"/>
          <w:color w:val="auto"/>
          <w:sz w:val="24"/>
          <w:szCs w:val="24"/>
          <w:highlight w:val="none"/>
          <w:u w:val="none"/>
          <w:lang w:val="en-US" w:eastAsia="zh-CN"/>
        </w:rPr>
        <w:t>3</w:t>
      </w:r>
      <w:r>
        <w:rPr>
          <w:rFonts w:hint="eastAsia" w:ascii="宋体" w:hAnsi="宋体" w:eastAsia="宋体" w:cs="宋体"/>
          <w:color w:val="auto"/>
          <w:sz w:val="24"/>
          <w:szCs w:val="24"/>
          <w:highlight w:val="none"/>
          <w:u w:val="none"/>
        </w:rPr>
        <w:t>0日前需要完成采购人要求的服务内容。</w:t>
      </w:r>
    </w:p>
    <w:p w14:paraId="5B229C4A">
      <w:pPr>
        <w:widowControl/>
        <w:adjustRightInd w:val="0"/>
        <w:snapToGrid w:val="0"/>
        <w:spacing w:line="360" w:lineRule="auto"/>
        <w:ind w:firstLine="482" w:firstLineChars="200"/>
        <w:textAlignment w:val="baseline"/>
        <w:outlineLvl w:val="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三、编制成果提交要求</w:t>
      </w:r>
      <w:bookmarkEnd w:id="2"/>
    </w:p>
    <w:p w14:paraId="0972D48B">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u w:val="none"/>
        </w:rPr>
      </w:pPr>
      <w:r>
        <w:rPr>
          <w:rFonts w:hint="eastAsia" w:ascii="宋体" w:hAnsi="宋体" w:eastAsia="宋体" w:cs="宋体"/>
          <w:bCs/>
          <w:color w:val="auto"/>
          <w:sz w:val="24"/>
          <w:szCs w:val="24"/>
          <w:highlight w:val="none"/>
          <w:u w:val="none"/>
        </w:rPr>
        <w:t>1.全部成果（包括研究成果、图纸、调查数据及其处理结果）均制作成计算机文件，文本文件采用Microsoft word的格式文件，图形采用jpg的格式文件，调查数据及处理结果采用Microsoft Excel的格式文件，</w:t>
      </w:r>
      <w:r>
        <w:rPr>
          <w:rFonts w:hint="eastAsia" w:ascii="宋体" w:hAnsi="宋体" w:cs="宋体"/>
          <w:bCs/>
          <w:color w:val="auto"/>
          <w:sz w:val="24"/>
          <w:szCs w:val="24"/>
          <w:highlight w:val="none"/>
          <w:u w:val="none"/>
          <w:lang w:val="en-US" w:eastAsia="zh-CN"/>
        </w:rPr>
        <w:t>乙方</w:t>
      </w:r>
      <w:r>
        <w:rPr>
          <w:rFonts w:hint="eastAsia" w:ascii="宋体" w:hAnsi="宋体" w:eastAsia="宋体" w:cs="宋体"/>
          <w:bCs/>
          <w:color w:val="auto"/>
          <w:sz w:val="24"/>
          <w:szCs w:val="24"/>
          <w:highlight w:val="none"/>
          <w:u w:val="none"/>
        </w:rPr>
        <w:t>提供以上计算机文件光盘一套。</w:t>
      </w:r>
    </w:p>
    <w:p w14:paraId="02ADE197">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u w:val="none"/>
        </w:rPr>
      </w:pPr>
      <w:r>
        <w:rPr>
          <w:rFonts w:hint="eastAsia" w:ascii="宋体" w:hAnsi="宋体" w:eastAsia="宋体" w:cs="宋体"/>
          <w:bCs/>
          <w:color w:val="auto"/>
          <w:sz w:val="24"/>
          <w:szCs w:val="24"/>
          <w:highlight w:val="none"/>
          <w:u w:val="none"/>
        </w:rPr>
        <w:t>2.</w:t>
      </w:r>
      <w:r>
        <w:rPr>
          <w:rFonts w:hint="eastAsia" w:ascii="宋体" w:hAnsi="宋体" w:eastAsia="宋体" w:cs="宋体"/>
          <w:bCs/>
          <w:color w:val="auto"/>
          <w:sz w:val="24"/>
          <w:szCs w:val="24"/>
          <w:highlight w:val="none"/>
          <w:u w:val="none"/>
          <w:lang w:val="en-US" w:eastAsia="zh-CN"/>
        </w:rPr>
        <w:t>按照采购人要求提供成果印刷材料</w:t>
      </w:r>
      <w:r>
        <w:rPr>
          <w:rFonts w:hint="eastAsia" w:ascii="宋体" w:hAnsi="宋体" w:eastAsia="宋体" w:cs="宋体"/>
          <w:bCs/>
          <w:color w:val="auto"/>
          <w:sz w:val="24"/>
          <w:szCs w:val="24"/>
          <w:highlight w:val="none"/>
          <w:u w:val="none"/>
        </w:rPr>
        <w:t>。</w:t>
      </w:r>
    </w:p>
    <w:p w14:paraId="6E3BC970">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none"/>
        </w:rPr>
        <w:t>3.报告成果所使用的文字必须为简体中文。</w:t>
      </w:r>
    </w:p>
    <w:p w14:paraId="4186D5A8">
      <w:pPr>
        <w:widowControl/>
        <w:adjustRightInd w:val="0"/>
        <w:snapToGrid w:val="0"/>
        <w:spacing w:line="360" w:lineRule="auto"/>
        <w:ind w:firstLine="482" w:firstLineChars="200"/>
        <w:textAlignment w:val="baseline"/>
        <w:outlineLvl w:val="0"/>
        <w:rPr>
          <w:rFonts w:hint="eastAsia" w:ascii="宋体" w:hAnsi="宋体" w:eastAsia="宋体" w:cs="宋体"/>
          <w:b/>
          <w:color w:val="auto"/>
          <w:sz w:val="24"/>
          <w:szCs w:val="24"/>
          <w:highlight w:val="none"/>
        </w:rPr>
      </w:pPr>
      <w:bookmarkStart w:id="3" w:name="_Toc20041"/>
      <w:r>
        <w:rPr>
          <w:rFonts w:hint="eastAsia" w:ascii="宋体" w:hAnsi="宋体" w:eastAsia="宋体" w:cs="宋体"/>
          <w:b/>
          <w:color w:val="auto"/>
          <w:sz w:val="24"/>
          <w:szCs w:val="24"/>
          <w:highlight w:val="none"/>
        </w:rPr>
        <w:t>四、合同价款</w:t>
      </w:r>
      <w:bookmarkEnd w:id="3"/>
    </w:p>
    <w:p w14:paraId="2209C3D8">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1.合同金额（大写）：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A152836">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总价即中标价，为一次性报价，不受市场价变化或实际工作量变化的影响。合同价款为完成本课题研究所需的资料费、差旅费、耗材器材费、会议费、专家咨询费、成果评审费、税费及其他相关的一切费用。</w:t>
      </w:r>
    </w:p>
    <w:p w14:paraId="1486631C">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合同总价一次性包死，不受市场价格变化因素的影响。</w:t>
      </w:r>
    </w:p>
    <w:p w14:paraId="3FC05CEC">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五、付款方式</w:t>
      </w:r>
    </w:p>
    <w:p w14:paraId="61876120">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（一）分期付款</w:t>
      </w:r>
    </w:p>
    <w:p w14:paraId="43AFD423">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本项目的合同总金额分</w:t>
      </w:r>
      <w:r>
        <w:rPr>
          <w:rFonts w:hint="eastAsia" w:ascii="宋体" w:hAnsi="宋体" w:eastAsia="宋体" w:cs="宋体"/>
          <w:color w:val="auto"/>
          <w:sz w:val="24"/>
          <w:szCs w:val="24"/>
          <w:highlight w:val="none"/>
          <w:u w:val="none"/>
          <w:lang w:eastAsia="zh-CN"/>
        </w:rPr>
        <w:t>两</w:t>
      </w:r>
      <w:r>
        <w:rPr>
          <w:rFonts w:hint="eastAsia" w:ascii="宋体" w:hAnsi="宋体" w:eastAsia="宋体" w:cs="宋体"/>
          <w:color w:val="auto"/>
          <w:sz w:val="24"/>
          <w:szCs w:val="24"/>
          <w:highlight w:val="none"/>
          <w:u w:val="none"/>
        </w:rPr>
        <w:t>次付清，第</w:t>
      </w:r>
      <w:r>
        <w:rPr>
          <w:rFonts w:hint="eastAsia" w:ascii="宋体" w:hAnsi="宋体" w:eastAsia="宋体" w:cs="宋体"/>
          <w:color w:val="auto"/>
          <w:sz w:val="24"/>
          <w:szCs w:val="24"/>
          <w:highlight w:val="none"/>
          <w:u w:val="none"/>
          <w:lang w:eastAsia="zh-CN"/>
        </w:rPr>
        <w:t>一</w:t>
      </w:r>
      <w:r>
        <w:rPr>
          <w:rFonts w:hint="eastAsia" w:ascii="宋体" w:hAnsi="宋体" w:eastAsia="宋体" w:cs="宋体"/>
          <w:color w:val="auto"/>
          <w:sz w:val="24"/>
          <w:szCs w:val="24"/>
          <w:highlight w:val="none"/>
          <w:u w:val="none"/>
        </w:rPr>
        <w:t>次为合同签订后</w:t>
      </w:r>
      <w:r>
        <w:rPr>
          <w:rFonts w:hint="eastAsia" w:ascii="宋体" w:hAnsi="宋体" w:cs="宋体"/>
          <w:color w:val="auto"/>
          <w:sz w:val="24"/>
          <w:szCs w:val="24"/>
          <w:highlight w:val="none"/>
          <w:u w:val="none"/>
          <w:lang w:val="en-US" w:eastAsia="zh-CN"/>
        </w:rPr>
        <w:t>7</w:t>
      </w:r>
      <w:r>
        <w:rPr>
          <w:rFonts w:hint="eastAsia" w:ascii="宋体" w:hAnsi="宋体" w:eastAsia="宋体" w:cs="宋体"/>
          <w:color w:val="auto"/>
          <w:sz w:val="24"/>
          <w:szCs w:val="24"/>
          <w:highlight w:val="none"/>
          <w:u w:val="none"/>
        </w:rPr>
        <w:t>个工作日内，甲方拨付乙方合同总金额的</w:t>
      </w:r>
      <w:r>
        <w:rPr>
          <w:rFonts w:hint="eastAsia" w:ascii="宋体" w:hAnsi="宋体" w:cs="宋体"/>
          <w:color w:val="auto"/>
          <w:sz w:val="24"/>
          <w:szCs w:val="24"/>
          <w:highlight w:val="none"/>
          <w:u w:val="none"/>
          <w:lang w:val="en-US" w:eastAsia="zh-CN"/>
        </w:rPr>
        <w:t>70</w:t>
      </w:r>
      <w:r>
        <w:rPr>
          <w:rFonts w:hint="eastAsia" w:ascii="宋体" w:hAnsi="宋体" w:eastAsia="宋体" w:cs="宋体"/>
          <w:color w:val="auto"/>
          <w:sz w:val="24"/>
          <w:szCs w:val="24"/>
          <w:highlight w:val="none"/>
          <w:u w:val="none"/>
        </w:rPr>
        <w:t>%，即￥</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；第二次为课题完成后，经评审合格，</w:t>
      </w:r>
      <w:r>
        <w:rPr>
          <w:rFonts w:hint="eastAsia" w:ascii="宋体" w:hAnsi="宋体" w:eastAsia="宋体" w:cs="宋体"/>
          <w:color w:val="auto"/>
          <w:sz w:val="24"/>
          <w:szCs w:val="24"/>
          <w:highlight w:val="none"/>
          <w:u w:val="none"/>
          <w:lang w:val="en-US" w:eastAsia="zh-CN"/>
        </w:rPr>
        <w:t>最终成果</w:t>
      </w:r>
      <w:r>
        <w:rPr>
          <w:rFonts w:hint="eastAsia" w:ascii="宋体" w:hAnsi="宋体" w:eastAsia="宋体" w:cs="宋体"/>
          <w:color w:val="auto"/>
          <w:sz w:val="24"/>
          <w:szCs w:val="24"/>
          <w:highlight w:val="none"/>
          <w:u w:val="none"/>
        </w:rPr>
        <w:t>无任何质量问题、</w:t>
      </w:r>
      <w:r>
        <w:rPr>
          <w:rFonts w:hint="eastAsia" w:ascii="宋体" w:hAnsi="宋体" w:eastAsia="宋体" w:cs="宋体"/>
          <w:color w:val="auto"/>
          <w:sz w:val="24"/>
          <w:szCs w:val="24"/>
          <w:highlight w:val="none"/>
          <w:u w:val="none"/>
          <w:lang w:val="en-US" w:eastAsia="zh-CN"/>
        </w:rPr>
        <w:t>无修改意见、</w:t>
      </w:r>
      <w:r>
        <w:rPr>
          <w:rFonts w:hint="eastAsia" w:ascii="宋体" w:hAnsi="宋体" w:eastAsia="宋体" w:cs="宋体"/>
          <w:color w:val="auto"/>
          <w:sz w:val="24"/>
          <w:szCs w:val="24"/>
          <w:highlight w:val="none"/>
          <w:u w:val="none"/>
        </w:rPr>
        <w:t>无争议索赔的情况下</w:t>
      </w:r>
      <w:r>
        <w:rPr>
          <w:rFonts w:hint="eastAsia" w:ascii="宋体" w:hAnsi="宋体" w:eastAsia="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乙方</w:t>
      </w:r>
      <w:r>
        <w:rPr>
          <w:rFonts w:hint="eastAsia" w:ascii="宋体" w:hAnsi="宋体" w:eastAsia="宋体" w:cs="宋体"/>
          <w:color w:val="auto"/>
          <w:sz w:val="24"/>
          <w:szCs w:val="24"/>
          <w:highlight w:val="none"/>
          <w:u w:val="none"/>
          <w:lang w:eastAsia="zh-CN"/>
        </w:rPr>
        <w:t>开具正式发票，</w:t>
      </w:r>
      <w:r>
        <w:rPr>
          <w:rFonts w:hint="eastAsia" w:ascii="宋体" w:hAnsi="宋体" w:eastAsia="宋体" w:cs="宋体"/>
          <w:color w:val="auto"/>
          <w:sz w:val="24"/>
          <w:szCs w:val="24"/>
          <w:highlight w:val="none"/>
          <w:u w:val="none"/>
        </w:rPr>
        <w:t>甲方在</w:t>
      </w:r>
      <w:r>
        <w:rPr>
          <w:rFonts w:hint="eastAsia" w:ascii="宋体" w:hAnsi="宋体" w:cs="宋体"/>
          <w:color w:val="auto"/>
          <w:sz w:val="24"/>
          <w:szCs w:val="24"/>
          <w:highlight w:val="none"/>
          <w:u w:val="none"/>
          <w:lang w:val="en-US" w:eastAsia="zh-CN"/>
        </w:rPr>
        <w:t>7</w:t>
      </w:r>
      <w:r>
        <w:rPr>
          <w:rFonts w:hint="eastAsia" w:ascii="宋体" w:hAnsi="宋体" w:eastAsia="宋体" w:cs="宋体"/>
          <w:color w:val="auto"/>
          <w:sz w:val="24"/>
          <w:szCs w:val="24"/>
          <w:highlight w:val="none"/>
          <w:u w:val="none"/>
        </w:rPr>
        <w:t>个工作日内不计利息一次付清剩余合同总款的</w:t>
      </w:r>
      <w:r>
        <w:rPr>
          <w:rFonts w:hint="eastAsia" w:ascii="宋体" w:hAnsi="宋体" w:cs="宋体"/>
          <w:color w:val="auto"/>
          <w:sz w:val="24"/>
          <w:szCs w:val="24"/>
          <w:highlight w:val="none"/>
          <w:u w:val="none"/>
          <w:lang w:val="en-US" w:eastAsia="zh-CN"/>
        </w:rPr>
        <w:t>30</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，即</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p>
    <w:p w14:paraId="1A82DDD6">
      <w:pPr>
        <w:widowControl/>
        <w:autoSpaceDE w:val="0"/>
        <w:autoSpaceDN w:val="0"/>
        <w:adjustRightInd w:val="0"/>
        <w:snapToGrid w:val="0"/>
        <w:spacing w:line="360" w:lineRule="auto"/>
        <w:ind w:firstLine="482"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（二）支付方式：</w:t>
      </w:r>
      <w:r>
        <w:rPr>
          <w:rFonts w:hint="eastAsia" w:ascii="宋体" w:hAnsi="宋体" w:eastAsia="宋体" w:cs="宋体"/>
          <w:color w:val="auto"/>
          <w:sz w:val="24"/>
          <w:szCs w:val="24"/>
          <w:highlight w:val="none"/>
        </w:rPr>
        <w:t>银行转账。乙方指定收款银行账户如下：</w:t>
      </w:r>
    </w:p>
    <w:p w14:paraId="147AFA3B">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14:paraId="54320C5F">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开户账号：</w:t>
      </w:r>
    </w:p>
    <w:p w14:paraId="4FB2EE3A">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开户人：</w:t>
      </w:r>
    </w:p>
    <w:p w14:paraId="2968A13A">
      <w:pPr>
        <w:widowControl/>
        <w:autoSpaceDE w:val="0"/>
        <w:autoSpaceDN w:val="0"/>
        <w:adjustRightInd w:val="0"/>
        <w:snapToGrid w:val="0"/>
        <w:spacing w:line="360" w:lineRule="auto"/>
        <w:ind w:firstLine="482"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（三）结算方式：</w:t>
      </w:r>
      <w:r>
        <w:rPr>
          <w:rFonts w:hint="eastAsia" w:ascii="宋体" w:hAnsi="宋体" w:eastAsia="宋体" w:cs="宋体"/>
          <w:color w:val="auto"/>
          <w:sz w:val="24"/>
          <w:szCs w:val="24"/>
          <w:highlight w:val="none"/>
        </w:rPr>
        <w:t>验收合格后填写政府采购项目验收单（一式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份），发票（按合同总价值开采购人），服务商持成交通知书、服务合同、正式发票、政府采购项目验收单，与采购人结算。</w:t>
      </w:r>
    </w:p>
    <w:p w14:paraId="39CB99AD">
      <w:pPr>
        <w:widowControl/>
        <w:numPr>
          <w:ilvl w:val="0"/>
          <w:numId w:val="2"/>
        </w:numPr>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知识产权（技术成果）的归属</w:t>
      </w:r>
    </w:p>
    <w:p w14:paraId="44B8630B">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1．本项目所涉及到的所有成果的知识产权归甲方所有。</w:t>
      </w:r>
    </w:p>
    <w:p w14:paraId="49DEE469">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所提供的服务及递交的成果应具有或已取得合法知识产权，乙方应保证所供产品及服务不会出现因第三方提出侵犯其专利权、商标权或其它知识产权而引发法律或经济纠纷，否则由乙方负责解决并承担全部责任。</w:t>
      </w:r>
    </w:p>
    <w:p w14:paraId="7007C1B4">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3．乙方为执行本合同而提供的技术资料使用权归甲方所有。</w:t>
      </w:r>
    </w:p>
    <w:p w14:paraId="6B7579E1">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4.乙方应保证甲方在使用成交产品时，不承担任何涉及知识产权法律诉讼的责任。</w:t>
      </w:r>
    </w:p>
    <w:p w14:paraId="02FFACA1">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5.乙方无论出于任何目的如在其他地方使用该成果，必须经甲方同意方可使用。否则，甲方有权要求终止涉及到该中标知识产权的任何使用活动并保留追究乙方相应的法律责任的权利。</w:t>
      </w:r>
    </w:p>
    <w:p w14:paraId="337C7E6C">
      <w:pPr>
        <w:widowControl/>
        <w:autoSpaceDE w:val="0"/>
        <w:autoSpaceDN w:val="0"/>
        <w:adjustRightInd w:val="0"/>
        <w:snapToGrid w:val="0"/>
        <w:spacing w:line="360" w:lineRule="auto"/>
        <w:ind w:firstLine="480" w:firstLineChars="200"/>
        <w:textAlignment w:val="baseline"/>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6.乙方违反本合同项下有关知识产权相关约定的，甲方有权解除本合同并要求乙方向甲方支付合同总标的30%的违约金。</w:t>
      </w:r>
    </w:p>
    <w:p w14:paraId="3F1DC605">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七、验收标准</w:t>
      </w:r>
    </w:p>
    <w:p w14:paraId="25E08551">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（一）验收</w:t>
      </w:r>
    </w:p>
    <w:p w14:paraId="5EAB525D">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完成后，由乙方向甲方递交</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资料、</w:t>
      </w:r>
      <w:r>
        <w:rPr>
          <w:rFonts w:hint="eastAsia" w:ascii="宋体" w:hAnsi="宋体" w:eastAsia="宋体" w:cs="宋体"/>
          <w:color w:val="auto"/>
          <w:sz w:val="24"/>
          <w:szCs w:val="24"/>
          <w:highlight w:val="none"/>
          <w:lang w:val="en-US" w:eastAsia="zh-CN"/>
        </w:rPr>
        <w:t>服务过程</w:t>
      </w:r>
      <w:r>
        <w:rPr>
          <w:rFonts w:hint="eastAsia" w:ascii="宋体" w:hAnsi="宋体" w:eastAsia="宋体" w:cs="宋体"/>
          <w:color w:val="auto"/>
          <w:sz w:val="24"/>
          <w:szCs w:val="24"/>
          <w:highlight w:val="none"/>
        </w:rPr>
        <w:t>记录和完工通知书，经甲方确认后，组织乙方进行验收（甲方可委托具有相关资质的第三方研究机构/技术专家对终稿进行验收，需要国家法定研究部门进行验收的由乙方负责联系）。验收合格后，填写政府采购项目验收单（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份）作为对终稿的最终认可。</w:t>
      </w:r>
    </w:p>
    <w:p w14:paraId="375981D6">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（二）验收依据</w:t>
      </w:r>
    </w:p>
    <w:p w14:paraId="6BC484D8">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1.招投标文件、澄清表（函）；</w:t>
      </w:r>
    </w:p>
    <w:p w14:paraId="3BC24C74">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2.本合同及附件文本；</w:t>
      </w:r>
    </w:p>
    <w:p w14:paraId="27362E3C">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3.合同签订时国家及行业现行的标准和技术规范。</w:t>
      </w:r>
    </w:p>
    <w:p w14:paraId="56DAEA46">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                      </w:t>
      </w:r>
    </w:p>
    <w:p w14:paraId="4404F69F">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（三）资料归档</w:t>
      </w:r>
    </w:p>
    <w:p w14:paraId="413004AA">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乙方应向甲方提交项目实施过程中的所有资料，以便采购人甲方日后管理和维护。</w:t>
      </w:r>
    </w:p>
    <w:p w14:paraId="002CB769">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八、双方权利义务</w:t>
      </w:r>
    </w:p>
    <w:p w14:paraId="00B94BE3">
      <w:pPr>
        <w:widowControl/>
        <w:adjustRightInd w:val="0"/>
        <w:snapToGrid w:val="0"/>
        <w:spacing w:line="360" w:lineRule="auto"/>
        <w:ind w:firstLine="482" w:firstLineChars="200"/>
        <w:textAlignment w:val="baseline"/>
        <w:outlineLvl w:val="0"/>
        <w:rPr>
          <w:rFonts w:hint="eastAsia" w:ascii="宋体" w:hAnsi="宋体" w:eastAsia="宋体" w:cs="宋体"/>
          <w:b/>
          <w:bCs/>
          <w:color w:val="auto"/>
          <w:sz w:val="24"/>
          <w:szCs w:val="24"/>
          <w:highlight w:val="none"/>
        </w:rPr>
      </w:pPr>
      <w:bookmarkStart w:id="4" w:name="_Toc31726"/>
      <w:r>
        <w:rPr>
          <w:rFonts w:hint="eastAsia" w:ascii="宋体" w:hAnsi="宋体" w:eastAsia="宋体" w:cs="宋体"/>
          <w:b/>
          <w:bCs/>
          <w:color w:val="auto"/>
          <w:sz w:val="24"/>
          <w:szCs w:val="24"/>
          <w:highlight w:val="none"/>
        </w:rPr>
        <w:t>（一）甲方的权利义务</w:t>
      </w:r>
      <w:bookmarkEnd w:id="4"/>
    </w:p>
    <w:p w14:paraId="075BE801">
      <w:pPr>
        <w:widowControl/>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1.甲方有权向乙方询问工作进展情况及相关的内容。甲方有权阐述对具体问题的意见和建议。</w:t>
      </w:r>
    </w:p>
    <w:p w14:paraId="0564F1AD">
      <w:pPr>
        <w:widowControl/>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2.当甲方认定专业人员不按合同履行其职责，或与第三人串通给甲方造成经济损失的，甲方有权要求更换专业人员，直至终止合同并要求乙方承担相应的赔偿责任。</w:t>
      </w:r>
    </w:p>
    <w:p w14:paraId="7220CD30">
      <w:pPr>
        <w:widowControl/>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3.甲方应当授权胜任本项目的代表（联系人姓名及邮箱），负责与乙方联系。</w:t>
      </w:r>
    </w:p>
    <w:p w14:paraId="5196B566">
      <w:pPr>
        <w:widowControl/>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（二）乙方权利义务</w:t>
      </w:r>
    </w:p>
    <w:p w14:paraId="634D7E23">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1.按照合同规定全面完成任务，按期向甲方提交研究内容，成果的认定以甲方单位组织的专家评审通过为准。</w:t>
      </w:r>
    </w:p>
    <w:p w14:paraId="01A123E4">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2.合理组织力量，采取科学方法，按期展开调研，保证研究成果的准确性、完整性和实效性。</w:t>
      </w:r>
      <w:r>
        <w:rPr>
          <w:rFonts w:hint="eastAsia" w:ascii="宋体" w:hAnsi="宋体" w:eastAsia="宋体" w:cs="宋体"/>
          <w:bCs/>
          <w:color w:val="auto"/>
          <w:sz w:val="24"/>
          <w:szCs w:val="24"/>
          <w:highlight w:val="none"/>
        </w:rPr>
        <w:t>乙方在服务过程中，如甲方提供的资料不明确时可向甲方提出书面报告。</w:t>
      </w:r>
    </w:p>
    <w:p w14:paraId="17698348">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3.乙方在服务过程中，应当对第三人提出与本项目业务有关的问题进行核对或查问。</w:t>
      </w:r>
    </w:p>
    <w:p w14:paraId="24343115">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4.向甲方提供与本项目有关的资料，包括项目人员的资质证书及承担本业务的专业人员名单、编制工作计划等，并按合同专用条件中约定的范围实施业务。</w:t>
      </w:r>
    </w:p>
    <w:p w14:paraId="616F30CD">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5.在项目服务期间，乙方应按照甲方的要求保证及时到项目现场。同时，针对项目出现较大争议的情况，乙方有效提出解决争议的方案。</w:t>
      </w:r>
    </w:p>
    <w:p w14:paraId="173D2995">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bCs/>
          <w:color w:val="auto"/>
          <w:sz w:val="24"/>
          <w:szCs w:val="24"/>
          <w:highlight w:val="none"/>
        </w:rPr>
        <w:t>乙方需派一名项目经理</w:t>
      </w:r>
      <w:r>
        <w:rPr>
          <w:rFonts w:hint="eastAsia" w:ascii="宋体" w:hAnsi="宋体" w:eastAsia="宋体" w:cs="宋体"/>
          <w:color w:val="auto"/>
          <w:sz w:val="24"/>
          <w:szCs w:val="24"/>
          <w:highlight w:val="none"/>
        </w:rPr>
        <w:t>（联系人姓名及邮箱）</w:t>
      </w:r>
      <w:r>
        <w:rPr>
          <w:rFonts w:hint="eastAsia" w:ascii="宋体" w:hAnsi="宋体" w:eastAsia="宋体" w:cs="宋体"/>
          <w:bCs/>
          <w:color w:val="auto"/>
          <w:sz w:val="24"/>
          <w:szCs w:val="24"/>
          <w:highlight w:val="none"/>
        </w:rPr>
        <w:t>，直接与甲方沟通，项目经理接收甲方提出的问题与要求，并及时向公司申请调动资源，解决在项目实施过程中遇到的问题。</w:t>
      </w:r>
    </w:p>
    <w:p w14:paraId="72DD99A9">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7.所供的成果报告必须保证是符合国家相关程序相关规定。乙方提供相关成果报告确保客观性、真实性、合法性。</w:t>
      </w:r>
    </w:p>
    <w:p w14:paraId="516E37A8">
      <w:pPr>
        <w:widowControl/>
        <w:autoSpaceDE w:val="0"/>
        <w:autoSpaceDN w:val="0"/>
        <w:adjustRightInd w:val="0"/>
        <w:snapToGrid w:val="0"/>
        <w:spacing w:line="360" w:lineRule="auto"/>
        <w:ind w:firstLine="480" w:firstLineChars="200"/>
        <w:textAlignment w:val="baseline"/>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8.乙方提供研究成果不存在侵犯他人知识产权的事宜，若在完成研究成果中需要获取他人资料或许可的，</w:t>
      </w:r>
      <w:r>
        <w:rPr>
          <w:rFonts w:hint="eastAsia" w:ascii="宋体" w:hAnsi="宋体" w:cs="宋体"/>
          <w:color w:val="auto"/>
          <w:sz w:val="24"/>
          <w:szCs w:val="24"/>
          <w:highlight w:val="none"/>
          <w:lang w:val="en-US" w:eastAsia="zh-CN"/>
        </w:rPr>
        <w:t>乙方必须确认</w:t>
      </w:r>
      <w:r>
        <w:rPr>
          <w:rFonts w:hint="eastAsia" w:ascii="宋体" w:hAnsi="宋体" w:eastAsia="宋体" w:cs="宋体"/>
          <w:color w:val="auto"/>
          <w:sz w:val="24"/>
          <w:szCs w:val="24"/>
          <w:highlight w:val="none"/>
        </w:rPr>
        <w:t>已经过对方同意并支付了相应的服务费。</w:t>
      </w:r>
      <w:r>
        <w:rPr>
          <w:rFonts w:hint="eastAsia" w:ascii="宋体" w:hAnsi="宋体" w:cs="宋体"/>
          <w:color w:val="auto"/>
          <w:sz w:val="24"/>
          <w:szCs w:val="24"/>
          <w:highlight w:val="none"/>
          <w:lang w:val="en-US" w:eastAsia="zh-CN"/>
        </w:rPr>
        <w:t>因乙方擅自使用他人知识产权事宜所造成的一切损失由乙方自行承担。</w:t>
      </w:r>
    </w:p>
    <w:p w14:paraId="76F7E540">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9.乙方不得转让、分包给其它单位或个人。</w:t>
      </w:r>
    </w:p>
    <w:p w14:paraId="06E6E32E">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九、保密责任</w:t>
      </w:r>
    </w:p>
    <w:p w14:paraId="15B81DD3">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5FE22319">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2.乙方有义务保护甲方的知识产权，未经甲方同意，不得将甲方所有的具有知识产权性质的成果文件、资料向第三方转让或用于本合同以外的项目。如发生以上情况，甲方有权索赔。</w:t>
      </w:r>
    </w:p>
    <w:p w14:paraId="5863EAFC">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3.保密期限为长期。若乙方泄密应向甲方支付合同价款</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%的违约金并赔偿甲方的所有损失。</w:t>
      </w:r>
    </w:p>
    <w:p w14:paraId="6828EEC7">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4．本条款为独立条款，本合同的无效、变更、解除和终止均不影响本条款的效力。</w:t>
      </w:r>
    </w:p>
    <w:p w14:paraId="321B1A0F">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十、违约责任</w:t>
      </w:r>
    </w:p>
    <w:p w14:paraId="1C28C468">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1.按《民法典》中的相关条款执行。</w:t>
      </w:r>
    </w:p>
    <w:p w14:paraId="1C2839D3">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bookmarkStart w:id="5" w:name="_Hlk66788073"/>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未按合同要求提供服务或服务质量不能满足合同要求，甲方应当将乙方违约的情况以及拟采取的措施以书面形式报政府采购监管部门，根据政府采购监管部门的处理意见，甲方有权单方面终止合同，并要求乙方承担违约责任。同时，政府采购监管部门有权依据《政府采购法》及相关法律法规对乙方的违法行为进行相应的处罚。</w:t>
      </w:r>
    </w:p>
    <w:p w14:paraId="1F1BA9A6">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3.在本合同履行过程中，双方因违约</w:t>
      </w:r>
      <w:r>
        <w:rPr>
          <w:rFonts w:hint="eastAsia" w:ascii="宋体" w:hAnsi="宋体" w:cs="宋体"/>
          <w:color w:val="auto"/>
          <w:sz w:val="24"/>
          <w:szCs w:val="24"/>
          <w:highlight w:val="none"/>
          <w:lang w:val="en-US" w:eastAsia="zh-CN"/>
        </w:rPr>
        <w:t>行为</w:t>
      </w:r>
      <w:r>
        <w:rPr>
          <w:rFonts w:hint="eastAsia" w:ascii="宋体" w:hAnsi="宋体" w:eastAsia="宋体" w:cs="宋体"/>
          <w:color w:val="auto"/>
          <w:sz w:val="24"/>
          <w:szCs w:val="24"/>
          <w:highlight w:val="none"/>
        </w:rPr>
        <w:t>造成对方经济、社会效益等损失的应当赔偿，包括但不限于律师费、差旅费、诉讼费、调查费、公证费、鉴定费、专家证人出庭费、诉讼保全保险费等。</w:t>
      </w:r>
    </w:p>
    <w:p w14:paraId="6DABD9DF">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4.乙方提供的服务不符合本项目相关文件和本合同</w:t>
      </w:r>
      <w:r>
        <w:rPr>
          <w:rFonts w:hint="eastAsia" w:ascii="宋体" w:hAnsi="宋体" w:cs="宋体"/>
          <w:color w:val="auto"/>
          <w:sz w:val="24"/>
          <w:szCs w:val="24"/>
          <w:highlight w:val="none"/>
          <w:lang w:val="en-US" w:eastAsia="zh-CN"/>
        </w:rPr>
        <w:t>约定</w:t>
      </w:r>
      <w:r>
        <w:rPr>
          <w:rFonts w:hint="eastAsia" w:ascii="宋体" w:hAnsi="宋体" w:eastAsia="宋体" w:cs="宋体"/>
          <w:color w:val="auto"/>
          <w:sz w:val="24"/>
          <w:szCs w:val="24"/>
          <w:highlight w:val="none"/>
        </w:rPr>
        <w:t>的，甲方有权</w:t>
      </w:r>
      <w:r>
        <w:rPr>
          <w:rFonts w:hint="eastAsia" w:ascii="宋体" w:hAnsi="宋体" w:cs="宋体"/>
          <w:color w:val="auto"/>
          <w:sz w:val="24"/>
          <w:szCs w:val="24"/>
          <w:highlight w:val="none"/>
          <w:lang w:val="en-US" w:eastAsia="zh-CN"/>
        </w:rPr>
        <w:t>单方解除本合同</w:t>
      </w:r>
      <w:r>
        <w:rPr>
          <w:rFonts w:hint="eastAsia" w:ascii="宋体" w:hAnsi="宋体" w:eastAsia="宋体" w:cs="宋体"/>
          <w:color w:val="auto"/>
          <w:sz w:val="24"/>
          <w:szCs w:val="24"/>
          <w:highlight w:val="none"/>
        </w:rPr>
        <w:t>并</w:t>
      </w:r>
      <w:r>
        <w:rPr>
          <w:rFonts w:hint="eastAsia" w:ascii="宋体" w:hAnsi="宋体" w:cs="宋体"/>
          <w:color w:val="auto"/>
          <w:sz w:val="24"/>
          <w:szCs w:val="24"/>
          <w:highlight w:val="none"/>
          <w:lang w:val="en-US" w:eastAsia="zh-CN"/>
        </w:rPr>
        <w:t>要求</w:t>
      </w:r>
      <w:r>
        <w:rPr>
          <w:rFonts w:hint="eastAsia" w:ascii="宋体" w:hAnsi="宋体" w:eastAsia="宋体" w:cs="宋体"/>
          <w:color w:val="auto"/>
          <w:sz w:val="24"/>
          <w:szCs w:val="24"/>
          <w:highlight w:val="none"/>
        </w:rPr>
        <w:t>乙方支付本合同总价款</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%的违约金。</w:t>
      </w:r>
    </w:p>
    <w:p w14:paraId="73A25BA0">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5.乙方未能按照本合同约定时间提供服务或完成约定的项目服务内容的，从逾期之日起每日按本合同总价款</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%的数额向甲方支付违约金；逾期</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日以上的，甲方有权</w:t>
      </w:r>
      <w:r>
        <w:rPr>
          <w:rFonts w:hint="eastAsia" w:ascii="宋体" w:hAnsi="宋体" w:cs="宋体"/>
          <w:color w:val="auto"/>
          <w:sz w:val="24"/>
          <w:szCs w:val="24"/>
          <w:highlight w:val="none"/>
          <w:lang w:val="en-US" w:eastAsia="zh-CN"/>
        </w:rPr>
        <w:t>解除本</w:t>
      </w:r>
      <w:r>
        <w:rPr>
          <w:rFonts w:hint="eastAsia" w:ascii="宋体" w:hAnsi="宋体" w:eastAsia="宋体" w:cs="宋体"/>
          <w:color w:val="auto"/>
          <w:sz w:val="24"/>
          <w:szCs w:val="24"/>
          <w:highlight w:val="none"/>
        </w:rPr>
        <w:t>合同并要求乙方支付合同总价款30%的违约金。</w:t>
      </w:r>
    </w:p>
    <w:p w14:paraId="0F07FAF4">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6.未经甲方同意，乙方不得擅自将本合同服务转包或分包</w:t>
      </w:r>
      <w:r>
        <w:rPr>
          <w:rFonts w:hint="eastAsia" w:ascii="宋体" w:hAnsi="宋体" w:cs="宋体"/>
          <w:color w:val="auto"/>
          <w:sz w:val="24"/>
          <w:szCs w:val="24"/>
          <w:highlight w:val="none"/>
          <w:lang w:val="en-US" w:eastAsia="zh-CN"/>
        </w:rPr>
        <w:t>给</w:t>
      </w:r>
      <w:r>
        <w:rPr>
          <w:rFonts w:hint="eastAsia" w:ascii="宋体" w:hAnsi="宋体" w:eastAsia="宋体" w:cs="宋体"/>
          <w:color w:val="auto"/>
          <w:sz w:val="24"/>
          <w:szCs w:val="24"/>
          <w:highlight w:val="none"/>
        </w:rPr>
        <w:t>第三方承担。</w:t>
      </w:r>
      <w:bookmarkEnd w:id="5"/>
      <w:r>
        <w:rPr>
          <w:rFonts w:hint="eastAsia" w:ascii="宋体" w:hAnsi="宋体" w:cs="宋体"/>
          <w:color w:val="auto"/>
          <w:sz w:val="24"/>
          <w:szCs w:val="24"/>
          <w:highlight w:val="none"/>
          <w:lang w:val="en-US" w:eastAsia="zh-CN"/>
        </w:rPr>
        <w:t>乙方擅自转包或分包的，</w:t>
      </w:r>
      <w:r>
        <w:rPr>
          <w:rFonts w:hint="eastAsia" w:ascii="宋体" w:hAnsi="宋体" w:eastAsia="宋体" w:cs="宋体"/>
          <w:color w:val="auto"/>
          <w:sz w:val="24"/>
          <w:szCs w:val="24"/>
          <w:highlight w:val="none"/>
        </w:rPr>
        <w:t>甲方有权单方解除本合同并要求乙方支付本合同总价款30%的违约金。</w:t>
      </w:r>
    </w:p>
    <w:p w14:paraId="7F06077A">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十一、协议解除或终止 </w:t>
      </w:r>
    </w:p>
    <w:p w14:paraId="29C088DC">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（一）除本合同另有</w:t>
      </w:r>
      <w:r>
        <w:rPr>
          <w:rFonts w:hint="eastAsia" w:ascii="宋体" w:hAnsi="宋体" w:cs="宋体"/>
          <w:bCs/>
          <w:color w:val="auto"/>
          <w:sz w:val="24"/>
          <w:szCs w:val="24"/>
          <w:highlight w:val="none"/>
          <w:lang w:val="en-US" w:eastAsia="zh-CN"/>
        </w:rPr>
        <w:t>约定</w:t>
      </w:r>
      <w:r>
        <w:rPr>
          <w:rFonts w:hint="eastAsia" w:ascii="宋体" w:hAnsi="宋体" w:eastAsia="宋体" w:cs="宋体"/>
          <w:bCs/>
          <w:color w:val="auto"/>
          <w:sz w:val="24"/>
          <w:szCs w:val="24"/>
          <w:highlight w:val="none"/>
        </w:rPr>
        <w:t xml:space="preserve">外，在发生以下情况时，甲方有权在向乙方发出终止通知后终止本合同： </w:t>
      </w:r>
    </w:p>
    <w:p w14:paraId="1C0BFE49">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1.乙方未履行合同规定的义务并且在接到甲方通知后</w:t>
      </w:r>
      <w:r>
        <w:rPr>
          <w:rFonts w:hint="eastAsia" w:ascii="宋体" w:hAnsi="宋体" w:eastAsia="宋体" w:cs="宋体"/>
          <w:bCs/>
          <w:color w:val="auto"/>
          <w:sz w:val="24"/>
          <w:szCs w:val="24"/>
          <w:highlight w:val="none"/>
          <w:lang w:val="en-US" w:eastAsia="zh-CN"/>
        </w:rPr>
        <w:t xml:space="preserve"> 7 </w:t>
      </w:r>
      <w:r>
        <w:rPr>
          <w:rFonts w:hint="eastAsia" w:ascii="宋体" w:hAnsi="宋体" w:eastAsia="宋体" w:cs="宋体"/>
          <w:bCs/>
          <w:color w:val="auto"/>
          <w:sz w:val="24"/>
          <w:szCs w:val="24"/>
          <w:highlight w:val="none"/>
        </w:rPr>
        <w:t xml:space="preserve">天内或乙方在甲方同意延长的时间内仍未履行的。 </w:t>
      </w:r>
    </w:p>
    <w:p w14:paraId="73C271C6">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2.因乙方的过错导致甲方的初步验收延迟超过 </w:t>
      </w:r>
      <w:r>
        <w:rPr>
          <w:rFonts w:hint="eastAsia" w:ascii="宋体" w:hAnsi="宋体" w:eastAsia="宋体" w:cs="宋体"/>
          <w:bCs/>
          <w:color w:val="auto"/>
          <w:sz w:val="24"/>
          <w:szCs w:val="24"/>
          <w:highlight w:val="none"/>
          <w:lang w:val="en-US" w:eastAsia="zh-CN"/>
        </w:rPr>
        <w:t xml:space="preserve">1 </w:t>
      </w:r>
      <w:r>
        <w:rPr>
          <w:rFonts w:hint="eastAsia" w:ascii="宋体" w:hAnsi="宋体" w:eastAsia="宋体" w:cs="宋体"/>
          <w:bCs/>
          <w:color w:val="auto"/>
          <w:sz w:val="24"/>
          <w:szCs w:val="24"/>
          <w:highlight w:val="none"/>
        </w:rPr>
        <w:t xml:space="preserve">周。 </w:t>
      </w:r>
    </w:p>
    <w:p w14:paraId="6542F793">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（二）发生以下情况时，任何一方有权在向另一方发出终止通知后终止本合同： </w:t>
      </w:r>
    </w:p>
    <w:p w14:paraId="6340F46E">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1.一方破产或无清偿能力； </w:t>
      </w:r>
    </w:p>
    <w:p w14:paraId="59602BDF">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2.不可抗力事件阻碍任何一方履行其合同义务持续超过</w:t>
      </w:r>
      <w:r>
        <w:rPr>
          <w:rFonts w:hint="eastAsia" w:ascii="宋体" w:hAnsi="宋体" w:eastAsia="宋体" w:cs="宋体"/>
          <w:bCs/>
          <w:color w:val="auto"/>
          <w:sz w:val="24"/>
          <w:szCs w:val="24"/>
          <w:highlight w:val="none"/>
          <w:lang w:val="en-US" w:eastAsia="zh-CN"/>
        </w:rPr>
        <w:t xml:space="preserve"> 30 </w:t>
      </w:r>
      <w:r>
        <w:rPr>
          <w:rFonts w:hint="eastAsia" w:ascii="宋体" w:hAnsi="宋体" w:eastAsia="宋体" w:cs="宋体"/>
          <w:bCs/>
          <w:color w:val="auto"/>
          <w:sz w:val="24"/>
          <w:szCs w:val="24"/>
          <w:highlight w:val="none"/>
        </w:rPr>
        <w:t xml:space="preserve">天； </w:t>
      </w:r>
    </w:p>
    <w:p w14:paraId="12A27C47">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3.因本条而终止时，乙方仅有权就其在终止之前已履行的服务获得付款。 </w:t>
      </w:r>
    </w:p>
    <w:p w14:paraId="6F226E41">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十二、解决争议方式</w:t>
      </w:r>
    </w:p>
    <w:p w14:paraId="1BCBF4C8">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本合同在履行过程中发生的争议，由甲、乙双方当事人协商解决，协商不成的依法向甲方所在地人民法院起诉。</w:t>
      </w:r>
    </w:p>
    <w:p w14:paraId="37C9DF01">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十三、组成本合同的文件</w:t>
      </w:r>
    </w:p>
    <w:p w14:paraId="7B2E9082">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（一）本合同中的词语和术语的含义与合同条款中定义的相同。</w:t>
      </w:r>
    </w:p>
    <w:p w14:paraId="6BA22787">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（二）下列文件是本合同的组成部分，并与本合同一起阅读和解释：</w:t>
      </w:r>
    </w:p>
    <w:p w14:paraId="7ABAF87F">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中标</w:t>
      </w:r>
      <w:r>
        <w:rPr>
          <w:rFonts w:hint="eastAsia" w:ascii="宋体" w:hAnsi="宋体" w:eastAsia="宋体" w:cs="宋体"/>
          <w:bCs/>
          <w:color w:val="auto"/>
          <w:sz w:val="24"/>
          <w:szCs w:val="24"/>
          <w:highlight w:val="none"/>
        </w:rPr>
        <w:t>通知书</w:t>
      </w:r>
    </w:p>
    <w:p w14:paraId="6828DE76">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rPr>
        <w:t>响应文件</w:t>
      </w:r>
    </w:p>
    <w:p w14:paraId="61CF4B45">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w:t>
      </w:r>
      <w:r>
        <w:rPr>
          <w:rFonts w:hint="eastAsia" w:ascii="宋体" w:hAnsi="宋体" w:eastAsia="宋体" w:cs="宋体"/>
          <w:bCs/>
          <w:color w:val="auto"/>
          <w:sz w:val="24"/>
          <w:szCs w:val="24"/>
          <w:highlight w:val="none"/>
          <w:lang w:eastAsia="zh-CN"/>
        </w:rPr>
        <w:t>招标</w:t>
      </w:r>
      <w:r>
        <w:rPr>
          <w:rFonts w:hint="eastAsia" w:ascii="宋体" w:hAnsi="宋体" w:eastAsia="宋体" w:cs="宋体"/>
          <w:bCs/>
          <w:color w:val="auto"/>
          <w:sz w:val="24"/>
          <w:szCs w:val="24"/>
          <w:highlight w:val="none"/>
        </w:rPr>
        <w:t>文件</w:t>
      </w:r>
    </w:p>
    <w:p w14:paraId="548FD05E">
      <w:pPr>
        <w:widowControl/>
        <w:autoSpaceDE w:val="0"/>
        <w:autoSpaceDN w:val="0"/>
        <w:adjustRightInd w:val="0"/>
        <w:snapToGrid w:val="0"/>
        <w:spacing w:line="360" w:lineRule="auto"/>
        <w:ind w:firstLine="480"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4.本合同签订后，双方依法签订的补充协议也是本合同文件的组成部分。</w:t>
      </w:r>
    </w:p>
    <w:p w14:paraId="1B7D3C14">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十四、合同生效及其他</w:t>
      </w:r>
    </w:p>
    <w:p w14:paraId="22E56DCE">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1.本合同须经甲、乙双方签字盖章后正式生效。</w:t>
      </w:r>
    </w:p>
    <w:p w14:paraId="7EF9BE48">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2.合同生效后，甲、乙双方须严格执行本合同条款的规定，全面履行合同，违者按《中华人民共和国民法典》的有关规定承担相应责任。</w:t>
      </w:r>
    </w:p>
    <w:p w14:paraId="246E82BE">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8 </w:t>
      </w:r>
      <w:r>
        <w:rPr>
          <w:rFonts w:hint="eastAsia" w:ascii="宋体" w:hAnsi="宋体" w:eastAsia="宋体" w:cs="宋体"/>
          <w:color w:val="auto"/>
          <w:sz w:val="24"/>
          <w:szCs w:val="24"/>
          <w:highlight w:val="none"/>
        </w:rPr>
        <w:t>份，甲方持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份，乙方持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份，西安市财政局政府采购管理处备案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p>
    <w:p w14:paraId="13CADD3E">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4.本合同如有未尽事宜，甲、乙双方协商解决。</w:t>
      </w:r>
    </w:p>
    <w:p w14:paraId="7D335E37">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2"/>
          <w:szCs w:val="18"/>
          <w:highlight w:val="none"/>
        </w:rPr>
      </w:pPr>
      <w:r>
        <w:rPr>
          <w:rFonts w:hint="eastAsia" w:ascii="宋体" w:hAnsi="宋体" w:eastAsia="宋体" w:cs="宋体"/>
          <w:bCs/>
          <w:color w:val="auto"/>
          <w:sz w:val="24"/>
          <w:szCs w:val="24"/>
          <w:highlight w:val="none"/>
        </w:rPr>
        <w:t>（以下无正文）</w:t>
      </w:r>
    </w:p>
    <w:p w14:paraId="15BB19B8">
      <w:pPr>
        <w:widowControl/>
        <w:autoSpaceDE w:val="0"/>
        <w:autoSpaceDN w:val="0"/>
        <w:adjustRightInd w:val="0"/>
        <w:snapToGrid w:val="0"/>
        <w:spacing w:line="600" w:lineRule="exact"/>
        <w:ind w:firstLine="440" w:firstLineChars="200"/>
        <w:textAlignment w:val="baseline"/>
        <w:rPr>
          <w:rFonts w:hint="eastAsia" w:ascii="宋体" w:hAnsi="宋体" w:eastAsia="宋体" w:cs="宋体"/>
          <w:bCs/>
          <w:color w:val="auto"/>
          <w:sz w:val="22"/>
          <w:szCs w:val="18"/>
          <w:highlight w:val="none"/>
        </w:rPr>
      </w:pPr>
    </w:p>
    <w:p w14:paraId="78C852FC">
      <w:pPr>
        <w:rPr>
          <w:rFonts w:hint="eastAsia" w:ascii="宋体" w:hAnsi="宋体" w:eastAsia="宋体" w:cs="宋体"/>
          <w:color w:val="auto"/>
          <w:sz w:val="22"/>
          <w:szCs w:val="18"/>
          <w:highlight w:val="none"/>
        </w:rPr>
      </w:pPr>
      <w:r>
        <w:rPr>
          <w:rFonts w:hint="eastAsia" w:ascii="宋体" w:hAnsi="宋体" w:eastAsia="宋体" w:cs="宋体"/>
          <w:color w:val="auto"/>
          <w:sz w:val="22"/>
          <w:szCs w:val="18"/>
          <w:highlight w:val="none"/>
        </w:rPr>
        <w:br w:type="page"/>
      </w:r>
    </w:p>
    <w:p w14:paraId="1D96D67A">
      <w:pPr>
        <w:ind w:firstLine="210"/>
        <w:textAlignment w:val="baseline"/>
        <w:rPr>
          <w:rFonts w:hint="eastAsia" w:ascii="宋体" w:hAnsi="宋体" w:eastAsia="宋体" w:cs="宋体"/>
          <w:snapToGrid w:val="0"/>
          <w:color w:val="auto"/>
          <w:spacing w:val="0"/>
          <w:kern w:val="0"/>
          <w:sz w:val="28"/>
          <w:szCs w:val="28"/>
          <w:highlight w:val="none"/>
        </w:rPr>
      </w:pPr>
      <w:r>
        <w:rPr>
          <w:rFonts w:hint="eastAsia" w:ascii="宋体" w:hAnsi="宋体" w:eastAsia="宋体" w:cs="宋体"/>
          <w:snapToGrid w:val="0"/>
          <w:color w:val="auto"/>
          <w:spacing w:val="0"/>
          <w:kern w:val="0"/>
          <w:sz w:val="28"/>
          <w:szCs w:val="28"/>
          <w:highlight w:val="none"/>
        </w:rPr>
        <w:t>（本页无正文，为合同签署页）</w:t>
      </w:r>
    </w:p>
    <w:tbl>
      <w:tblPr>
        <w:tblStyle w:val="4"/>
        <w:tblW w:w="532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4"/>
        <w:gridCol w:w="4535"/>
      </w:tblGrid>
      <w:tr w14:paraId="4B737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500" w:type="pct"/>
            <w:noWrap/>
            <w:vAlign w:val="center"/>
          </w:tcPr>
          <w:p w14:paraId="094F5C56">
            <w:pPr>
              <w:autoSpaceDE w:val="0"/>
              <w:autoSpaceDN w:val="0"/>
              <w:adjustRightInd w:val="0"/>
              <w:jc w:val="center"/>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b/>
                <w:bCs/>
                <w:snapToGrid w:val="0"/>
                <w:color w:val="auto"/>
                <w:spacing w:val="0"/>
                <w:kern w:val="0"/>
                <w:sz w:val="24"/>
                <w:szCs w:val="20"/>
                <w:highlight w:val="none"/>
              </w:rPr>
              <w:t>甲方</w:t>
            </w:r>
          </w:p>
        </w:tc>
        <w:tc>
          <w:tcPr>
            <w:tcW w:w="2500" w:type="pct"/>
            <w:noWrap/>
            <w:vAlign w:val="center"/>
          </w:tcPr>
          <w:p w14:paraId="191A39C8">
            <w:pPr>
              <w:autoSpaceDE w:val="0"/>
              <w:autoSpaceDN w:val="0"/>
              <w:adjustRightInd w:val="0"/>
              <w:jc w:val="center"/>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b/>
                <w:bCs/>
                <w:snapToGrid w:val="0"/>
                <w:color w:val="auto"/>
                <w:spacing w:val="0"/>
                <w:kern w:val="0"/>
                <w:sz w:val="24"/>
                <w:szCs w:val="20"/>
                <w:highlight w:val="none"/>
              </w:rPr>
              <w:t>乙方</w:t>
            </w:r>
          </w:p>
        </w:tc>
      </w:tr>
      <w:tr w14:paraId="7BD98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jc w:val="center"/>
        </w:trPr>
        <w:tc>
          <w:tcPr>
            <w:tcW w:w="2500" w:type="pct"/>
            <w:noWrap/>
            <w:vAlign w:val="center"/>
          </w:tcPr>
          <w:p w14:paraId="4B6C5D7D">
            <w:pPr>
              <w:autoSpaceDE w:val="0"/>
              <w:autoSpaceDN w:val="0"/>
              <w:adjustRightInd w:val="0"/>
              <w:jc w:val="center"/>
              <w:textAlignment w:val="baseline"/>
              <w:rPr>
                <w:rFonts w:hint="eastAsia" w:ascii="宋体" w:hAnsi="宋体" w:eastAsia="宋体" w:cs="宋体"/>
                <w:snapToGrid w:val="0"/>
                <w:color w:val="auto"/>
                <w:spacing w:val="0"/>
                <w:kern w:val="0"/>
                <w:sz w:val="24"/>
                <w:szCs w:val="20"/>
                <w:highlight w:val="none"/>
              </w:rPr>
            </w:pPr>
          </w:p>
          <w:p w14:paraId="68F5704F">
            <w:pPr>
              <w:autoSpaceDE w:val="0"/>
              <w:autoSpaceDN w:val="0"/>
              <w:adjustRightInd w:val="0"/>
              <w:jc w:val="center"/>
              <w:textAlignment w:val="baseline"/>
              <w:rPr>
                <w:rFonts w:hint="eastAsia" w:ascii="宋体" w:hAnsi="宋体" w:eastAsia="宋体" w:cs="宋体"/>
                <w:snapToGrid w:val="0"/>
                <w:color w:val="auto"/>
                <w:spacing w:val="0"/>
                <w:kern w:val="0"/>
                <w:sz w:val="24"/>
                <w:szCs w:val="20"/>
                <w:highlight w:val="none"/>
              </w:rPr>
            </w:pPr>
          </w:p>
          <w:p w14:paraId="4C13EB27">
            <w:pPr>
              <w:autoSpaceDE w:val="0"/>
              <w:autoSpaceDN w:val="0"/>
              <w:adjustRightInd w:val="0"/>
              <w:jc w:val="center"/>
              <w:textAlignment w:val="baseline"/>
              <w:rPr>
                <w:rFonts w:hint="eastAsia" w:ascii="宋体" w:hAnsi="宋体" w:eastAsia="宋体" w:cs="宋体"/>
                <w:snapToGrid w:val="0"/>
                <w:color w:val="auto"/>
                <w:spacing w:val="0"/>
                <w:kern w:val="0"/>
                <w:sz w:val="24"/>
                <w:szCs w:val="20"/>
                <w:highlight w:val="none"/>
              </w:rPr>
            </w:pPr>
          </w:p>
          <w:p w14:paraId="0D1D0EB2">
            <w:pPr>
              <w:autoSpaceDE w:val="0"/>
              <w:autoSpaceDN w:val="0"/>
              <w:adjustRightInd w:val="0"/>
              <w:jc w:val="center"/>
              <w:textAlignment w:val="baseline"/>
              <w:rPr>
                <w:rFonts w:hint="eastAsia" w:ascii="宋体" w:hAnsi="宋体" w:eastAsia="宋体" w:cs="宋体"/>
                <w:snapToGrid w:val="0"/>
                <w:color w:val="auto"/>
                <w:spacing w:val="0"/>
                <w:kern w:val="0"/>
                <w:sz w:val="24"/>
                <w:szCs w:val="20"/>
                <w:highlight w:val="none"/>
                <w:lang w:eastAsia="zh-CN"/>
              </w:rPr>
            </w:pPr>
            <w:r>
              <w:rPr>
                <w:rFonts w:hint="eastAsia" w:ascii="宋体" w:hAnsi="宋体" w:cs="宋体"/>
                <w:snapToGrid w:val="0"/>
                <w:color w:val="auto"/>
                <w:spacing w:val="0"/>
                <w:kern w:val="0"/>
                <w:sz w:val="24"/>
                <w:szCs w:val="20"/>
                <w:highlight w:val="none"/>
                <w:lang w:eastAsia="zh-CN"/>
              </w:rPr>
              <w:t>西安市统计局普查中心</w:t>
            </w:r>
          </w:p>
          <w:p w14:paraId="592601E2">
            <w:pPr>
              <w:autoSpaceDE w:val="0"/>
              <w:autoSpaceDN w:val="0"/>
              <w:adjustRightInd w:val="0"/>
              <w:jc w:val="center"/>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b/>
                <w:bCs/>
                <w:snapToGrid w:val="0"/>
                <w:color w:val="auto"/>
                <w:spacing w:val="0"/>
                <w:kern w:val="0"/>
                <w:sz w:val="24"/>
                <w:szCs w:val="20"/>
                <w:highlight w:val="none"/>
              </w:rPr>
              <w:t>（盖章）</w:t>
            </w:r>
          </w:p>
        </w:tc>
        <w:tc>
          <w:tcPr>
            <w:tcW w:w="2500" w:type="pct"/>
            <w:noWrap/>
            <w:vAlign w:val="center"/>
          </w:tcPr>
          <w:p w14:paraId="2C44A81E">
            <w:pPr>
              <w:autoSpaceDE w:val="0"/>
              <w:autoSpaceDN w:val="0"/>
              <w:adjustRightInd w:val="0"/>
              <w:jc w:val="center"/>
              <w:textAlignment w:val="baseline"/>
              <w:rPr>
                <w:rFonts w:hint="eastAsia" w:ascii="宋体" w:hAnsi="宋体" w:eastAsia="宋体" w:cs="宋体"/>
                <w:b/>
                <w:bCs/>
                <w:snapToGrid w:val="0"/>
                <w:color w:val="auto"/>
                <w:spacing w:val="0"/>
                <w:kern w:val="0"/>
                <w:sz w:val="24"/>
                <w:szCs w:val="20"/>
                <w:highlight w:val="none"/>
              </w:rPr>
            </w:pPr>
          </w:p>
          <w:p w14:paraId="6B65819C">
            <w:pPr>
              <w:autoSpaceDE w:val="0"/>
              <w:autoSpaceDN w:val="0"/>
              <w:adjustRightInd w:val="0"/>
              <w:jc w:val="center"/>
              <w:textAlignment w:val="baseline"/>
              <w:rPr>
                <w:rFonts w:hint="eastAsia" w:ascii="宋体" w:hAnsi="宋体" w:eastAsia="宋体" w:cs="宋体"/>
                <w:b/>
                <w:bCs/>
                <w:snapToGrid w:val="0"/>
                <w:color w:val="auto"/>
                <w:spacing w:val="0"/>
                <w:kern w:val="0"/>
                <w:sz w:val="24"/>
                <w:szCs w:val="20"/>
                <w:highlight w:val="none"/>
              </w:rPr>
            </w:pPr>
          </w:p>
          <w:p w14:paraId="185B463E">
            <w:pPr>
              <w:autoSpaceDE w:val="0"/>
              <w:autoSpaceDN w:val="0"/>
              <w:adjustRightInd w:val="0"/>
              <w:jc w:val="center"/>
              <w:textAlignment w:val="baseline"/>
              <w:rPr>
                <w:rFonts w:hint="eastAsia" w:ascii="宋体" w:hAnsi="宋体" w:eastAsia="宋体" w:cs="宋体"/>
                <w:b/>
                <w:bCs/>
                <w:snapToGrid w:val="0"/>
                <w:color w:val="auto"/>
                <w:spacing w:val="0"/>
                <w:kern w:val="0"/>
                <w:sz w:val="24"/>
                <w:szCs w:val="20"/>
                <w:highlight w:val="none"/>
              </w:rPr>
            </w:pPr>
          </w:p>
          <w:p w14:paraId="4521499B">
            <w:pPr>
              <w:autoSpaceDE w:val="0"/>
              <w:autoSpaceDN w:val="0"/>
              <w:adjustRightInd w:val="0"/>
              <w:jc w:val="center"/>
              <w:textAlignment w:val="baseline"/>
              <w:rPr>
                <w:rFonts w:hint="eastAsia" w:ascii="宋体" w:hAnsi="宋体" w:cs="宋体"/>
                <w:b/>
                <w:bCs/>
                <w:snapToGrid w:val="0"/>
                <w:color w:val="auto"/>
                <w:spacing w:val="0"/>
                <w:kern w:val="0"/>
                <w:sz w:val="24"/>
                <w:szCs w:val="20"/>
                <w:highlight w:val="none"/>
                <w:lang w:val="en-US" w:eastAsia="zh-CN"/>
              </w:rPr>
            </w:pPr>
            <w:r>
              <w:rPr>
                <w:rFonts w:hint="eastAsia" w:ascii="宋体" w:hAnsi="宋体" w:cs="宋体"/>
                <w:b/>
                <w:bCs/>
                <w:snapToGrid w:val="0"/>
                <w:color w:val="auto"/>
                <w:spacing w:val="0"/>
                <w:kern w:val="0"/>
                <w:sz w:val="24"/>
                <w:szCs w:val="20"/>
                <w:highlight w:val="none"/>
                <w:lang w:val="en-US" w:eastAsia="zh-CN"/>
              </w:rPr>
              <w:t xml:space="preserve"> </w:t>
            </w:r>
          </w:p>
          <w:p w14:paraId="1FA1CC6D">
            <w:pPr>
              <w:autoSpaceDE w:val="0"/>
              <w:autoSpaceDN w:val="0"/>
              <w:adjustRightInd w:val="0"/>
              <w:jc w:val="center"/>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b/>
                <w:bCs/>
                <w:snapToGrid w:val="0"/>
                <w:color w:val="auto"/>
                <w:spacing w:val="0"/>
                <w:kern w:val="0"/>
                <w:sz w:val="24"/>
                <w:szCs w:val="20"/>
                <w:highlight w:val="none"/>
              </w:rPr>
              <w:t>（盖章）</w:t>
            </w:r>
          </w:p>
        </w:tc>
      </w:tr>
      <w:tr w14:paraId="660B7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jc w:val="center"/>
        </w:trPr>
        <w:tc>
          <w:tcPr>
            <w:tcW w:w="2500" w:type="pct"/>
            <w:noWrap/>
            <w:vAlign w:val="center"/>
          </w:tcPr>
          <w:p w14:paraId="738F3407">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授权代表人（签字）：</w:t>
            </w:r>
          </w:p>
          <w:p w14:paraId="1FD3B7D4">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p>
          <w:p w14:paraId="503084E6">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p>
        </w:tc>
        <w:tc>
          <w:tcPr>
            <w:tcW w:w="2500" w:type="pct"/>
            <w:noWrap/>
            <w:vAlign w:val="center"/>
          </w:tcPr>
          <w:p w14:paraId="39AFBDB4">
            <w:pPr>
              <w:keepNext/>
              <w:keepLines/>
              <w:numPr>
                <w:ilvl w:val="3"/>
                <w:numId w:val="0"/>
              </w:numPr>
              <w:tabs>
                <w:tab w:val="left" w:pos="432"/>
              </w:tabs>
              <w:adjustRightInd w:val="0"/>
              <w:spacing w:beforeAutospacing="1" w:afterAutospacing="1"/>
              <w:textAlignment w:val="baseline"/>
              <w:outlineLvl w:val="3"/>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法定代表人（签字）：</w:t>
            </w:r>
          </w:p>
          <w:p w14:paraId="655B62E4">
            <w:pPr>
              <w:keepNext/>
              <w:keepLines/>
              <w:numPr>
                <w:ilvl w:val="3"/>
                <w:numId w:val="0"/>
              </w:numPr>
              <w:tabs>
                <w:tab w:val="left" w:pos="432"/>
              </w:tabs>
              <w:adjustRightInd w:val="0"/>
              <w:spacing w:beforeAutospacing="1" w:afterAutospacing="1"/>
              <w:textAlignment w:val="baseline"/>
              <w:outlineLvl w:val="3"/>
              <w:rPr>
                <w:rFonts w:hint="eastAsia" w:ascii="宋体" w:hAnsi="宋体" w:eastAsia="宋体" w:cs="宋体"/>
                <w:snapToGrid w:val="0"/>
                <w:color w:val="auto"/>
                <w:spacing w:val="0"/>
                <w:kern w:val="0"/>
                <w:sz w:val="24"/>
                <w:szCs w:val="20"/>
                <w:highlight w:val="none"/>
              </w:rPr>
            </w:pPr>
          </w:p>
        </w:tc>
      </w:tr>
      <w:tr w14:paraId="3C7CB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2500" w:type="pct"/>
            <w:noWrap/>
            <w:vAlign w:val="center"/>
          </w:tcPr>
          <w:p w14:paraId="0799C118">
            <w:pPr>
              <w:jc w:val="lef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w w:val="100"/>
                <w:kern w:val="0"/>
                <w:sz w:val="24"/>
                <w:szCs w:val="20"/>
                <w:highlight w:val="none"/>
                <w:lang w:val="en-US" w:eastAsia="zh-CN"/>
              </w:rPr>
              <w:t>处室（单位）负责人（签字）</w:t>
            </w:r>
            <w:r>
              <w:rPr>
                <w:rFonts w:hint="eastAsia" w:ascii="宋体" w:hAnsi="宋体" w:eastAsia="宋体" w:cs="宋体"/>
                <w:snapToGrid w:val="0"/>
                <w:color w:val="auto"/>
                <w:spacing w:val="0"/>
                <w:kern w:val="0"/>
                <w:sz w:val="24"/>
                <w:szCs w:val="20"/>
                <w:highlight w:val="none"/>
                <w:lang w:val="en-US" w:eastAsia="zh-CN"/>
              </w:rPr>
              <w:t>：</w:t>
            </w:r>
          </w:p>
          <w:p w14:paraId="03D1C789">
            <w:pPr>
              <w:jc w:val="lef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经办人（签字）：</w:t>
            </w:r>
          </w:p>
          <w:p w14:paraId="0CA07A6B">
            <w:pPr>
              <w:jc w:val="lef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lang w:val="en-US" w:eastAsia="zh-CN"/>
              </w:rPr>
              <w:t>经办人</w:t>
            </w:r>
            <w:r>
              <w:rPr>
                <w:rFonts w:hint="eastAsia" w:ascii="宋体" w:hAnsi="宋体" w:eastAsia="宋体" w:cs="宋体"/>
                <w:snapToGrid w:val="0"/>
                <w:color w:val="auto"/>
                <w:spacing w:val="0"/>
                <w:kern w:val="0"/>
                <w:sz w:val="24"/>
                <w:szCs w:val="20"/>
                <w:highlight w:val="none"/>
              </w:rPr>
              <w:t>联系电话：</w:t>
            </w:r>
          </w:p>
        </w:tc>
        <w:tc>
          <w:tcPr>
            <w:tcW w:w="2500" w:type="pct"/>
            <w:noWrap/>
            <w:vAlign w:val="center"/>
          </w:tcPr>
          <w:p w14:paraId="3CE20E25">
            <w:pPr>
              <w:jc w:val="lef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经办人（签字）：</w:t>
            </w:r>
          </w:p>
          <w:p w14:paraId="6F6157F8">
            <w:pPr>
              <w:keepNext/>
              <w:keepLines/>
              <w:numPr>
                <w:ilvl w:val="3"/>
                <w:numId w:val="0"/>
              </w:numPr>
              <w:tabs>
                <w:tab w:val="left" w:pos="432"/>
              </w:tabs>
              <w:adjustRightInd w:val="0"/>
              <w:spacing w:beforeAutospacing="1" w:afterAutospacing="1"/>
              <w:textAlignment w:val="baseline"/>
              <w:outlineLvl w:val="3"/>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联系电话：</w:t>
            </w:r>
          </w:p>
        </w:tc>
      </w:tr>
      <w:tr w14:paraId="2C178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500" w:type="pct"/>
            <w:noWrap/>
            <w:vAlign w:val="center"/>
          </w:tcPr>
          <w:p w14:paraId="1A8F0767">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地址：西安市凤城八路109号1号楼</w:t>
            </w:r>
          </w:p>
        </w:tc>
        <w:tc>
          <w:tcPr>
            <w:tcW w:w="2500" w:type="pct"/>
            <w:noWrap/>
            <w:vAlign w:val="center"/>
          </w:tcPr>
          <w:p w14:paraId="18759DBF">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地址：</w:t>
            </w:r>
          </w:p>
        </w:tc>
      </w:tr>
      <w:tr w14:paraId="0C2B9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500" w:type="pct"/>
            <w:noWrap/>
            <w:vAlign w:val="center"/>
          </w:tcPr>
          <w:p w14:paraId="312110D3">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邮编：710007</w:t>
            </w:r>
          </w:p>
        </w:tc>
        <w:tc>
          <w:tcPr>
            <w:tcW w:w="2500" w:type="pct"/>
            <w:noWrap/>
            <w:vAlign w:val="center"/>
          </w:tcPr>
          <w:p w14:paraId="2FA5D48F">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邮编：</w:t>
            </w:r>
          </w:p>
        </w:tc>
      </w:tr>
      <w:tr w14:paraId="5AEAE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3" w:hRule="atLeast"/>
          <w:jc w:val="center"/>
        </w:trPr>
        <w:tc>
          <w:tcPr>
            <w:tcW w:w="2500" w:type="pct"/>
            <w:noWrap/>
            <w:vAlign w:val="top"/>
          </w:tcPr>
          <w:p w14:paraId="278D6715">
            <w:pPr>
              <w:keepNext w:val="0"/>
              <w:keepLines w:val="0"/>
              <w:pageBreakBefore w:val="0"/>
              <w:widowControl w:val="0"/>
              <w:kinsoku/>
              <w:wordWrap/>
              <w:overflowPunct/>
              <w:topLinePunct w:val="0"/>
              <w:autoSpaceDE w:val="0"/>
              <w:autoSpaceDN w:val="0"/>
              <w:bidi w:val="0"/>
              <w:adjustRightInd w:val="0"/>
              <w:snapToGrid/>
              <w:spacing w:before="313" w:beforeLines="100"/>
              <w:textAlignment w:val="baseline"/>
              <w:rPr>
                <w:rFonts w:hint="eastAsia" w:ascii="宋体" w:hAnsi="宋体" w:eastAsia="宋体" w:cs="宋体"/>
                <w:snapToGrid w:val="0"/>
                <w:color w:val="auto"/>
                <w:spacing w:val="0"/>
                <w:kern w:val="0"/>
                <w:sz w:val="24"/>
                <w:szCs w:val="20"/>
                <w:highlight w:val="none"/>
                <w:lang w:eastAsia="zh-CN"/>
              </w:rPr>
            </w:pPr>
            <w:r>
              <w:rPr>
                <w:rFonts w:hint="eastAsia" w:ascii="宋体" w:hAnsi="宋体" w:eastAsia="宋体" w:cs="宋体"/>
                <w:snapToGrid w:val="0"/>
                <w:color w:val="auto"/>
                <w:spacing w:val="0"/>
                <w:kern w:val="0"/>
                <w:sz w:val="24"/>
                <w:szCs w:val="20"/>
                <w:highlight w:val="none"/>
              </w:rPr>
              <w:t>开票信息：</w:t>
            </w:r>
            <w:r>
              <w:rPr>
                <w:rFonts w:hint="eastAsia" w:ascii="宋体" w:hAnsi="宋体" w:cs="宋体"/>
                <w:snapToGrid w:val="0"/>
                <w:color w:val="auto"/>
                <w:spacing w:val="0"/>
                <w:kern w:val="0"/>
                <w:sz w:val="24"/>
                <w:szCs w:val="20"/>
                <w:highlight w:val="none"/>
                <w:lang w:eastAsia="zh-CN"/>
              </w:rPr>
              <w:t>西安市统计局普查中心</w:t>
            </w:r>
          </w:p>
          <w:p w14:paraId="21487BBF">
            <w:pPr>
              <w:keepNext/>
              <w:keepLines/>
              <w:numPr>
                <w:ilvl w:val="3"/>
                <w:numId w:val="0"/>
              </w:numPr>
              <w:tabs>
                <w:tab w:val="left" w:pos="432"/>
              </w:tabs>
              <w:adjustRightInd w:val="0"/>
              <w:spacing w:beforeAutospacing="1" w:afterAutospacing="1"/>
              <w:textAlignment w:val="baseline"/>
              <w:outlineLvl w:val="3"/>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统一社会信用代码：</w:t>
            </w:r>
          </w:p>
          <w:p w14:paraId="1C265BA0">
            <w:pPr>
              <w:keepNext/>
              <w:keepLines/>
              <w:numPr>
                <w:ilvl w:val="3"/>
                <w:numId w:val="0"/>
              </w:numPr>
              <w:tabs>
                <w:tab w:val="left" w:pos="432"/>
              </w:tabs>
              <w:adjustRightInd w:val="0"/>
              <w:spacing w:beforeAutospacing="1" w:afterAutospacing="1"/>
              <w:textAlignment w:val="baseline"/>
              <w:outlineLvl w:val="3"/>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地址：</w:t>
            </w:r>
          </w:p>
          <w:p w14:paraId="1A3EB10B">
            <w:pPr>
              <w:keepNext/>
              <w:keepLines/>
              <w:numPr>
                <w:ilvl w:val="3"/>
                <w:numId w:val="0"/>
              </w:numPr>
              <w:tabs>
                <w:tab w:val="left" w:pos="432"/>
              </w:tabs>
              <w:adjustRightInd w:val="0"/>
              <w:spacing w:beforeAutospacing="1" w:afterAutospacing="1"/>
              <w:textAlignment w:val="baseline"/>
              <w:outlineLvl w:val="3"/>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开户行:</w:t>
            </w:r>
          </w:p>
          <w:p w14:paraId="0112F714">
            <w:pPr>
              <w:keepNext/>
              <w:keepLines/>
              <w:numPr>
                <w:ilvl w:val="3"/>
                <w:numId w:val="0"/>
              </w:numPr>
              <w:tabs>
                <w:tab w:val="left" w:pos="432"/>
              </w:tabs>
              <w:adjustRightInd w:val="0"/>
              <w:spacing w:beforeAutospacing="1" w:afterAutospacing="1"/>
              <w:textAlignment w:val="baseline"/>
              <w:outlineLvl w:val="3"/>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账号:</w:t>
            </w:r>
          </w:p>
          <w:p w14:paraId="6AF5B5B9">
            <w:pPr>
              <w:keepNext/>
              <w:keepLines/>
              <w:numPr>
                <w:ilvl w:val="3"/>
                <w:numId w:val="0"/>
              </w:numPr>
              <w:tabs>
                <w:tab w:val="left" w:pos="432"/>
              </w:tabs>
              <w:adjustRightInd w:val="0"/>
              <w:spacing w:beforeAutospacing="1" w:afterAutospacing="1"/>
              <w:textAlignment w:val="baseline"/>
              <w:outlineLvl w:val="3"/>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发票类型：</w:t>
            </w:r>
          </w:p>
        </w:tc>
        <w:tc>
          <w:tcPr>
            <w:tcW w:w="2500" w:type="pct"/>
            <w:noWrap/>
            <w:vAlign w:val="top"/>
          </w:tcPr>
          <w:p w14:paraId="0615BD39">
            <w:pPr>
              <w:widowControl/>
              <w:autoSpaceDE w:val="0"/>
              <w:autoSpaceDN w:val="0"/>
              <w:adjustRightInd w:val="0"/>
              <w:snapToGrid w:val="0"/>
              <w:spacing w:line="600" w:lineRule="exac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收款信息：</w:t>
            </w:r>
          </w:p>
          <w:p w14:paraId="428D39D3">
            <w:pPr>
              <w:widowControl/>
              <w:autoSpaceDE w:val="0"/>
              <w:autoSpaceDN w:val="0"/>
              <w:adjustRightInd w:val="0"/>
              <w:snapToGrid w:val="0"/>
              <w:spacing w:line="600" w:lineRule="exac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收款人名称：</w:t>
            </w:r>
          </w:p>
          <w:p w14:paraId="17F644B3">
            <w:pPr>
              <w:widowControl/>
              <w:autoSpaceDE w:val="0"/>
              <w:autoSpaceDN w:val="0"/>
              <w:adjustRightInd w:val="0"/>
              <w:snapToGrid w:val="0"/>
              <w:spacing w:line="600" w:lineRule="exac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组织机构代码证编号：</w:t>
            </w:r>
          </w:p>
          <w:p w14:paraId="54374904">
            <w:pPr>
              <w:widowControl/>
              <w:autoSpaceDE w:val="0"/>
              <w:autoSpaceDN w:val="0"/>
              <w:adjustRightInd w:val="0"/>
              <w:snapToGrid w:val="0"/>
              <w:spacing w:line="600" w:lineRule="exac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收款银行：</w:t>
            </w:r>
          </w:p>
          <w:p w14:paraId="358A009D">
            <w:pPr>
              <w:widowControl/>
              <w:autoSpaceDE w:val="0"/>
              <w:autoSpaceDN w:val="0"/>
              <w:adjustRightInd w:val="0"/>
              <w:snapToGrid w:val="0"/>
              <w:spacing w:line="600" w:lineRule="exac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账  号：</w:t>
            </w:r>
          </w:p>
          <w:p w14:paraId="78E4E540">
            <w:pPr>
              <w:widowControl/>
              <w:autoSpaceDE w:val="0"/>
              <w:autoSpaceDN w:val="0"/>
              <w:adjustRightInd w:val="0"/>
              <w:snapToGrid w:val="0"/>
              <w:spacing w:line="600" w:lineRule="exact"/>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地址：</w:t>
            </w:r>
          </w:p>
        </w:tc>
      </w:tr>
      <w:tr w14:paraId="7DB19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500" w:type="pct"/>
            <w:noWrap/>
            <w:vAlign w:val="center"/>
          </w:tcPr>
          <w:p w14:paraId="738593E6">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日期：    年    月    日</w:t>
            </w:r>
          </w:p>
        </w:tc>
        <w:tc>
          <w:tcPr>
            <w:tcW w:w="2500" w:type="pct"/>
            <w:noWrap/>
            <w:vAlign w:val="center"/>
          </w:tcPr>
          <w:p w14:paraId="3FEA3235">
            <w:pPr>
              <w:autoSpaceDE w:val="0"/>
              <w:autoSpaceDN w:val="0"/>
              <w:adjustRightInd w:val="0"/>
              <w:textAlignment w:val="baseline"/>
              <w:rPr>
                <w:rFonts w:hint="eastAsia" w:ascii="宋体" w:hAnsi="宋体" w:eastAsia="宋体" w:cs="宋体"/>
                <w:snapToGrid w:val="0"/>
                <w:color w:val="auto"/>
                <w:spacing w:val="0"/>
                <w:kern w:val="0"/>
                <w:sz w:val="24"/>
                <w:szCs w:val="20"/>
                <w:highlight w:val="none"/>
              </w:rPr>
            </w:pPr>
            <w:r>
              <w:rPr>
                <w:rFonts w:hint="eastAsia" w:ascii="宋体" w:hAnsi="宋体" w:eastAsia="宋体" w:cs="宋体"/>
                <w:snapToGrid w:val="0"/>
                <w:color w:val="auto"/>
                <w:spacing w:val="0"/>
                <w:kern w:val="0"/>
                <w:sz w:val="24"/>
                <w:szCs w:val="20"/>
                <w:highlight w:val="none"/>
              </w:rPr>
              <w:t>日期：    年   月     日</w:t>
            </w:r>
          </w:p>
        </w:tc>
      </w:tr>
    </w:tbl>
    <w:p w14:paraId="678A2257">
      <w:pPr>
        <w:spacing w:line="480" w:lineRule="auto"/>
        <w:ind w:firstLine="440" w:firstLineChars="200"/>
        <w:rPr>
          <w:rFonts w:hint="eastAsia" w:ascii="宋体" w:hAnsi="宋体" w:eastAsia="宋体" w:cs="宋体"/>
          <w:snapToGrid w:val="0"/>
          <w:color w:val="auto"/>
          <w:spacing w:val="0"/>
          <w:kern w:val="0"/>
          <w:sz w:val="22"/>
          <w:szCs w:val="21"/>
          <w:highlight w:val="none"/>
        </w:rPr>
      </w:pPr>
    </w:p>
    <w:p w14:paraId="3D50FC48">
      <w:pPr>
        <w:rPr>
          <w:rFonts w:hint="eastAsia" w:ascii="宋体" w:hAnsi="宋体" w:eastAsia="宋体" w:cs="宋体"/>
          <w:snapToGrid w:val="0"/>
          <w:color w:val="auto"/>
          <w:spacing w:val="0"/>
          <w:kern w:val="0"/>
          <w:sz w:val="21"/>
          <w:szCs w:val="20"/>
          <w:highlight w:val="none"/>
        </w:rPr>
      </w:pPr>
    </w:p>
    <w:p w14:paraId="717F4367">
      <w:pPr>
        <w:rPr>
          <w:rFonts w:hint="eastAsia" w:ascii="宋体" w:hAnsi="宋体" w:eastAsia="宋体" w:cs="宋体"/>
          <w:snapToGrid w:val="0"/>
          <w:color w:val="auto"/>
          <w:spacing w:val="0"/>
          <w:kern w:val="0"/>
          <w:sz w:val="21"/>
          <w:szCs w:val="20"/>
          <w:highlight w:val="none"/>
        </w:rPr>
      </w:pPr>
    </w:p>
    <w:p w14:paraId="2A1943B2">
      <w:pPr>
        <w:rPr>
          <w:rFonts w:hint="eastAsia" w:ascii="宋体" w:hAnsi="宋体" w:eastAsia="宋体" w:cs="宋体"/>
          <w:snapToGrid w:val="0"/>
          <w:color w:val="auto"/>
          <w:spacing w:val="0"/>
          <w:kern w:val="0"/>
          <w:sz w:val="21"/>
          <w:szCs w:val="20"/>
          <w:highlight w:val="none"/>
        </w:rPr>
      </w:pPr>
    </w:p>
    <w:p w14:paraId="13A50CD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3499E9"/>
    <w:multiLevelType w:val="singleLevel"/>
    <w:tmpl w:val="AE3499E9"/>
    <w:lvl w:ilvl="0" w:tentative="0">
      <w:start w:val="2"/>
      <w:numFmt w:val="chineseCounting"/>
      <w:suff w:val="nothing"/>
      <w:lvlText w:val="%1、"/>
      <w:lvlJc w:val="left"/>
      <w:rPr>
        <w:rFonts w:hint="eastAsia"/>
      </w:rPr>
    </w:lvl>
  </w:abstractNum>
  <w:abstractNum w:abstractNumId="1">
    <w:nsid w:val="1E18C35F"/>
    <w:multiLevelType w:val="singleLevel"/>
    <w:tmpl w:val="1E18C35F"/>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FC5617"/>
    <w:rsid w:val="0EBB148A"/>
    <w:rsid w:val="3D6E50E9"/>
    <w:rsid w:val="3E4F647E"/>
    <w:rsid w:val="4A1672C9"/>
    <w:rsid w:val="5E2E0BB0"/>
    <w:rsid w:val="743721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Times New Roman" w:hAnsi="Times New Roman" w:eastAsia="宋体"/>
      <w:b/>
      <w:sz w:val="44"/>
    </w:rPr>
  </w:style>
  <w:style w:type="paragraph" w:styleId="3">
    <w:name w:val="heading 3"/>
    <w:basedOn w:val="1"/>
    <w:next w:val="1"/>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3793</Words>
  <Characters>3907</Characters>
  <Lines>0</Lines>
  <Paragraphs>0</Paragraphs>
  <TotalTime>17</TotalTime>
  <ScaleCrop>false</ScaleCrop>
  <LinksUpToDate>false</LinksUpToDate>
  <CharactersWithSpaces>4253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2025-05-19T06:09:12Z</dcterms:created>
  <dc:creator>Administrator</dc:creator>
  <cp:lastModifiedBy>满心欢喜</cp:lastModifiedBy>
  <dcterms:modified xsi:type="dcterms:W3CDTF">2025-05-19T15:10:24Z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eyJoZGlkIjoiZTIwZWVlNjUxMzI0MmM4OWM1Y2UwODZlNGUzYjEwOWQiLCJ1c2VySWQiOiI1Njg2OTcxOTQifQ==</vt:lpwstr>
  </property>
  <property fmtid="{D5CDD505-2E9C-101B-9397-08002B2CF9AE}" pid="4" name="ICV">
    <vt:lpwstr>95C298CC66B44FD0AFC52BF08E5C87E5_13</vt:lpwstr>
  </property>
</Properties>
</file>