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A4EFA">
      <w:pPr>
        <w:pStyle w:val="10"/>
        <w:jc w:val="center"/>
      </w:pPr>
      <w:r>
        <w:rPr>
          <w:rFonts w:hint="eastAsia" w:ascii="宋体" w:hAnsi="宋体" w:cs="宋体"/>
          <w:b/>
          <w:sz w:val="32"/>
          <w:szCs w:val="32"/>
        </w:rPr>
        <w:t>供应商资格证明文件</w:t>
      </w:r>
    </w:p>
    <w:p w14:paraId="3123B2E7">
      <w:pPr>
        <w:pStyle w:val="10"/>
        <w:keepNext w:val="0"/>
        <w:keepLines w:val="0"/>
        <w:pageBreakBefore w:val="0"/>
        <w:widowControl/>
        <w:kinsoku/>
        <w:wordWrap/>
        <w:overflowPunct/>
        <w:topLinePunct w:val="0"/>
        <w:autoSpaceDE/>
        <w:autoSpaceDN/>
        <w:bidi w:val="0"/>
        <w:adjustRightInd/>
        <w:snapToGrid/>
        <w:spacing w:line="312" w:lineRule="auto"/>
        <w:textAlignment w:val="auto"/>
      </w:pPr>
      <w:r>
        <w:t>采购包1：</w:t>
      </w:r>
    </w:p>
    <w:p w14:paraId="2A2795AD">
      <w:pPr>
        <w:pStyle w:val="10"/>
        <w:keepNext w:val="0"/>
        <w:keepLines w:val="0"/>
        <w:pageBreakBefore w:val="0"/>
        <w:widowControl/>
        <w:kinsoku/>
        <w:wordWrap/>
        <w:overflowPunct/>
        <w:topLinePunct w:val="0"/>
        <w:autoSpaceDE/>
        <w:autoSpaceDN/>
        <w:bidi w:val="0"/>
        <w:adjustRightInd/>
        <w:snapToGrid/>
        <w:spacing w:line="312" w:lineRule="auto"/>
        <w:textAlignment w:val="auto"/>
      </w:pPr>
      <w: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33D24680">
      <w:pPr>
        <w:pStyle w:val="10"/>
        <w:keepNext w:val="0"/>
        <w:keepLines w:val="0"/>
        <w:pageBreakBefore w:val="0"/>
        <w:widowControl/>
        <w:kinsoku/>
        <w:wordWrap/>
        <w:overflowPunct/>
        <w:topLinePunct w:val="0"/>
        <w:autoSpaceDE/>
        <w:autoSpaceDN/>
        <w:bidi w:val="0"/>
        <w:adjustRightInd/>
        <w:snapToGrid/>
        <w:spacing w:line="312" w:lineRule="auto"/>
        <w:textAlignment w:val="auto"/>
      </w:pPr>
      <w:r>
        <w:t>2、财务状况报告：提供202</w:t>
      </w:r>
      <w:r>
        <w:rPr>
          <w:rFonts w:hint="eastAsia"/>
          <w:lang w:val="en-US" w:eastAsia="zh-CN"/>
        </w:rPr>
        <w:t>3</w:t>
      </w:r>
      <w:r>
        <w:t>或202</w:t>
      </w:r>
      <w:r>
        <w:rPr>
          <w:rFonts w:hint="eastAsia"/>
          <w:lang w:val="en-US" w:eastAsia="zh-CN"/>
        </w:rPr>
        <w:t>4</w:t>
      </w:r>
      <w:r>
        <w:t>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33CEE79B">
      <w:pPr>
        <w:pStyle w:val="10"/>
        <w:keepNext w:val="0"/>
        <w:keepLines w:val="0"/>
        <w:pageBreakBefore w:val="0"/>
        <w:widowControl/>
        <w:kinsoku/>
        <w:wordWrap/>
        <w:overflowPunct/>
        <w:topLinePunct w:val="0"/>
        <w:autoSpaceDE/>
        <w:autoSpaceDN/>
        <w:bidi w:val="0"/>
        <w:adjustRightInd/>
        <w:snapToGrid/>
        <w:spacing w:line="312" w:lineRule="auto"/>
        <w:textAlignment w:val="auto"/>
      </w:pPr>
      <w:r>
        <w:t>3、税收缴纳证明：提供202</w:t>
      </w:r>
      <w:r>
        <w:rPr>
          <w:rFonts w:hint="eastAsia"/>
          <w:lang w:val="en-US" w:eastAsia="zh-CN"/>
        </w:rPr>
        <w:t>5</w:t>
      </w:r>
      <w:r>
        <w:t>年至今已缴纳的1个月的纳税证明或完税证明，依法免税的单位应提供相关证明材料。供应商需在项目电子化交易系统中按要求上传相应证明文件并进行电子签章。</w:t>
      </w:r>
    </w:p>
    <w:p w14:paraId="2F9FC952">
      <w:pPr>
        <w:pStyle w:val="10"/>
        <w:keepNext w:val="0"/>
        <w:keepLines w:val="0"/>
        <w:pageBreakBefore w:val="0"/>
        <w:widowControl/>
        <w:kinsoku/>
        <w:wordWrap/>
        <w:overflowPunct/>
        <w:topLinePunct w:val="0"/>
        <w:autoSpaceDE/>
        <w:autoSpaceDN/>
        <w:bidi w:val="0"/>
        <w:adjustRightInd/>
        <w:snapToGrid/>
        <w:spacing w:line="312" w:lineRule="auto"/>
        <w:textAlignment w:val="auto"/>
      </w:pPr>
      <w:r>
        <w:t>4、社会保障资金缴纳证明：提供202</w:t>
      </w:r>
      <w:r>
        <w:rPr>
          <w:rFonts w:hint="eastAsia"/>
          <w:lang w:val="en-US" w:eastAsia="zh-CN"/>
        </w:rPr>
        <w:t>5</w:t>
      </w:r>
      <w:r>
        <w:t>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1A8464A5">
      <w:pPr>
        <w:pStyle w:val="10"/>
        <w:keepNext w:val="0"/>
        <w:keepLines w:val="0"/>
        <w:pageBreakBefore w:val="0"/>
        <w:widowControl/>
        <w:kinsoku/>
        <w:wordWrap/>
        <w:overflowPunct/>
        <w:topLinePunct w:val="0"/>
        <w:autoSpaceDE/>
        <w:autoSpaceDN/>
        <w:bidi w:val="0"/>
        <w:adjustRightInd/>
        <w:snapToGrid/>
        <w:spacing w:line="312" w:lineRule="auto"/>
        <w:textAlignment w:val="auto"/>
      </w:pPr>
      <w:r>
        <w:t>5、履行合同所必需的设备和专业技术能力：提供具有履行合同所必需的设备和专业技术能力的承诺。供应商需在项目电子化交易系统中按要求上传相应证明文件并进行电子签章。</w:t>
      </w:r>
    </w:p>
    <w:p w14:paraId="24807B88">
      <w:pPr>
        <w:pStyle w:val="10"/>
        <w:keepNext w:val="0"/>
        <w:keepLines w:val="0"/>
        <w:pageBreakBefore w:val="0"/>
        <w:widowControl/>
        <w:kinsoku/>
        <w:wordWrap/>
        <w:overflowPunct/>
        <w:topLinePunct w:val="0"/>
        <w:autoSpaceDE/>
        <w:autoSpaceDN/>
        <w:bidi w:val="0"/>
        <w:adjustRightInd/>
        <w:snapToGrid/>
        <w:spacing w:line="312" w:lineRule="auto"/>
        <w:textAlignment w:val="auto"/>
      </w:pPr>
      <w: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0E09A0FC">
      <w:pPr>
        <w:pStyle w:val="10"/>
        <w:keepNext w:val="0"/>
        <w:keepLines w:val="0"/>
        <w:pageBreakBefore w:val="0"/>
        <w:widowControl/>
        <w:kinsoku/>
        <w:wordWrap/>
        <w:overflowPunct/>
        <w:topLinePunct w:val="0"/>
        <w:autoSpaceDE/>
        <w:autoSpaceDN/>
        <w:bidi w:val="0"/>
        <w:adjustRightInd/>
        <w:snapToGrid/>
        <w:spacing w:line="312" w:lineRule="auto"/>
        <w:textAlignment w:val="auto"/>
      </w:pPr>
      <w: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331782FB">
      <w:pPr>
        <w:pStyle w:val="10"/>
        <w:keepNext w:val="0"/>
        <w:keepLines w:val="0"/>
        <w:pageBreakBefore w:val="0"/>
        <w:widowControl/>
        <w:kinsoku/>
        <w:wordWrap/>
        <w:overflowPunct/>
        <w:topLinePunct w:val="0"/>
        <w:autoSpaceDE/>
        <w:autoSpaceDN/>
        <w:bidi w:val="0"/>
        <w:adjustRightInd/>
        <w:snapToGrid/>
        <w:spacing w:line="312" w:lineRule="auto"/>
        <w:textAlignment w:val="auto"/>
      </w:pPr>
      <w: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14:paraId="76989AA1">
      <w:pPr>
        <w:pStyle w:val="10"/>
        <w:keepNext w:val="0"/>
        <w:keepLines w:val="0"/>
        <w:pageBreakBefore w:val="0"/>
        <w:widowControl/>
        <w:kinsoku/>
        <w:wordWrap/>
        <w:overflowPunct/>
        <w:topLinePunct w:val="0"/>
        <w:autoSpaceDE/>
        <w:autoSpaceDN/>
        <w:bidi w:val="0"/>
        <w:adjustRightInd/>
        <w:snapToGrid/>
        <w:spacing w:line="312" w:lineRule="auto"/>
        <w:textAlignment w:val="auto"/>
      </w:pPr>
      <w:r>
        <w:t>9、中小企业：本合同包为专门面向中小企业采购（提供中小企业声明函或监狱企业的证明文件或残疾人福利性单位声明函）。供应商需在项目电子化交易系统中按要求上传相应证明文件并进行电子签章。</w:t>
      </w:r>
    </w:p>
    <w:p w14:paraId="60CC85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p>
    <w:p w14:paraId="6457351B">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8"/>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8"/>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0"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8"/>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6"/>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8"/>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72EC67B2">
      <w:pPr>
        <w:keepNext w:val="0"/>
        <w:keepLines w:val="0"/>
        <w:pageBreakBefore w:val="0"/>
        <w:widowControl w:val="0"/>
        <w:kinsoku/>
        <w:wordWrap/>
        <w:overflowPunct/>
        <w:topLinePunct w:val="0"/>
        <w:autoSpaceDE/>
        <w:autoSpaceDN/>
        <w:bidi w:val="0"/>
        <w:adjustRightInd/>
        <w:snapToGrid w:val="0"/>
        <w:spacing w:before="157" w:beforeLines="50" w:afterLines="50" w:line="360" w:lineRule="auto"/>
        <w:ind w:firstLine="620" w:firstLineChars="250"/>
        <w:textAlignment w:val="auto"/>
        <w:rPr>
          <w:rFonts w:hint="eastAsia"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p>
    <w:p w14:paraId="4C3F8E1D">
      <w:pPr>
        <w:keepNext w:val="0"/>
        <w:keepLines w:val="0"/>
        <w:pageBreakBefore w:val="0"/>
        <w:widowControl w:val="0"/>
        <w:kinsoku/>
        <w:wordWrap/>
        <w:overflowPunct/>
        <w:topLinePunct w:val="0"/>
        <w:autoSpaceDE/>
        <w:autoSpaceDN/>
        <w:bidi w:val="0"/>
        <w:adjustRightInd/>
        <w:snapToGrid w:val="0"/>
        <w:spacing w:before="157" w:beforeLines="50" w:afterLines="50" w:line="360" w:lineRule="auto"/>
        <w:textAlignment w:val="auto"/>
        <w:rPr>
          <w:rFonts w:ascii="宋体" w:hAnsi="宋体" w:cs="宋体"/>
          <w:spacing w:val="4"/>
          <w:sz w:val="24"/>
          <w:szCs w:val="24"/>
        </w:rPr>
      </w:pPr>
      <w:r>
        <w:rPr>
          <w:rFonts w:hint="eastAsia" w:ascii="宋体" w:hAnsi="宋体" w:cs="宋体"/>
          <w:spacing w:val="4"/>
          <w:sz w:val="24"/>
          <w:szCs w:val="24"/>
          <w:u w:val="single"/>
        </w:rPr>
        <w:t xml:space="preserve">（详细注册地址）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0"/>
    <w:p w14:paraId="7AAD872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w:t>
      </w:r>
      <w:bookmarkStart w:id="1" w:name="_GoBack"/>
      <w:bookmarkEnd w:id="1"/>
      <w:r>
        <w:rPr>
          <w:rFonts w:hint="eastAsia" w:ascii="宋体" w:hAnsi="宋体" w:cs="宋体"/>
          <w:b/>
          <w:sz w:val="24"/>
          <w:szCs w:val="24"/>
        </w:rPr>
        <w:t>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keepNext w:val="0"/>
        <w:keepLines w:val="0"/>
        <w:pageBreakBefore w:val="0"/>
        <w:widowControl w:val="0"/>
        <w:kinsoku/>
        <w:wordWrap/>
        <w:overflowPunct/>
        <w:topLinePunct w:val="0"/>
        <w:autoSpaceDE w:val="0"/>
        <w:autoSpaceDN w:val="0"/>
        <w:bidi w:val="0"/>
        <w:adjustRightInd w:val="0"/>
        <w:snapToGrid w:val="0"/>
        <w:spacing w:before="157" w:beforeLines="50" w:after="157" w:afterLines="50" w:line="360" w:lineRule="auto"/>
        <w:ind w:firstLine="480" w:firstLineChars="200"/>
        <w:textAlignment w:val="auto"/>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1"/>
        <w:spacing w:line="360" w:lineRule="auto"/>
        <w:rPr>
          <w:rFonts w:ascii="宋体" w:hAnsi="宋体" w:cs="宋体"/>
          <w:color w:val="auto"/>
        </w:rPr>
      </w:pPr>
    </w:p>
    <w:p w14:paraId="451DFE50">
      <w:pPr>
        <w:pStyle w:val="11"/>
        <w:spacing w:line="360" w:lineRule="auto"/>
        <w:rPr>
          <w:rFonts w:ascii="宋体" w:hAnsi="宋体" w:cs="宋体"/>
          <w:color w:val="auto"/>
        </w:rPr>
      </w:pPr>
    </w:p>
    <w:p w14:paraId="11D2F4AC">
      <w:pPr>
        <w:pStyle w:val="11"/>
        <w:spacing w:line="360" w:lineRule="auto"/>
        <w:rPr>
          <w:rFonts w:ascii="宋体" w:hAnsi="宋体" w:cs="宋体"/>
          <w:color w:val="auto"/>
        </w:rPr>
      </w:pPr>
    </w:p>
    <w:p w14:paraId="37BBB31E">
      <w:pPr>
        <w:pStyle w:val="11"/>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7"/>
        <w:spacing w:line="360" w:lineRule="auto"/>
        <w:ind w:firstLine="482"/>
        <w:rPr>
          <w:rFonts w:ascii="宋体" w:hAnsi="宋体" w:eastAsia="宋体" w:cs="宋体"/>
          <w:b/>
          <w:sz w:val="24"/>
          <w:szCs w:val="24"/>
        </w:rPr>
      </w:pPr>
    </w:p>
    <w:p w14:paraId="6B3A5CFD">
      <w:pPr>
        <w:pStyle w:val="7"/>
        <w:spacing w:line="360" w:lineRule="auto"/>
        <w:ind w:firstLine="482"/>
        <w:rPr>
          <w:rFonts w:ascii="宋体" w:hAnsi="宋体" w:eastAsia="宋体" w:cs="宋体"/>
          <w:b/>
          <w:sz w:val="24"/>
          <w:szCs w:val="24"/>
        </w:rPr>
      </w:pPr>
    </w:p>
    <w:p w14:paraId="27496913">
      <w:pPr>
        <w:pStyle w:val="7"/>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2"/>
        <w:spacing w:line="360" w:lineRule="auto"/>
        <w:ind w:firstLine="480"/>
        <w:rPr>
          <w:rFonts w:ascii="宋体" w:hAnsi="宋体" w:cs="宋体"/>
          <w:sz w:val="24"/>
          <w:lang w:val="zh-CN"/>
        </w:rPr>
      </w:pPr>
    </w:p>
    <w:p w14:paraId="79FAB6C0">
      <w:pPr>
        <w:pStyle w:val="12"/>
        <w:spacing w:line="360" w:lineRule="auto"/>
        <w:ind w:firstLine="0" w:firstLineChars="0"/>
        <w:rPr>
          <w:rFonts w:ascii="宋体" w:hAnsi="宋体" w:cs="宋体"/>
          <w:sz w:val="24"/>
          <w:lang w:val="zh-CN"/>
        </w:rPr>
      </w:pPr>
    </w:p>
    <w:p w14:paraId="6EEFEA1B">
      <w:pPr>
        <w:pStyle w:val="12"/>
        <w:spacing w:line="360" w:lineRule="auto"/>
        <w:ind w:firstLine="480"/>
        <w:rPr>
          <w:rFonts w:ascii="宋体" w:hAnsi="宋体" w:cs="宋体"/>
          <w:sz w:val="24"/>
          <w:lang w:val="zh-CN"/>
        </w:rPr>
      </w:pPr>
    </w:p>
    <w:p w14:paraId="3B37E24B">
      <w:pPr>
        <w:pStyle w:val="12"/>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2"/>
      </w:pPr>
    </w:p>
    <w:p w14:paraId="7A544025">
      <w:pPr>
        <w:pStyle w:val="2"/>
        <w:rPr>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90457"/>
    <w:rsid w:val="2BFA7391"/>
    <w:rsid w:val="2C1140D0"/>
    <w:rsid w:val="74B35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toc 1"/>
    <w:basedOn w:val="3"/>
    <w:next w:val="3"/>
    <w:qFormat/>
    <w:uiPriority w:val="39"/>
    <w:pPr>
      <w:tabs>
        <w:tab w:val="right" w:leader="dot" w:pos="9060"/>
      </w:tabs>
      <w:spacing w:line="360" w:lineRule="auto"/>
    </w:pPr>
    <w:rPr>
      <w:rFonts w:ascii="Times New Roman" w:hAnsi="Times New Roman"/>
    </w:rPr>
  </w:style>
  <w:style w:type="paragraph" w:styleId="7">
    <w:name w:val="Body Text First Indent 2"/>
    <w:basedOn w:val="4"/>
    <w:qFormat/>
    <w:uiPriority w:val="0"/>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1084</Words>
  <Characters>1135</Characters>
  <Lines>0</Lines>
  <Paragraphs>0</Paragraphs>
  <TotalTime>2</TotalTime>
  <ScaleCrop>false</ScaleCrop>
  <LinksUpToDate>false</LinksUpToDate>
  <CharactersWithSpaces>1136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2025-06-12T02:56:00Z</dcterms:created>
  <dc:creator>Administrator</dc:creator>
  <cp:lastModifiedBy>WPS_1603499885</cp:lastModifiedBy>
  <dcterms:modified xsi:type="dcterms:W3CDTF">2025-06-12T03:04:51Z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eyJoZGlkIjoiZGUxN2Q2YTFmZTdiMDU5NmM5MzQ1N2M2MWZmYmI5ZDMiLCJ1c2VySWQiOiIxMTM1ODQwNTA0In0=</vt:lpwstr>
  </property>
  <property fmtid="{D5CDD505-2E9C-101B-9397-08002B2CF9AE}" pid="4" name="ICV">
    <vt:lpwstr>73DCD3551EA44818B3335415D6A70A2E_12</vt:lpwstr>
  </property>
</Properties>
</file>