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2AEB73">
      <w:pPr>
        <w:spacing w:line="360" w:lineRule="auto"/>
        <w:jc w:val="center"/>
        <w:rPr>
          <w:rFonts w:ascii="宋体" w:hAnsi="宋体" w:cs="仿宋_GB2312"/>
          <w:b/>
          <w:sz w:val="24"/>
          <w:szCs w:val="24"/>
        </w:rPr>
      </w:pPr>
      <w:r>
        <w:rPr>
          <w:rFonts w:hint="eastAsia" w:ascii="宋体" w:hAnsi="宋体" w:cs="仿宋_GB2312"/>
          <w:b/>
          <w:sz w:val="24"/>
          <w:szCs w:val="24"/>
        </w:rPr>
        <w:t>（本合同为样稿，部分内容可根据成交供应商响应文件响应由双方协商后确定）</w:t>
      </w:r>
    </w:p>
    <w:p w14:paraId="4A48E749">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采购人（全称）：</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（甲方）</w:t>
      </w:r>
    </w:p>
    <w:p w14:paraId="23452F84">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供应商（全称）：</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（乙方）</w:t>
      </w:r>
    </w:p>
    <w:p w14:paraId="42A32C09">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为了保护甲、乙双方合法权益，根据《中华人民共和国民法典》、《中华人民共和国政府采购法》及其他有关法律、法规、规章，双方签订本合同，以兹共同遵守。</w:t>
      </w:r>
    </w:p>
    <w:p w14:paraId="5479E2E5">
      <w:pPr>
        <w:spacing w:line="360" w:lineRule="auto"/>
        <w:ind w:firstLine="422"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一、合同内容及金额</w:t>
      </w:r>
    </w:p>
    <w:p w14:paraId="4BDFF1D6">
      <w:pPr>
        <w:spacing w:line="360" w:lineRule="auto"/>
        <w:ind w:left="1070" w:leftChars="200" w:hanging="630" w:hangingChars="3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本项目合同价款为为</w:t>
      </w:r>
      <w:r>
        <w:rPr>
          <w:rFonts w:hint="eastAsia" w:asciiTheme="minorEastAsia" w:hAnsiTheme="minorEastAsia" w:eastAsiaTheme="minorEastAsia" w:cstheme="minorEastAsia"/>
          <w:sz w:val="21"/>
          <w:szCs w:val="21"/>
        </w:rPr>
        <w:t>：人民币（大写）</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w:t>
      </w:r>
    </w:p>
    <w:p w14:paraId="5B995982">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2、合同款的支付：</w:t>
      </w:r>
    </w:p>
    <w:p w14:paraId="6C14256C">
      <w:pPr>
        <w:pStyle w:val="6"/>
        <w:spacing w:line="360" w:lineRule="auto"/>
        <w:ind w:firstLine="420" w:firstLineChars="200"/>
        <w:rPr>
          <w:rFonts w:hint="eastAsia" w:asciiTheme="minorEastAsia" w:hAnsiTheme="minorEastAsia" w:eastAsiaTheme="minorEastAsia" w:cstheme="minorEastAsia"/>
          <w:bCs/>
          <w:color w:val="auto"/>
          <w:kern w:val="2"/>
          <w:sz w:val="21"/>
          <w:szCs w:val="21"/>
        </w:rPr>
      </w:pPr>
      <w:r>
        <w:rPr>
          <w:rFonts w:hint="eastAsia" w:asciiTheme="minorEastAsia" w:hAnsiTheme="minorEastAsia" w:eastAsiaTheme="minorEastAsia" w:cstheme="minorEastAsia"/>
          <w:bCs/>
          <w:color w:val="auto"/>
          <w:kern w:val="2"/>
          <w:sz w:val="21"/>
          <w:szCs w:val="21"/>
        </w:rPr>
        <w:t>（一）付款方式：</w:t>
      </w:r>
    </w:p>
    <w:p w14:paraId="1A4D71DE">
      <w:pPr>
        <w:pStyle w:val="6"/>
        <w:spacing w:line="360" w:lineRule="auto"/>
        <w:ind w:firstLine="420" w:firstLineChars="200"/>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1）</w:t>
      </w:r>
      <w:r>
        <w:rPr>
          <w:rFonts w:hint="eastAsia" w:asciiTheme="minorEastAsia" w:hAnsiTheme="minorEastAsia" w:eastAsiaTheme="minorEastAsia" w:cstheme="minorEastAsia"/>
          <w:color w:val="auto"/>
          <w:kern w:val="2"/>
          <w:sz w:val="21"/>
          <w:szCs w:val="21"/>
          <w:lang w:eastAsia="zh-CN"/>
        </w:rPr>
        <w:t>合同签订后10日内预付最终合同总价的40%；</w:t>
      </w:r>
    </w:p>
    <w:p w14:paraId="2530BD83">
      <w:pPr>
        <w:pStyle w:val="6"/>
        <w:spacing w:line="360" w:lineRule="auto"/>
        <w:ind w:firstLine="420" w:firstLineChars="200"/>
        <w:rPr>
          <w:rFonts w:hint="eastAsia" w:asciiTheme="minorEastAsia" w:hAnsiTheme="minorEastAsia" w:eastAsiaTheme="minorEastAsia" w:cstheme="minorEastAsia"/>
          <w:color w:val="auto"/>
          <w:kern w:val="2"/>
          <w:sz w:val="21"/>
          <w:szCs w:val="21"/>
          <w:lang w:eastAsia="zh-CN"/>
        </w:rPr>
      </w:pPr>
      <w:r>
        <w:rPr>
          <w:rFonts w:hint="eastAsia" w:asciiTheme="minorEastAsia" w:hAnsiTheme="minorEastAsia" w:eastAsiaTheme="minorEastAsia" w:cstheme="minorEastAsia"/>
          <w:color w:val="auto"/>
          <w:kern w:val="2"/>
          <w:sz w:val="21"/>
          <w:szCs w:val="21"/>
        </w:rPr>
        <w:t>2）</w:t>
      </w:r>
      <w:r>
        <w:rPr>
          <w:rFonts w:hint="eastAsia" w:asciiTheme="minorEastAsia" w:hAnsiTheme="minorEastAsia" w:eastAsiaTheme="minorEastAsia" w:cstheme="minorEastAsia"/>
          <w:color w:val="auto"/>
          <w:kern w:val="2"/>
          <w:sz w:val="21"/>
          <w:szCs w:val="21"/>
          <w:lang w:eastAsia="zh-CN"/>
        </w:rPr>
        <w:t>成交供应商完成项目人员聘用后10日内据实结算并支付最终合同总价的40%；</w:t>
      </w:r>
    </w:p>
    <w:p w14:paraId="7E0217ED">
      <w:pPr>
        <w:pStyle w:val="6"/>
        <w:spacing w:line="360" w:lineRule="auto"/>
        <w:ind w:firstLine="420" w:firstLineChars="200"/>
        <w:rPr>
          <w:rFonts w:hint="eastAsia" w:asciiTheme="minorEastAsia" w:hAnsiTheme="minorEastAsia" w:eastAsiaTheme="minorEastAsia" w:cstheme="minorEastAsia"/>
          <w:color w:val="auto"/>
          <w:kern w:val="2"/>
          <w:sz w:val="21"/>
          <w:szCs w:val="21"/>
          <w:lang w:eastAsia="zh-CN"/>
        </w:rPr>
      </w:pPr>
      <w:r>
        <w:rPr>
          <w:rFonts w:hint="eastAsia" w:asciiTheme="minorEastAsia" w:hAnsiTheme="minorEastAsia" w:eastAsiaTheme="minorEastAsia" w:cstheme="minorEastAsia"/>
          <w:color w:val="auto"/>
          <w:kern w:val="2"/>
          <w:sz w:val="21"/>
          <w:szCs w:val="21"/>
          <w:lang w:val="en-US" w:eastAsia="zh-CN"/>
        </w:rPr>
        <w:t>3）</w:t>
      </w:r>
      <w:r>
        <w:rPr>
          <w:rFonts w:hint="eastAsia" w:asciiTheme="minorEastAsia" w:hAnsiTheme="minorEastAsia" w:eastAsiaTheme="minorEastAsia" w:cstheme="minorEastAsia"/>
          <w:color w:val="auto"/>
          <w:kern w:val="2"/>
          <w:sz w:val="21"/>
          <w:szCs w:val="21"/>
          <w:lang w:eastAsia="zh-CN"/>
        </w:rPr>
        <w:t>经预算审批支付部门对供应商阶段考核合格后10日内支付最终合同总价的20%。</w:t>
      </w:r>
    </w:p>
    <w:p w14:paraId="4DB1CFE8">
      <w:pPr>
        <w:pStyle w:val="6"/>
        <w:spacing w:line="360" w:lineRule="auto"/>
        <w:ind w:firstLine="420" w:firstLineChars="200"/>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bCs/>
          <w:color w:val="auto"/>
          <w:kern w:val="2"/>
          <w:sz w:val="21"/>
          <w:szCs w:val="21"/>
        </w:rPr>
        <w:t>（二）</w:t>
      </w:r>
      <w:r>
        <w:rPr>
          <w:rFonts w:hint="eastAsia" w:asciiTheme="minorEastAsia" w:hAnsiTheme="minorEastAsia" w:eastAsiaTheme="minorEastAsia" w:cstheme="minorEastAsia"/>
          <w:color w:val="auto"/>
          <w:kern w:val="2"/>
          <w:sz w:val="21"/>
          <w:szCs w:val="21"/>
        </w:rPr>
        <w:t>乙方在每次接受付款前，需开具等额发票给甲方。</w:t>
      </w:r>
    </w:p>
    <w:p w14:paraId="04961F5F">
      <w:pPr>
        <w:pStyle w:val="6"/>
        <w:spacing w:line="360" w:lineRule="auto"/>
        <w:ind w:firstLine="420" w:firstLineChars="200"/>
        <w:rPr>
          <w:rFonts w:hint="eastAsia" w:asciiTheme="minorEastAsia" w:hAnsiTheme="minorEastAsia" w:eastAsiaTheme="minorEastAsia" w:cstheme="minorEastAsia"/>
          <w:bCs/>
          <w:color w:val="auto"/>
          <w:kern w:val="2"/>
          <w:sz w:val="21"/>
          <w:szCs w:val="21"/>
        </w:rPr>
      </w:pPr>
      <w:r>
        <w:rPr>
          <w:rFonts w:hint="eastAsia" w:asciiTheme="minorEastAsia" w:hAnsiTheme="minorEastAsia" w:eastAsiaTheme="minorEastAsia" w:cstheme="minorEastAsia"/>
          <w:bCs/>
          <w:color w:val="auto"/>
          <w:kern w:val="2"/>
          <w:sz w:val="21"/>
          <w:szCs w:val="21"/>
        </w:rPr>
        <w:t>（三）支付方式：银行转账</w:t>
      </w:r>
    </w:p>
    <w:p w14:paraId="445C105D">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3、合同有效期内，合同单价不受国家政策性调价或价格变化及外汇汇率变化的影响。 </w:t>
      </w:r>
    </w:p>
    <w:p w14:paraId="60EECC76">
      <w:pPr>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二、服务</w:t>
      </w:r>
      <w:r>
        <w:rPr>
          <w:rFonts w:hint="eastAsia" w:asciiTheme="minorEastAsia" w:hAnsiTheme="minorEastAsia" w:eastAsiaTheme="minorEastAsia" w:cstheme="minorEastAsia"/>
          <w:b/>
          <w:sz w:val="21"/>
          <w:szCs w:val="21"/>
          <w:lang w:val="en-US" w:eastAsia="zh-CN"/>
        </w:rPr>
        <w:t>期限</w:t>
      </w:r>
      <w:r>
        <w:rPr>
          <w:rFonts w:hint="eastAsia" w:asciiTheme="minorEastAsia" w:hAnsiTheme="minorEastAsia" w:eastAsiaTheme="minorEastAsia" w:cstheme="minorEastAsia"/>
          <w:b/>
          <w:sz w:val="21"/>
          <w:szCs w:val="21"/>
        </w:rPr>
        <w:t>：一年（具体服务起止日期以签订的合同约定日期为准）</w:t>
      </w:r>
    </w:p>
    <w:p w14:paraId="0FE26705">
      <w:pPr>
        <w:numPr>
          <w:ilvl w:val="0"/>
          <w:numId w:val="1"/>
        </w:numPr>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服务内容：详见</w:t>
      </w:r>
      <w:r>
        <w:rPr>
          <w:rFonts w:hint="eastAsia" w:asciiTheme="minorEastAsia" w:hAnsiTheme="minorEastAsia" w:eastAsiaTheme="minorEastAsia" w:cstheme="minorEastAsia"/>
          <w:b/>
          <w:sz w:val="21"/>
          <w:szCs w:val="21"/>
          <w:lang w:val="en-US" w:eastAsia="zh-CN"/>
        </w:rPr>
        <w:t>竞争性磋商</w:t>
      </w:r>
      <w:r>
        <w:rPr>
          <w:rFonts w:hint="eastAsia" w:asciiTheme="minorEastAsia" w:hAnsiTheme="minorEastAsia" w:eastAsiaTheme="minorEastAsia" w:cstheme="minorEastAsia"/>
          <w:b/>
          <w:sz w:val="21"/>
          <w:szCs w:val="21"/>
        </w:rPr>
        <w:t>文件</w:t>
      </w:r>
    </w:p>
    <w:p w14:paraId="5ACE376B">
      <w:pPr>
        <w:numPr>
          <w:ilvl w:val="0"/>
          <w:numId w:val="1"/>
        </w:numPr>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保密条款</w:t>
      </w:r>
    </w:p>
    <w:p w14:paraId="0F19DC1A">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1、甲、乙双方知悉的与合同相对方及本项目相关的一切商业信息均属保密信息，甲、乙双方应永久恪守，特别是国家安全秘密。</w:t>
      </w:r>
    </w:p>
    <w:p w14:paraId="4D203564">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2、对于甲方提供的保密信息，非经甲方许可，乙方不得向第三方透露，但依有关法律、法规、法庭裁定或监管机构要求必须公开的除外。</w:t>
      </w:r>
    </w:p>
    <w:p w14:paraId="3636B693">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3、由于乙方未经甲方同意泄露甲方机密，而上述行为并非因为法律要求而发生，给甲方造成损失的，乙方负责赔偿。</w:t>
      </w:r>
    </w:p>
    <w:p w14:paraId="1B1CDB85">
      <w:pPr>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五、组成合同的文件</w:t>
      </w:r>
    </w:p>
    <w:p w14:paraId="27D4863C">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合同由以下文件构成，如下述文件之间有任何抵触、矛盾或歧义，应按以下顺序解释：</w:t>
      </w:r>
    </w:p>
    <w:p w14:paraId="4E2AB426">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（1）在招标或合同履行过程中乙方作出的承诺以及双方协商达成的变更或补充协议</w:t>
      </w:r>
    </w:p>
    <w:p w14:paraId="58838BE0">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（2）本合同协议书</w:t>
      </w:r>
    </w:p>
    <w:p w14:paraId="468075B0">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成交</w:t>
      </w:r>
      <w:r>
        <w:rPr>
          <w:rFonts w:hint="eastAsia" w:asciiTheme="minorEastAsia" w:hAnsiTheme="minorEastAsia" w:eastAsiaTheme="minorEastAsia" w:cstheme="minorEastAsia"/>
          <w:sz w:val="21"/>
          <w:szCs w:val="21"/>
        </w:rPr>
        <w:t>通知书</w:t>
      </w:r>
    </w:p>
    <w:p w14:paraId="03DACE39">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（4）合同格式条款</w:t>
      </w:r>
    </w:p>
    <w:p w14:paraId="2D26D85F">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r>
        <w:rPr>
          <w:rFonts w:hint="eastAsia" w:asciiTheme="minorEastAsia" w:hAnsiTheme="minorEastAsia" w:eastAsiaTheme="minorEastAsia" w:cstheme="minorEastAsia"/>
          <w:sz w:val="21"/>
          <w:szCs w:val="21"/>
          <w:lang w:val="en-US" w:eastAsia="zh-CN"/>
        </w:rPr>
        <w:t>竞争性磋商</w:t>
      </w:r>
      <w:r>
        <w:rPr>
          <w:rFonts w:hint="eastAsia" w:asciiTheme="minorEastAsia" w:hAnsiTheme="minorEastAsia" w:eastAsiaTheme="minorEastAsia" w:cstheme="minorEastAsia"/>
          <w:sz w:val="21"/>
          <w:szCs w:val="21"/>
        </w:rPr>
        <w:t>文件</w:t>
      </w:r>
    </w:p>
    <w:p w14:paraId="3663D255">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r>
        <w:rPr>
          <w:rFonts w:hint="eastAsia" w:asciiTheme="minorEastAsia" w:hAnsiTheme="minorEastAsia" w:eastAsiaTheme="minorEastAsia" w:cstheme="minorEastAsia"/>
          <w:sz w:val="21"/>
          <w:szCs w:val="21"/>
          <w:lang w:val="en-US" w:eastAsia="zh-CN"/>
        </w:rPr>
        <w:t>竞争性磋商响应</w:t>
      </w:r>
      <w:r>
        <w:rPr>
          <w:rFonts w:hint="eastAsia" w:asciiTheme="minorEastAsia" w:hAnsiTheme="minorEastAsia" w:eastAsiaTheme="minorEastAsia" w:cstheme="minorEastAsia"/>
          <w:sz w:val="21"/>
          <w:szCs w:val="21"/>
        </w:rPr>
        <w:t>文件</w:t>
      </w:r>
    </w:p>
    <w:p w14:paraId="2F1BBD5D">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六、甲方的权利和义务</w:t>
      </w:r>
    </w:p>
    <w:p w14:paraId="19B63B8D">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（一）甲方的权利</w:t>
      </w:r>
    </w:p>
    <w:p w14:paraId="67CB0653">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1.甲方有权向乙方询问工作进展情况及相关的内容。</w:t>
      </w:r>
    </w:p>
    <w:p w14:paraId="43025BC1">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2.甲方有权阐述对具体问题的意见和建议。</w:t>
      </w:r>
    </w:p>
    <w:p w14:paraId="6D3C6B6F">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3.甲方有权根据项目的具体情况，要求乙方按期到甲方约定地点解决争议。</w:t>
      </w:r>
    </w:p>
    <w:p w14:paraId="78B3CFC9">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4.当甲方认定乙方人员不按合同履行其职责，或与第三人串通给甲方造成经济损失的，甲方有权单方解除本合同并要求乙方承担相应的赔偿责任。</w:t>
      </w:r>
    </w:p>
    <w:p w14:paraId="29CA135E">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（二）甲方的义务</w:t>
      </w:r>
    </w:p>
    <w:p w14:paraId="3273ACD4">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Cs/>
          <w:sz w:val="21"/>
          <w:szCs w:val="21"/>
        </w:rPr>
        <w:t>1.为乙方工作提供便利条件，协助乙方完成委托工作。</w:t>
      </w:r>
    </w:p>
    <w:p w14:paraId="38E6E7C8">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2.及时告知乙方有关委托工作。</w:t>
      </w:r>
    </w:p>
    <w:p w14:paraId="1B7FD4AC">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 xml:space="preserve">3.按时支付乙方费用。 </w:t>
      </w:r>
    </w:p>
    <w:p w14:paraId="3399BD5F">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七、乙方的权利和义务</w:t>
      </w:r>
    </w:p>
    <w:p w14:paraId="17B9E913">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（一）乙方的权利</w:t>
      </w:r>
    </w:p>
    <w:p w14:paraId="29DF20AA">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乙方在项目实施过程中，有权向甲方提出业务有关的问题。</w:t>
      </w:r>
    </w:p>
    <w:p w14:paraId="07BDB70D">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（二）乙方的义务</w:t>
      </w:r>
    </w:p>
    <w:p w14:paraId="5C2728A9">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1.按照法律的规定和甲方的委托，合法履行承销服务职责，完成全部工作。</w:t>
      </w:r>
    </w:p>
    <w:p w14:paraId="5DAE34FB">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 xml:space="preserve">2.乙方对本协议、本项目招标文件、投标文件、相关合同的任何内容的违反，或提供虚假资料、信息等均构成违约，乙方应无条件承担责任。 </w:t>
      </w:r>
    </w:p>
    <w:p w14:paraId="6E5405FF">
      <w:pPr>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3.乙方应严格遵守法律、法规的规定，包括但不限于应当符合有关依法纳税、环境保护、知识产权、劳动保护、劳动保险与待遇等各方面的规定。若发生违反法律、法规、承诺之任何情形，均属乙方单方面之因素、原因、责任，任何情况下乙方均应当承担相应的法律责任。</w:t>
      </w:r>
    </w:p>
    <w:p w14:paraId="51DBA73F">
      <w:pPr>
        <w:adjustRightInd w:val="0"/>
        <w:snapToGrid w:val="0"/>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八、其它事项</w:t>
      </w:r>
    </w:p>
    <w:p w14:paraId="65CBFB69">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（一）乙方不得将项目转让、分包给其它单位或个人。</w:t>
      </w:r>
    </w:p>
    <w:p w14:paraId="5E80F6BF">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sz w:val="21"/>
          <w:szCs w:val="21"/>
        </w:rPr>
        <w:t>（二）乙方的投标文件和承诺等内容将列入合同，是本合同的组成部分，具有同等法律效力。</w:t>
      </w:r>
    </w:p>
    <w:p w14:paraId="31758B94">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九、保密条款</w:t>
      </w:r>
    </w:p>
    <w:p w14:paraId="00BA6D3C">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（一）甲、乙双方应永久恪守因签署或履行本合同而获知的对方秘密信息及其它秘密资料，特别是国家安全秘密。</w:t>
      </w:r>
    </w:p>
    <w:p w14:paraId="121897F7">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（二）对于甲方提供的保密信息，非经甲方许可，乙方不得向第三方透露，但依有关法律、法规、法庭裁定或监管机构要求必须公开的除外。</w:t>
      </w:r>
    </w:p>
    <w:p w14:paraId="4EEF83CF">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（三）由于乙方未经甲方同意泄露甲方机密，而上述行为并非因为法律要求而发生，给甲方造成损失的，乙方负责赔偿。</w:t>
      </w:r>
    </w:p>
    <w:p w14:paraId="13B5BD1D">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十、违约责任</w:t>
      </w:r>
    </w:p>
    <w:p w14:paraId="7C661C7F">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（一）按《中华人民共和国民法典》中的相关条款执行。</w:t>
      </w:r>
    </w:p>
    <w:p w14:paraId="04CD7F19">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（二）按合同要求提供服务或服务质量不能满足招标、要求，乙方必须无条件提高、完善服务质量，否则，甲方会同监督机构、招标代理机构有权终止合同并对乙方违约行为进行追究。</w:t>
      </w:r>
    </w:p>
    <w:p w14:paraId="59C5CFCD">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三）任何一方因不可抗力原因不能履行协议时，应在不可抗力事由发生后5日内以书面形式通知对方，并采取有效措施避免损失扩大，双方均设法补偿。如不可抗力事由消除后，仍无法履行本合同，双方可协商延缓或撤销该合同，双方责任免除。</w:t>
      </w:r>
    </w:p>
    <w:p w14:paraId="6A4EAE35">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十一、合同争议解决的方式</w:t>
      </w:r>
    </w:p>
    <w:p w14:paraId="4A5F9F40">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本合同在履行过程中发生的争议，由甲、乙双方当事人协商解决，协商不成的按下列 第</w:t>
      </w:r>
      <w:r>
        <w:rPr>
          <w:rFonts w:hint="eastAsia" w:asciiTheme="minorEastAsia" w:hAnsiTheme="minorEastAsia" w:eastAsiaTheme="minorEastAsia" w:cstheme="minorEastAsia"/>
          <w:bCs/>
          <w:sz w:val="21"/>
          <w:szCs w:val="21"/>
          <w:u w:val="single"/>
        </w:rPr>
        <w:t>（二）</w:t>
      </w:r>
      <w:r>
        <w:rPr>
          <w:rFonts w:hint="eastAsia" w:asciiTheme="minorEastAsia" w:hAnsiTheme="minorEastAsia" w:eastAsiaTheme="minorEastAsia" w:cstheme="minorEastAsia"/>
          <w:bCs/>
          <w:sz w:val="21"/>
          <w:szCs w:val="21"/>
        </w:rPr>
        <w:t>种方式解决：</w:t>
      </w:r>
    </w:p>
    <w:p w14:paraId="68AF7896">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（一）提交西安仲裁委员会仲裁；</w:t>
      </w:r>
    </w:p>
    <w:p w14:paraId="0E0E8D48">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（二）依法向甲方所在地人民法院起诉。</w:t>
      </w:r>
    </w:p>
    <w:p w14:paraId="04EE36E0">
      <w:pPr>
        <w:autoSpaceDE w:val="0"/>
        <w:autoSpaceDN w:val="0"/>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十二、合同生效</w:t>
      </w:r>
    </w:p>
    <w:p w14:paraId="334D9AC8">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（一）本合同须经甲、乙双方的法定代表人（授权代理人）在合同书上签字并加盖本单位公章后正式生效。</w:t>
      </w:r>
    </w:p>
    <w:p w14:paraId="7F7B9C15">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（二）合同生效后，甲、乙双方须严格执行本合同条款的规定，全面履行合同，违者按《中华人民共和国民法典》的有关规定承担相应责任。</w:t>
      </w:r>
    </w:p>
    <w:p w14:paraId="7ED7A818">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（三）本合同一式</w:t>
      </w:r>
      <w:r>
        <w:rPr>
          <w:rFonts w:hint="eastAsia" w:asciiTheme="minorEastAsia" w:hAnsiTheme="minorEastAsia" w:eastAsiaTheme="minorEastAsia" w:cstheme="minorEastAsia"/>
          <w:bCs/>
          <w:sz w:val="21"/>
          <w:szCs w:val="21"/>
          <w:u w:val="single"/>
        </w:rPr>
        <w:t xml:space="preserve">   </w:t>
      </w:r>
      <w:r>
        <w:rPr>
          <w:rFonts w:hint="eastAsia" w:asciiTheme="minorEastAsia" w:hAnsiTheme="minorEastAsia" w:eastAsiaTheme="minorEastAsia" w:cstheme="minorEastAsia"/>
          <w:bCs/>
          <w:sz w:val="21"/>
          <w:szCs w:val="21"/>
        </w:rPr>
        <w:t>份，甲、乙双方各执</w:t>
      </w:r>
      <w:r>
        <w:rPr>
          <w:rFonts w:hint="eastAsia" w:asciiTheme="minorEastAsia" w:hAnsiTheme="minorEastAsia" w:eastAsiaTheme="minorEastAsia" w:cstheme="minorEastAsia"/>
          <w:bCs/>
          <w:sz w:val="21"/>
          <w:szCs w:val="21"/>
          <w:u w:val="single"/>
        </w:rPr>
        <w:t xml:space="preserve">    </w:t>
      </w:r>
      <w:r>
        <w:rPr>
          <w:rFonts w:hint="eastAsia" w:asciiTheme="minorEastAsia" w:hAnsiTheme="minorEastAsia" w:eastAsiaTheme="minorEastAsia" w:cstheme="minorEastAsia"/>
          <w:bCs/>
          <w:sz w:val="21"/>
          <w:szCs w:val="21"/>
        </w:rPr>
        <w:t>份，具有同等法律效力。</w:t>
      </w:r>
    </w:p>
    <w:p w14:paraId="14B97D7B">
      <w:pPr>
        <w:autoSpaceDE w:val="0"/>
        <w:autoSpaceDN w:val="0"/>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（四）本合同如有未尽事宜，由甲、乙双方协商解决。</w:t>
      </w:r>
    </w:p>
    <w:p w14:paraId="7630F1F3">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（本页无正文）</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0"/>
        <w:gridCol w:w="4467"/>
      </w:tblGrid>
      <w:tr w14:paraId="32733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0" w:hRule="atLeast"/>
          <w:jc w:val="center"/>
        </w:trPr>
        <w:tc>
          <w:tcPr>
            <w:tcW w:w="4480" w:type="dxa"/>
            <w:vAlign w:val="center"/>
          </w:tcPr>
          <w:p w14:paraId="7BC5D582">
            <w:pPr>
              <w:spacing w:after="120" w:afterLines="50" w:line="440" w:lineRule="exact"/>
              <w:ind w:firstLine="480"/>
              <w:rPr>
                <w:rFonts w:ascii="宋体" w:hAnsi="宋体" w:cs="宋体"/>
              </w:rPr>
            </w:pPr>
            <w:r>
              <w:rPr>
                <w:rFonts w:hint="eastAsia" w:ascii="宋体" w:hAnsi="宋体" w:cs="宋体"/>
              </w:rPr>
              <w:t xml:space="preserve">甲方： </w:t>
            </w:r>
          </w:p>
          <w:p w14:paraId="1D5375CC">
            <w:pPr>
              <w:spacing w:after="120" w:afterLines="50" w:line="440" w:lineRule="exact"/>
              <w:ind w:firstLine="480"/>
              <w:rPr>
                <w:rFonts w:ascii="宋体" w:hAnsi="宋体" w:cs="宋体"/>
              </w:rPr>
            </w:pPr>
            <w:r>
              <w:rPr>
                <w:rFonts w:hint="eastAsia" w:ascii="宋体" w:hAnsi="宋体" w:cs="宋体"/>
              </w:rPr>
              <w:t>盖章：</w:t>
            </w:r>
          </w:p>
          <w:p w14:paraId="67143C63">
            <w:pPr>
              <w:spacing w:after="120" w:afterLines="50" w:line="440" w:lineRule="exact"/>
              <w:ind w:firstLine="480"/>
              <w:rPr>
                <w:rFonts w:ascii="宋体" w:hAnsi="宋体" w:cs="宋体"/>
              </w:rPr>
            </w:pPr>
            <w:r>
              <w:rPr>
                <w:rFonts w:hint="eastAsia" w:ascii="宋体" w:hAnsi="宋体" w:cs="宋体"/>
              </w:rPr>
              <w:t xml:space="preserve">地址： </w:t>
            </w:r>
          </w:p>
          <w:p w14:paraId="6409707E">
            <w:pPr>
              <w:spacing w:after="120" w:afterLines="50" w:line="440" w:lineRule="exact"/>
              <w:ind w:firstLine="480"/>
              <w:rPr>
                <w:rFonts w:ascii="宋体" w:hAnsi="宋体" w:cs="宋体"/>
              </w:rPr>
            </w:pPr>
            <w:r>
              <w:rPr>
                <w:rFonts w:hint="eastAsia" w:ascii="宋体" w:hAnsi="宋体" w:cs="宋体"/>
              </w:rPr>
              <w:t>电话：</w:t>
            </w:r>
          </w:p>
        </w:tc>
        <w:tc>
          <w:tcPr>
            <w:tcW w:w="4467" w:type="dxa"/>
            <w:vAlign w:val="center"/>
          </w:tcPr>
          <w:p w14:paraId="3EC218D7">
            <w:pPr>
              <w:spacing w:after="120" w:afterLines="50" w:line="440" w:lineRule="exact"/>
              <w:ind w:firstLine="440" w:firstLineChars="200"/>
              <w:rPr>
                <w:rFonts w:ascii="宋体" w:hAnsi="宋体" w:cs="宋体"/>
              </w:rPr>
            </w:pPr>
            <w:r>
              <w:rPr>
                <w:rFonts w:hint="eastAsia" w:ascii="宋体" w:hAnsi="宋体" w:cs="宋体"/>
              </w:rPr>
              <w:t>乙方：</w:t>
            </w:r>
          </w:p>
          <w:p w14:paraId="0B62FE83">
            <w:pPr>
              <w:spacing w:after="120" w:afterLines="50" w:line="440" w:lineRule="exact"/>
              <w:ind w:firstLine="440" w:firstLineChars="200"/>
              <w:rPr>
                <w:rFonts w:ascii="宋体" w:hAnsi="宋体" w:cs="宋体"/>
              </w:rPr>
            </w:pPr>
            <w:r>
              <w:rPr>
                <w:rFonts w:hint="eastAsia" w:ascii="宋体" w:hAnsi="宋体" w:cs="宋体"/>
              </w:rPr>
              <w:t>盖章：</w:t>
            </w:r>
          </w:p>
          <w:p w14:paraId="70580BBB">
            <w:pPr>
              <w:spacing w:after="120" w:afterLines="50" w:line="440" w:lineRule="exact"/>
              <w:ind w:firstLine="440" w:firstLineChars="200"/>
              <w:rPr>
                <w:rFonts w:ascii="宋体" w:hAnsi="宋体" w:cs="宋体"/>
              </w:rPr>
            </w:pPr>
            <w:r>
              <w:rPr>
                <w:rFonts w:hint="eastAsia" w:ascii="宋体" w:hAnsi="宋体" w:cs="宋体"/>
              </w:rPr>
              <w:t>地址：</w:t>
            </w:r>
          </w:p>
          <w:p w14:paraId="36A27069">
            <w:pPr>
              <w:spacing w:after="120" w:afterLines="50" w:line="440" w:lineRule="exact"/>
              <w:ind w:firstLine="440" w:firstLineChars="200"/>
              <w:rPr>
                <w:rFonts w:ascii="宋体" w:hAnsi="宋体" w:cs="宋体"/>
              </w:rPr>
            </w:pPr>
            <w:r>
              <w:rPr>
                <w:rFonts w:hint="eastAsia" w:ascii="宋体" w:hAnsi="宋体" w:cs="宋体"/>
              </w:rPr>
              <w:t>电话：</w:t>
            </w:r>
          </w:p>
        </w:tc>
      </w:tr>
      <w:tr w14:paraId="6DB0B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exact"/>
          <w:jc w:val="center"/>
        </w:trPr>
        <w:tc>
          <w:tcPr>
            <w:tcW w:w="4480" w:type="dxa"/>
            <w:vAlign w:val="center"/>
          </w:tcPr>
          <w:p w14:paraId="1E870690">
            <w:pPr>
              <w:spacing w:before="240" w:beforeLines="100" w:after="120" w:afterLines="50" w:line="440" w:lineRule="exact"/>
              <w:ind w:firstLine="480"/>
              <w:rPr>
                <w:rFonts w:ascii="宋体" w:hAnsi="宋体" w:cs="宋体"/>
              </w:rPr>
            </w:pPr>
            <w:r>
              <w:rPr>
                <w:rFonts w:hint="eastAsia" w:ascii="宋体" w:hAnsi="宋体" w:cs="宋体"/>
              </w:rPr>
              <w:t>法定代表人：</w:t>
            </w:r>
          </w:p>
          <w:p w14:paraId="0CCEBA2E">
            <w:pPr>
              <w:spacing w:after="120" w:afterLines="50" w:line="440" w:lineRule="exact"/>
              <w:ind w:firstLine="480"/>
              <w:rPr>
                <w:rFonts w:ascii="宋体" w:hAnsi="宋体" w:cs="宋体"/>
              </w:rPr>
            </w:pPr>
            <w:r>
              <w:rPr>
                <w:rFonts w:hint="eastAsia" w:ascii="宋体" w:hAnsi="宋体" w:cs="宋体"/>
              </w:rPr>
              <w:t>日    期：</w:t>
            </w:r>
          </w:p>
        </w:tc>
        <w:tc>
          <w:tcPr>
            <w:tcW w:w="4467" w:type="dxa"/>
            <w:vAlign w:val="center"/>
          </w:tcPr>
          <w:p w14:paraId="089F8607">
            <w:pPr>
              <w:spacing w:before="240" w:beforeLines="100" w:after="120" w:afterLines="50" w:line="440" w:lineRule="exact"/>
              <w:ind w:firstLine="480"/>
              <w:rPr>
                <w:rFonts w:ascii="宋体" w:hAnsi="宋体" w:cs="宋体"/>
              </w:rPr>
            </w:pPr>
            <w:r>
              <w:rPr>
                <w:rFonts w:hint="eastAsia" w:ascii="宋体" w:hAnsi="宋体" w:cs="宋体"/>
              </w:rPr>
              <w:t>法定代表人：</w:t>
            </w:r>
          </w:p>
          <w:p w14:paraId="180D4B37">
            <w:pPr>
              <w:spacing w:after="120" w:afterLines="50" w:line="440" w:lineRule="exact"/>
              <w:ind w:firstLine="480"/>
              <w:rPr>
                <w:rFonts w:ascii="宋体" w:hAnsi="宋体" w:cs="宋体"/>
              </w:rPr>
            </w:pPr>
            <w:r>
              <w:rPr>
                <w:rFonts w:hint="eastAsia" w:ascii="宋体" w:hAnsi="宋体" w:cs="宋体"/>
              </w:rPr>
              <w:t>日      期：</w:t>
            </w:r>
          </w:p>
        </w:tc>
      </w:tr>
      <w:tr w14:paraId="40A0B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exact"/>
          <w:jc w:val="center"/>
        </w:trPr>
        <w:tc>
          <w:tcPr>
            <w:tcW w:w="4480" w:type="dxa"/>
            <w:vAlign w:val="center"/>
          </w:tcPr>
          <w:p w14:paraId="0A101876">
            <w:pPr>
              <w:spacing w:after="120" w:afterLines="50" w:line="440" w:lineRule="exact"/>
              <w:ind w:firstLine="480"/>
              <w:rPr>
                <w:rFonts w:ascii="宋体" w:hAnsi="宋体" w:cs="宋体"/>
              </w:rPr>
            </w:pPr>
            <w:r>
              <w:rPr>
                <w:rFonts w:hint="eastAsia" w:ascii="宋体" w:hAnsi="宋体" w:cs="宋体"/>
              </w:rPr>
              <w:t>委托代理人：</w:t>
            </w:r>
          </w:p>
          <w:p w14:paraId="2E24E2F5">
            <w:pPr>
              <w:spacing w:after="120" w:afterLines="50" w:line="440" w:lineRule="exact"/>
              <w:ind w:firstLine="480"/>
              <w:rPr>
                <w:rFonts w:ascii="宋体" w:hAnsi="宋体" w:cs="宋体"/>
              </w:rPr>
            </w:pPr>
            <w:r>
              <w:rPr>
                <w:rFonts w:hint="eastAsia" w:ascii="宋体" w:hAnsi="宋体" w:cs="宋体"/>
              </w:rPr>
              <w:t>日    期：</w:t>
            </w:r>
          </w:p>
        </w:tc>
        <w:tc>
          <w:tcPr>
            <w:tcW w:w="4467" w:type="dxa"/>
            <w:vAlign w:val="center"/>
          </w:tcPr>
          <w:p w14:paraId="10D98523">
            <w:pPr>
              <w:spacing w:after="120" w:afterLines="50" w:line="440" w:lineRule="exact"/>
              <w:ind w:firstLine="480"/>
              <w:rPr>
                <w:rFonts w:ascii="宋体" w:hAnsi="宋体" w:cs="宋体"/>
              </w:rPr>
            </w:pPr>
            <w:r>
              <w:rPr>
                <w:rFonts w:hint="eastAsia" w:ascii="宋体" w:hAnsi="宋体" w:cs="宋体"/>
              </w:rPr>
              <w:t>委托代理人：</w:t>
            </w:r>
          </w:p>
          <w:p w14:paraId="4303D1D5">
            <w:pPr>
              <w:spacing w:after="120" w:afterLines="50" w:line="440" w:lineRule="exact"/>
              <w:ind w:firstLine="480"/>
              <w:rPr>
                <w:rFonts w:ascii="宋体" w:hAnsi="宋体" w:cs="宋体"/>
              </w:rPr>
            </w:pPr>
            <w:r>
              <w:rPr>
                <w:rFonts w:hint="eastAsia" w:ascii="宋体" w:hAnsi="宋体" w:cs="宋体"/>
              </w:rPr>
              <w:t>日      期：</w:t>
            </w:r>
          </w:p>
        </w:tc>
      </w:tr>
      <w:tr w14:paraId="50363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exact"/>
          <w:jc w:val="center"/>
        </w:trPr>
        <w:tc>
          <w:tcPr>
            <w:tcW w:w="4480" w:type="dxa"/>
            <w:vAlign w:val="center"/>
          </w:tcPr>
          <w:p w14:paraId="7E417D63">
            <w:pPr>
              <w:spacing w:before="120" w:beforeLines="50" w:after="120" w:afterLines="50" w:line="440" w:lineRule="exact"/>
              <w:ind w:firstLine="480"/>
              <w:rPr>
                <w:rFonts w:ascii="宋体" w:hAnsi="宋体" w:cs="宋体"/>
              </w:rPr>
            </w:pPr>
            <w:r>
              <w:rPr>
                <w:rFonts w:hint="eastAsia" w:ascii="宋体" w:hAnsi="宋体" w:cs="宋体"/>
              </w:rPr>
              <w:t>经办人：</w:t>
            </w:r>
          </w:p>
          <w:p w14:paraId="034BA89B">
            <w:pPr>
              <w:spacing w:before="240" w:beforeLines="100" w:line="440" w:lineRule="exact"/>
              <w:ind w:firstLine="480"/>
              <w:rPr>
                <w:rFonts w:ascii="宋体" w:hAnsi="宋体" w:cs="宋体"/>
              </w:rPr>
            </w:pPr>
            <w:r>
              <w:rPr>
                <w:rFonts w:hint="eastAsia" w:ascii="宋体" w:hAnsi="宋体" w:cs="宋体"/>
              </w:rPr>
              <w:t>日  期：</w:t>
            </w:r>
          </w:p>
        </w:tc>
        <w:tc>
          <w:tcPr>
            <w:tcW w:w="4467" w:type="dxa"/>
            <w:vAlign w:val="center"/>
          </w:tcPr>
          <w:p w14:paraId="3BE6B375">
            <w:pPr>
              <w:spacing w:before="120" w:beforeLines="50" w:after="120" w:afterLines="50" w:line="440" w:lineRule="exact"/>
              <w:ind w:firstLine="480"/>
              <w:rPr>
                <w:rFonts w:ascii="宋体" w:hAnsi="宋体" w:cs="宋体"/>
              </w:rPr>
            </w:pPr>
            <w:r>
              <w:rPr>
                <w:rFonts w:hint="eastAsia" w:ascii="宋体" w:hAnsi="宋体" w:cs="宋体"/>
              </w:rPr>
              <w:t>经办人：</w:t>
            </w:r>
          </w:p>
          <w:p w14:paraId="5AC69913">
            <w:pPr>
              <w:spacing w:before="240" w:beforeLines="100" w:line="440" w:lineRule="exact"/>
              <w:ind w:firstLine="480"/>
              <w:rPr>
                <w:rFonts w:ascii="宋体" w:hAnsi="宋体" w:cs="宋体"/>
              </w:rPr>
            </w:pPr>
            <w:r>
              <w:rPr>
                <w:rFonts w:hint="eastAsia" w:ascii="宋体" w:hAnsi="宋体" w:cs="宋体"/>
              </w:rPr>
              <w:t>日  期：</w:t>
            </w:r>
          </w:p>
        </w:tc>
      </w:tr>
    </w:tbl>
    <w:p w14:paraId="3D81416E">
      <w:pPr>
        <w:pStyle w:val="8"/>
        <w:spacing w:before="312"/>
        <w:jc w:val="center"/>
        <w:rPr>
          <w:rStyle w:val="9"/>
          <w:b/>
          <w:sz w:val="32"/>
          <w:szCs w:val="32"/>
        </w:rPr>
      </w:pPr>
      <w:r>
        <w:rPr>
          <w:rFonts w:hint="eastAsia" w:cs="宋体"/>
          <w:b/>
          <w:bCs/>
          <w:sz w:val="24"/>
          <w:szCs w:val="21"/>
        </w:rPr>
        <w:t>说明：本合同只起提示作用，最终合同协议版本以双方实际签订合同为准。</w:t>
      </w:r>
    </w:p>
    <w:p w14:paraId="4699245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84BFE"/>
    <w:multiLevelType w:val="singleLevel"/>
    <w:tmpl w:val="AD484BF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9264dbb-bc56-4533-bed9-49f12631791b"/>
  </w:docVars>
  <w:rsids>
    <w:rsidRoot w:val="00000000"/>
    <w:rsid w:val="0499092E"/>
    <w:rsid w:val="237962D0"/>
    <w:rsid w:val="2FAF1936"/>
    <w:rsid w:val="4DF14153"/>
    <w:rsid w:val="52A6792D"/>
    <w:rsid w:val="58A05DC9"/>
    <w:rsid w:val="6F273CA9"/>
    <w:rsid w:val="71652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1"/>
    <w:pPr>
      <w:ind w:left="490"/>
    </w:pPr>
    <w:rPr>
      <w:sz w:val="19"/>
      <w:szCs w:val="19"/>
    </w:rPr>
  </w:style>
  <w:style w:type="paragraph" w:customStyle="1" w:styleId="6">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7">
    <w:name w:val="正文1"/>
    <w:basedOn w:val="1"/>
    <w:qFormat/>
    <w:uiPriority w:val="99"/>
    <w:pPr>
      <w:spacing w:line="360" w:lineRule="auto"/>
      <w:ind w:right="240" w:firstLine="425" w:firstLineChars="177"/>
    </w:pPr>
    <w:rPr>
      <w:rFonts w:ascii="宋体" w:hAnsi="Cambria"/>
      <w:szCs w:val="24"/>
    </w:rPr>
  </w:style>
  <w:style w:type="paragraph" w:customStyle="1" w:styleId="8">
    <w:name w:val="BodyText2"/>
    <w:basedOn w:val="1"/>
    <w:qFormat/>
    <w:uiPriority w:val="0"/>
    <w:pPr>
      <w:snapToGrid w:val="0"/>
      <w:spacing w:line="480" w:lineRule="atLeast"/>
    </w:pPr>
    <w:rPr>
      <w:rFonts w:ascii="宋体" w:hAnsi="宋体"/>
      <w:sz w:val="28"/>
    </w:rPr>
  </w:style>
  <w:style w:type="character" w:customStyle="1" w:styleId="9">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2018</Words>
  <Characters>2043</Characters>
  <Lines>0</Lines>
  <Paragraphs>0</Paragraphs>
  <TotalTime>4</TotalTime>
  <ScaleCrop>false</ScaleCrop>
  <LinksUpToDate>false</LinksUpToDate>
  <CharactersWithSpaces>2136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2023-12-08T09:43:00Z</dcterms:created>
  <dc:creator>Administrator</dc:creator>
  <cp:lastModifiedBy>瑶啊瑶</cp:lastModifiedBy>
  <dcterms:modified xsi:type="dcterms:W3CDTF">2025-06-12T04:09:35Z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6DD13D97B587414A8CEBF3B8788BCFD1_12</vt:lpwstr>
  </property>
  <property fmtid="{D5CDD505-2E9C-101B-9397-08002B2CF9AE}" pid="4" name="KSOTemplateDocerSaveRecord">
    <vt:lpwstr>eyJoZGlkIjoiMzg0NDA0NDU5MTkxOTNmYTdmYmM1ZWMyYzM1NGY5MjIiLCJ1c2VySWQiOiIxMTc5MTgyMDY5In0=</vt:lpwstr>
  </property>
</Properties>
</file>